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62B06" w14:textId="31CD4B72" w:rsidR="008F1D90" w:rsidRPr="007C1783" w:rsidRDefault="003E121D" w:rsidP="003E121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bidi w:val="0"/>
        <w:spacing w:line="360" w:lineRule="auto"/>
        <w:jc w:val="center"/>
        <w:rPr>
          <w:rFonts w:ascii="Palatino Linotype" w:eastAsia="Times New Roman" w:hAnsi="Palatino Linotype" w:cs="Simplified Arabic"/>
          <w:b/>
          <w:bCs/>
          <w:color w:val="1F1F1F"/>
          <w:sz w:val="24"/>
          <w:szCs w:val="24"/>
          <w:rtl/>
        </w:rPr>
      </w:pPr>
      <w:r w:rsidRPr="003E121D">
        <w:rPr>
          <w:rFonts w:ascii="Palatino Linotype" w:eastAsia="Times New Roman" w:hAnsi="Palatino Linotype" w:cs="Simplified Arabic"/>
          <w:b/>
          <w:bCs/>
          <w:color w:val="1F1F1F"/>
          <w:sz w:val="24"/>
          <w:szCs w:val="24"/>
        </w:rPr>
        <w:t>Using some Artificial Intelligence Applications for Developing the Performance Aspects of Digital Teaching Skills among Students of the Mathematics Section at the Faculties of Education</w:t>
      </w:r>
      <w:r w:rsidRPr="003E121D">
        <w:rPr>
          <w:rFonts w:ascii="Palatino Linotype" w:eastAsia="Times New Roman" w:hAnsi="Palatino Linotype" w:cs="Simplified Arabic"/>
          <w:b/>
          <w:bCs/>
          <w:color w:val="1F1F1F"/>
          <w:sz w:val="24"/>
          <w:szCs w:val="24"/>
          <w:rtl/>
        </w:rPr>
        <w:t>.</w:t>
      </w:r>
    </w:p>
    <w:p w14:paraId="2EEDC7AD" w14:textId="08A0A5AD" w:rsidR="00531573" w:rsidRPr="00F5723B" w:rsidRDefault="00EF2B20" w:rsidP="00531573">
      <w:pPr>
        <w:jc w:val="center"/>
        <w:rPr>
          <w:rFonts w:ascii="Palatino Linotype" w:hAnsi="Palatino Linotype" w:cstheme="majorBidi"/>
          <w:b/>
          <w:bCs/>
        </w:rPr>
      </w:pPr>
      <w:r w:rsidRPr="00F5723B">
        <w:rPr>
          <w:rFonts w:ascii="Palatino Linotype" w:hAnsi="Palatino Linotype" w:cstheme="majorBidi"/>
          <w:b/>
          <w:bCs/>
        </w:rPr>
        <w:t xml:space="preserve">Nourhan </w:t>
      </w:r>
      <w:r w:rsidR="00531573" w:rsidRPr="00F5723B">
        <w:rPr>
          <w:rFonts w:ascii="Palatino Linotype" w:hAnsi="Palatino Linotype" w:cstheme="majorBidi"/>
          <w:b/>
          <w:bCs/>
        </w:rPr>
        <w:t>Yasser Eid Mohammed</w:t>
      </w:r>
      <w:r w:rsidR="00531573" w:rsidRPr="00F5723B">
        <w:rPr>
          <w:rFonts w:ascii="Palatino Linotype" w:hAnsi="Palatino Linotype" w:cstheme="majorBidi"/>
          <w:b/>
          <w:bCs/>
          <w:vertAlign w:val="superscript"/>
        </w:rPr>
        <w:t>1</w:t>
      </w:r>
      <w:r w:rsidR="00531573" w:rsidRPr="00F5723B">
        <w:rPr>
          <w:rFonts w:ascii="Palatino Linotype" w:hAnsi="Palatino Linotype" w:cstheme="majorBidi"/>
          <w:b/>
          <w:bCs/>
        </w:rPr>
        <w:t>, Alaa El-Din Saad Metwally</w:t>
      </w:r>
      <w:proofErr w:type="gramStart"/>
      <w:r w:rsidR="00531573" w:rsidRPr="00F5723B">
        <w:rPr>
          <w:rFonts w:ascii="Palatino Linotype" w:hAnsi="Palatino Linotype" w:cstheme="majorBidi"/>
          <w:b/>
          <w:bCs/>
          <w:vertAlign w:val="superscript"/>
        </w:rPr>
        <w:t>1</w:t>
      </w:r>
      <w:r w:rsidR="00531573" w:rsidRPr="00F5723B">
        <w:rPr>
          <w:rFonts w:ascii="Palatino Linotype" w:hAnsi="Palatino Linotype" w:cstheme="majorBidi"/>
          <w:b/>
          <w:bCs/>
        </w:rPr>
        <w:t>,Osama</w:t>
      </w:r>
      <w:proofErr w:type="gramEnd"/>
      <w:r w:rsidR="00531573" w:rsidRPr="00F5723B">
        <w:rPr>
          <w:rFonts w:ascii="Palatino Linotype" w:hAnsi="Palatino Linotype" w:cstheme="majorBidi"/>
          <w:b/>
          <w:bCs/>
        </w:rPr>
        <w:t xml:space="preserve"> AbdelAzim Muawad</w:t>
      </w:r>
      <w:r w:rsidR="00531573" w:rsidRPr="00F5723B">
        <w:rPr>
          <w:rFonts w:ascii="Palatino Linotype" w:hAnsi="Palatino Linotype" w:cstheme="majorBidi"/>
          <w:b/>
          <w:bCs/>
          <w:vertAlign w:val="superscript"/>
        </w:rPr>
        <w:t>1</w:t>
      </w:r>
      <w:r w:rsidR="00531573" w:rsidRPr="00F5723B">
        <w:rPr>
          <w:rFonts w:ascii="Palatino Linotype" w:hAnsi="Palatino Linotype" w:cstheme="majorBidi"/>
          <w:b/>
          <w:bCs/>
        </w:rPr>
        <w:t>,Lamia Ahmed AbdelAzim Heiba</w:t>
      </w:r>
      <w:r w:rsidR="00531573" w:rsidRPr="00F5723B">
        <w:rPr>
          <w:rFonts w:ascii="Palatino Linotype" w:hAnsi="Palatino Linotype" w:cstheme="majorBidi"/>
          <w:b/>
          <w:bCs/>
          <w:vertAlign w:val="superscript"/>
        </w:rPr>
        <w:t xml:space="preserve">1 </w:t>
      </w:r>
    </w:p>
    <w:p w14:paraId="3961D34B" w14:textId="77777777" w:rsidR="002F099B" w:rsidRPr="00EF2B20" w:rsidRDefault="002F099B" w:rsidP="00531573">
      <w:pPr>
        <w:jc w:val="center"/>
        <w:rPr>
          <w:rFonts w:ascii="Palatino Linotype" w:hAnsi="Palatino Linotype" w:cstheme="majorBidi"/>
        </w:rPr>
      </w:pPr>
    </w:p>
    <w:p w14:paraId="16B084F3" w14:textId="031663D8" w:rsidR="00531573" w:rsidRPr="00EF2B20" w:rsidRDefault="00531573" w:rsidP="00EF2B20">
      <w:pPr>
        <w:spacing w:line="360" w:lineRule="auto"/>
        <w:ind w:hanging="1"/>
        <w:rPr>
          <w:rFonts w:ascii="Palatino Linotype" w:hAnsi="Palatino Linotype" w:cstheme="majorBidi"/>
          <w:sz w:val="20"/>
          <w:szCs w:val="20"/>
        </w:rPr>
      </w:pPr>
      <w:r w:rsidRPr="00EF2B20">
        <w:rPr>
          <w:rFonts w:ascii="Palatino Linotype" w:hAnsi="Palatino Linotype" w:cstheme="majorBidi"/>
          <w:sz w:val="20"/>
          <w:szCs w:val="20"/>
          <w:vertAlign w:val="superscript"/>
        </w:rPr>
        <w:t>1</w:t>
      </w:r>
      <w:r w:rsidRPr="00EF2B20">
        <w:rPr>
          <w:rFonts w:ascii="Palatino Linotype" w:hAnsi="Palatino Linotype" w:cstheme="majorBidi"/>
          <w:sz w:val="20"/>
          <w:szCs w:val="20"/>
        </w:rPr>
        <w:t xml:space="preserve">Department, Curriculum and </w:t>
      </w:r>
      <w:proofErr w:type="gramStart"/>
      <w:r w:rsidRPr="00EF2B20">
        <w:rPr>
          <w:rFonts w:ascii="Palatino Linotype" w:hAnsi="Palatino Linotype" w:cstheme="majorBidi"/>
          <w:sz w:val="20"/>
          <w:szCs w:val="20"/>
        </w:rPr>
        <w:t>Instruction,and</w:t>
      </w:r>
      <w:proofErr w:type="gramEnd"/>
      <w:r w:rsidRPr="00EF2B20">
        <w:rPr>
          <w:rFonts w:ascii="Palatino Linotype" w:hAnsi="Palatino Linotype" w:cstheme="majorBidi"/>
          <w:sz w:val="20"/>
          <w:szCs w:val="20"/>
        </w:rPr>
        <w:t xml:space="preserve"> Education Technology,Faculty of Education, Benha University</w:t>
      </w:r>
      <w:r w:rsidR="00F5723B">
        <w:rPr>
          <w:rFonts w:ascii="Palatino Linotype" w:hAnsi="Palatino Linotype" w:cstheme="majorBidi" w:hint="cs"/>
          <w:sz w:val="20"/>
          <w:szCs w:val="20"/>
          <w:rtl/>
        </w:rPr>
        <w:t>.</w:t>
      </w:r>
    </w:p>
    <w:p w14:paraId="53A2B1FA" w14:textId="77777777" w:rsidR="008F1D90" w:rsidRPr="009E4B93" w:rsidRDefault="008F1D90" w:rsidP="002F099B">
      <w:pPr>
        <w:bidi/>
        <w:spacing w:line="360" w:lineRule="auto"/>
        <w:ind w:left="0" w:firstLine="0"/>
        <w:jc w:val="right"/>
        <w:rPr>
          <w:rFonts w:ascii="Palatino Linotype" w:eastAsiaTheme="minorHAnsi" w:hAnsi="Palatino Linotype" w:cs="Simplified Arabic"/>
          <w:b/>
          <w:bCs/>
          <w:lang w:bidi="ar-SA"/>
        </w:rPr>
      </w:pPr>
      <w:r w:rsidRPr="003E121D">
        <w:rPr>
          <w:rFonts w:ascii="Palatino Linotype" w:eastAsiaTheme="minorHAnsi" w:hAnsi="Palatino Linotype" w:cs="Simplified Arabic"/>
          <w:b/>
          <w:bCs/>
          <w:sz w:val="20"/>
          <w:szCs w:val="20"/>
          <w:lang w:bidi="ar-SA"/>
        </w:rPr>
        <w:t>Abstract</w:t>
      </w:r>
      <w:r w:rsidRPr="009E4B93">
        <w:rPr>
          <w:rFonts w:ascii="Palatino Linotype" w:eastAsiaTheme="minorHAnsi" w:hAnsi="Palatino Linotype" w:cs="Simplified Arabic"/>
          <w:b/>
          <w:bCs/>
          <w:lang w:bidi="ar-SA"/>
        </w:rPr>
        <w:t xml:space="preserve">: </w:t>
      </w:r>
    </w:p>
    <w:p w14:paraId="466A21F7" w14:textId="7B3F08BA" w:rsidR="003E121D" w:rsidRPr="0052217D" w:rsidRDefault="008F1D90" w:rsidP="00FF37AD">
      <w:pPr>
        <w:spacing w:line="360" w:lineRule="auto"/>
        <w:ind w:left="0" w:firstLine="629"/>
        <w:rPr>
          <w:rFonts w:ascii="Palatino Linotype" w:hAnsi="Palatino Linotype" w:cstheme="majorBidi"/>
          <w:sz w:val="18"/>
          <w:szCs w:val="18"/>
        </w:rPr>
      </w:pPr>
      <w:r w:rsidRPr="0052217D">
        <w:rPr>
          <w:sz w:val="18"/>
          <w:szCs w:val="18"/>
        </w:rPr>
        <w:tab/>
      </w:r>
      <w:r w:rsidR="003E121D" w:rsidRPr="0052217D">
        <w:rPr>
          <w:rFonts w:ascii="Palatino Linotype" w:hAnsi="Palatino Linotype" w:cstheme="majorBidi"/>
          <w:sz w:val="18"/>
          <w:szCs w:val="18"/>
        </w:rPr>
        <w:t>The present study aimed to investigate the effectiveness of using s</w:t>
      </w:r>
      <w:r w:rsidR="00DD3FC3" w:rsidRPr="0052217D">
        <w:rPr>
          <w:rFonts w:ascii="Palatino Linotype" w:hAnsi="Palatino Linotype" w:cstheme="majorBidi"/>
          <w:sz w:val="18"/>
          <w:szCs w:val="18"/>
        </w:rPr>
        <w:t>ome</w:t>
      </w:r>
      <w:r w:rsidR="003E121D" w:rsidRPr="0052217D">
        <w:rPr>
          <w:rFonts w:ascii="Palatino Linotype" w:hAnsi="Palatino Linotype" w:cstheme="majorBidi"/>
          <w:sz w:val="18"/>
          <w:szCs w:val="18"/>
        </w:rPr>
        <w:t xml:space="preserve"> artificial intelligence applications in developing the performance aspects of digital teaching skills among mathematics student teachers in faculties of education. To achieve this objective, the study employed an experimental approach using a one-group quasi-experimental design with pre- and post-testing. The study </w:t>
      </w:r>
      <w:r w:rsidR="00DD3FC3" w:rsidRPr="0052217D">
        <w:rPr>
          <w:rFonts w:ascii="Palatino Linotype" w:hAnsi="Palatino Linotype" w:cstheme="majorBidi"/>
          <w:sz w:val="18"/>
          <w:szCs w:val="18"/>
        </w:rPr>
        <w:t>group</w:t>
      </w:r>
      <w:r w:rsidR="003E121D" w:rsidRPr="0052217D">
        <w:rPr>
          <w:rFonts w:ascii="Palatino Linotype" w:hAnsi="Palatino Linotype" w:cstheme="majorBidi"/>
          <w:sz w:val="18"/>
          <w:szCs w:val="18"/>
        </w:rPr>
        <w:t xml:space="preserve"> consisted of 30 third-year mathematics student teachers enrolled in the Faculty of Education, Benha University. The study utilized an observation checklist to measure the performance aspects of digital teaching skills. The research reveals the following results: there is a statistically significant difference at the level (α ≤ 0.0</w:t>
      </w:r>
      <w:r w:rsidR="00BF0A67" w:rsidRPr="0052217D">
        <w:rPr>
          <w:rFonts w:ascii="Palatino Linotype" w:hAnsi="Palatino Linotype" w:cstheme="majorBidi"/>
          <w:sz w:val="18"/>
          <w:szCs w:val="18"/>
        </w:rPr>
        <w:t>1</w:t>
      </w:r>
      <w:r w:rsidR="003E121D" w:rsidRPr="0052217D">
        <w:rPr>
          <w:rFonts w:ascii="Palatino Linotype" w:hAnsi="Palatino Linotype" w:cstheme="majorBidi"/>
          <w:sz w:val="18"/>
          <w:szCs w:val="18"/>
        </w:rPr>
        <w:t xml:space="preserve">) between the mean scores of the study group in the pre and post assessments of the observation checklist of the performance aspects of digital teaching skills as a whole and for each sub-skill separately, </w:t>
      </w:r>
      <w:r w:rsidR="007A3271">
        <w:rPr>
          <w:rFonts w:ascii="Palatino Linotype" w:hAnsi="Palatino Linotype" w:cstheme="majorBidi"/>
          <w:sz w:val="18"/>
          <w:szCs w:val="18"/>
        </w:rPr>
        <w:t>in favor of the post assessment.</w:t>
      </w:r>
      <w:r w:rsidR="007A3271" w:rsidRPr="007A3271">
        <w:t xml:space="preserve"> </w:t>
      </w:r>
      <w:r w:rsidR="007A3271">
        <w:rPr>
          <w:rFonts w:ascii="Palatino Linotype" w:hAnsi="Palatino Linotype" w:cstheme="majorBidi"/>
          <w:sz w:val="18"/>
          <w:szCs w:val="18"/>
          <w:lang w:bidi="ar-EG"/>
        </w:rPr>
        <w:t>t</w:t>
      </w:r>
      <w:r w:rsidR="00C208B8">
        <w:rPr>
          <w:rFonts w:ascii="Palatino Linotype" w:hAnsi="Palatino Linotype" w:cstheme="majorBidi"/>
          <w:sz w:val="18"/>
          <w:szCs w:val="18"/>
        </w:rPr>
        <w:t>hus, the results confirmed the a</w:t>
      </w:r>
      <w:r w:rsidR="00C208B8" w:rsidRPr="00C208B8">
        <w:rPr>
          <w:rFonts w:ascii="Palatino Linotype" w:hAnsi="Palatino Linotype" w:cstheme="majorBidi"/>
          <w:sz w:val="18"/>
          <w:szCs w:val="18"/>
        </w:rPr>
        <w:t xml:space="preserve">rtificial </w:t>
      </w:r>
      <w:r w:rsidR="00C208B8">
        <w:rPr>
          <w:rFonts w:ascii="Palatino Linotype" w:hAnsi="Palatino Linotype" w:cstheme="majorBidi"/>
          <w:sz w:val="18"/>
          <w:szCs w:val="18"/>
        </w:rPr>
        <w:t>i</w:t>
      </w:r>
      <w:r w:rsidR="00C208B8" w:rsidRPr="00C208B8">
        <w:rPr>
          <w:rFonts w:ascii="Palatino Linotype" w:hAnsi="Palatino Linotype" w:cstheme="majorBidi"/>
          <w:sz w:val="18"/>
          <w:szCs w:val="18"/>
        </w:rPr>
        <w:t xml:space="preserve">ntelligence </w:t>
      </w:r>
      <w:r w:rsidR="00C208B8">
        <w:rPr>
          <w:rFonts w:ascii="Palatino Linotype" w:hAnsi="Palatino Linotype" w:cstheme="majorBidi"/>
          <w:sz w:val="18"/>
          <w:szCs w:val="18"/>
        </w:rPr>
        <w:t>a</w:t>
      </w:r>
      <w:r w:rsidR="00C208B8" w:rsidRPr="00C208B8">
        <w:rPr>
          <w:rFonts w:ascii="Palatino Linotype" w:hAnsi="Palatino Linotype" w:cstheme="majorBidi"/>
          <w:sz w:val="18"/>
          <w:szCs w:val="18"/>
        </w:rPr>
        <w:t xml:space="preserve">pplications </w:t>
      </w:r>
      <w:r w:rsidR="007A3271" w:rsidRPr="007A3271">
        <w:rPr>
          <w:rFonts w:ascii="Palatino Linotype" w:hAnsi="Palatino Linotype" w:cstheme="majorBidi"/>
          <w:sz w:val="18"/>
          <w:szCs w:val="18"/>
        </w:rPr>
        <w:t>innovations used in the current research in developing</w:t>
      </w:r>
      <w:r w:rsidR="009B7FAE" w:rsidRPr="009B7FAE">
        <w:t xml:space="preserve"> </w:t>
      </w:r>
      <w:r w:rsidR="009B7FAE" w:rsidRPr="009B7FAE">
        <w:rPr>
          <w:rFonts w:ascii="Palatino Linotype" w:hAnsi="Palatino Linotype" w:cstheme="majorBidi"/>
          <w:sz w:val="18"/>
          <w:szCs w:val="18"/>
        </w:rPr>
        <w:t>the performance aspects of</w:t>
      </w:r>
      <w:r w:rsidR="007A3271" w:rsidRPr="007A3271">
        <w:rPr>
          <w:rFonts w:ascii="Palatino Linotype" w:hAnsi="Palatino Linotype" w:cstheme="majorBidi"/>
          <w:sz w:val="18"/>
          <w:szCs w:val="18"/>
        </w:rPr>
        <w:t xml:space="preserve"> </w:t>
      </w:r>
      <w:r w:rsidR="007A3271" w:rsidRPr="0052217D">
        <w:rPr>
          <w:rFonts w:ascii="Palatino Linotype" w:hAnsi="Palatino Linotype" w:cstheme="majorBidi"/>
          <w:sz w:val="18"/>
          <w:szCs w:val="18"/>
        </w:rPr>
        <w:t xml:space="preserve">digital teaching skills </w:t>
      </w:r>
      <w:r w:rsidR="007A3271" w:rsidRPr="007A3271">
        <w:rPr>
          <w:rFonts w:ascii="Palatino Linotype" w:hAnsi="Palatino Linotype" w:cstheme="majorBidi"/>
          <w:sz w:val="18"/>
          <w:szCs w:val="18"/>
        </w:rPr>
        <w:t>with its three main skills (</w:t>
      </w:r>
      <w:r w:rsidR="007A3271" w:rsidRPr="0052217D">
        <w:rPr>
          <w:rFonts w:ascii="Palatino Linotype" w:hAnsi="Palatino Linotype" w:cstheme="majorBidi"/>
          <w:sz w:val="18"/>
          <w:szCs w:val="18"/>
        </w:rPr>
        <w:t>digital</w:t>
      </w:r>
      <w:r w:rsidR="007A3271" w:rsidRPr="007A3271">
        <w:rPr>
          <w:rFonts w:ascii="Palatino Linotype" w:hAnsi="Palatino Linotype" w:cstheme="majorBidi"/>
          <w:sz w:val="18"/>
          <w:szCs w:val="18"/>
        </w:rPr>
        <w:t xml:space="preserve"> lesson planning</w:t>
      </w:r>
      <w:r w:rsidR="007A3271">
        <w:rPr>
          <w:rFonts w:ascii="Palatino Linotype" w:hAnsi="Palatino Linotype" w:cstheme="majorBidi"/>
          <w:sz w:val="18"/>
          <w:szCs w:val="18"/>
        </w:rPr>
        <w:t>,</w:t>
      </w:r>
      <w:r w:rsidR="007A3271" w:rsidRPr="007A3271">
        <w:rPr>
          <w:rFonts w:ascii="Palatino Linotype" w:hAnsi="Palatino Linotype" w:cstheme="majorBidi"/>
          <w:sz w:val="18"/>
          <w:szCs w:val="18"/>
        </w:rPr>
        <w:t xml:space="preserve"> </w:t>
      </w:r>
      <w:r w:rsidR="007A3271" w:rsidRPr="0052217D">
        <w:rPr>
          <w:rFonts w:ascii="Palatino Linotype" w:hAnsi="Palatino Linotype" w:cstheme="majorBidi"/>
          <w:sz w:val="18"/>
          <w:szCs w:val="18"/>
        </w:rPr>
        <w:t>digital</w:t>
      </w:r>
      <w:r w:rsidR="007A3271" w:rsidRPr="007A3271">
        <w:rPr>
          <w:rFonts w:ascii="Palatino Linotype" w:hAnsi="Palatino Linotype" w:cstheme="majorBidi"/>
          <w:sz w:val="18"/>
          <w:szCs w:val="18"/>
        </w:rPr>
        <w:t xml:space="preserve"> lesson implementation</w:t>
      </w:r>
      <w:r w:rsidR="007A3271">
        <w:rPr>
          <w:rFonts w:ascii="Palatino Linotype" w:hAnsi="Palatino Linotype" w:cstheme="majorBidi"/>
          <w:sz w:val="18"/>
          <w:szCs w:val="18"/>
        </w:rPr>
        <w:t>,</w:t>
      </w:r>
      <w:r w:rsidR="007A3271" w:rsidRPr="007A3271">
        <w:rPr>
          <w:rFonts w:ascii="Palatino Linotype" w:hAnsi="Palatino Linotype" w:cstheme="majorBidi"/>
          <w:sz w:val="18"/>
          <w:szCs w:val="18"/>
        </w:rPr>
        <w:t xml:space="preserve"> </w:t>
      </w:r>
      <w:r w:rsidR="007A3271" w:rsidRPr="0052217D">
        <w:rPr>
          <w:rFonts w:ascii="Palatino Linotype" w:hAnsi="Palatino Linotype" w:cstheme="majorBidi"/>
          <w:sz w:val="18"/>
          <w:szCs w:val="18"/>
        </w:rPr>
        <w:t>digital</w:t>
      </w:r>
      <w:r w:rsidR="007A3271" w:rsidRPr="007A3271">
        <w:rPr>
          <w:rFonts w:ascii="Palatino Linotype" w:hAnsi="Palatino Linotype" w:cstheme="majorBidi"/>
          <w:sz w:val="18"/>
          <w:szCs w:val="18"/>
        </w:rPr>
        <w:t xml:space="preserve"> lesson evaluation) among the </w:t>
      </w:r>
      <w:r w:rsidR="00C208B8">
        <w:rPr>
          <w:rFonts w:ascii="Palatino Linotype" w:hAnsi="Palatino Linotype" w:cstheme="majorBidi"/>
          <w:sz w:val="18"/>
          <w:szCs w:val="18"/>
        </w:rPr>
        <w:t>study group.</w:t>
      </w:r>
      <w:r w:rsidR="000B4B58" w:rsidRPr="000B4B58">
        <w:t xml:space="preserve"> </w:t>
      </w:r>
      <w:r w:rsidR="00FF37AD" w:rsidRPr="00FF37AD">
        <w:rPr>
          <w:rFonts w:ascii="Palatino Linotype" w:hAnsi="Palatino Linotype" w:cstheme="majorBidi"/>
          <w:sz w:val="18"/>
          <w:szCs w:val="18"/>
        </w:rPr>
        <w:t>The study recommends providing pre-service and in-service mathematics teachers with adequate preparation and training in the use of artificial intelligence applications, thereby contributing to the development of their teaching skills and enhancing their professional competencies to keep pace with future developments in the teaching profession and the demands of the digital age.</w:t>
      </w:r>
    </w:p>
    <w:p w14:paraId="722D5310" w14:textId="77777777" w:rsidR="002F099B" w:rsidRDefault="002F099B" w:rsidP="002F099B">
      <w:pPr>
        <w:spacing w:line="276" w:lineRule="auto"/>
        <w:ind w:left="0" w:firstLine="0"/>
        <w:rPr>
          <w:rFonts w:ascii="Palatino Linotype" w:hAnsi="Palatino Linotype" w:cstheme="majorBidi"/>
          <w:sz w:val="18"/>
          <w:szCs w:val="20"/>
        </w:rPr>
      </w:pPr>
    </w:p>
    <w:p w14:paraId="10B5A4DF" w14:textId="761080E2" w:rsidR="008F1D90" w:rsidRPr="0059736D" w:rsidRDefault="003E121D" w:rsidP="002F099B">
      <w:pPr>
        <w:spacing w:line="276" w:lineRule="auto"/>
        <w:ind w:left="0" w:firstLine="0"/>
        <w:rPr>
          <w:rFonts w:ascii="Palatino Linotype" w:hAnsi="Palatino Linotype" w:cstheme="majorBidi"/>
          <w:sz w:val="18"/>
          <w:szCs w:val="18"/>
        </w:rPr>
      </w:pPr>
      <w:r w:rsidRPr="0059736D">
        <w:rPr>
          <w:rFonts w:ascii="Palatino Linotype" w:eastAsiaTheme="minorHAnsi" w:hAnsi="Palatino Linotype" w:cs="Simplified Arabic"/>
          <w:b/>
          <w:bCs/>
          <w:sz w:val="18"/>
          <w:szCs w:val="18"/>
          <w:lang w:bidi="ar-SA"/>
        </w:rPr>
        <w:t>Keywords:</w:t>
      </w:r>
      <w:r w:rsidRPr="0059736D">
        <w:rPr>
          <w:rFonts w:ascii="Palatino Linotype" w:hAnsi="Palatino Linotype" w:cstheme="majorBidi"/>
          <w:sz w:val="18"/>
          <w:szCs w:val="18"/>
        </w:rPr>
        <w:t xml:space="preserve"> Artificial Intelligence (AI) Applications - Digital Teaching Skills - Mathematics Section at the Faculties of Education.</w:t>
      </w:r>
    </w:p>
    <w:p w14:paraId="5E065BD8" w14:textId="7A36FEEC" w:rsidR="008F1D90" w:rsidRDefault="008F1D90" w:rsidP="008F1D90">
      <w:pPr>
        <w:rPr>
          <w:rFonts w:ascii="Palatino Linotype" w:hAnsi="Palatino Linotype" w:cstheme="majorBidi"/>
          <w:sz w:val="18"/>
          <w:szCs w:val="20"/>
        </w:rPr>
      </w:pPr>
    </w:p>
    <w:p w14:paraId="2ADE8C30" w14:textId="519ECF96" w:rsidR="008F1D90" w:rsidRDefault="008F1D90" w:rsidP="008F1D90">
      <w:pPr>
        <w:rPr>
          <w:rFonts w:ascii="Palatino Linotype" w:hAnsi="Palatino Linotype" w:cstheme="majorBidi"/>
          <w:sz w:val="18"/>
          <w:szCs w:val="20"/>
        </w:rPr>
      </w:pPr>
    </w:p>
    <w:p w14:paraId="548E9F9B" w14:textId="712AC245" w:rsidR="008F1D90" w:rsidRDefault="008F1D90" w:rsidP="008F1D90">
      <w:pPr>
        <w:rPr>
          <w:rFonts w:ascii="Palatino Linotype" w:hAnsi="Palatino Linotype" w:cstheme="majorBidi"/>
          <w:sz w:val="18"/>
          <w:szCs w:val="20"/>
        </w:rPr>
      </w:pPr>
    </w:p>
    <w:p w14:paraId="71F123B8" w14:textId="4ECB5395" w:rsidR="003E121D" w:rsidRDefault="003E121D" w:rsidP="000B4B58">
      <w:pPr>
        <w:ind w:left="0" w:firstLine="0"/>
        <w:rPr>
          <w:rFonts w:ascii="Palatino Linotype" w:hAnsi="Palatino Linotype" w:cstheme="majorBidi"/>
          <w:sz w:val="18"/>
          <w:szCs w:val="20"/>
        </w:rPr>
      </w:pPr>
    </w:p>
    <w:p w14:paraId="3BD0B1D4" w14:textId="55943ACA" w:rsidR="003E121D" w:rsidRPr="00EB0363" w:rsidRDefault="003E121D" w:rsidP="002E3B9D">
      <w:pPr>
        <w:spacing w:before="120" w:line="259" w:lineRule="auto"/>
        <w:jc w:val="center"/>
        <w:rPr>
          <w:rFonts w:cs="Malik Lt BT"/>
          <w:b/>
          <w:bCs/>
          <w:sz w:val="28"/>
          <w:szCs w:val="28"/>
          <w:rtl/>
          <w:lang w:bidi="ar-EG"/>
        </w:rPr>
      </w:pPr>
      <w:r w:rsidRPr="00EB0363">
        <w:rPr>
          <w:rFonts w:ascii="Simplified Arabic" w:hAnsi="Simplified Arabic" w:cs="Simplified Arabic"/>
          <w:b/>
          <w:bCs/>
          <w:sz w:val="28"/>
          <w:szCs w:val="28"/>
          <w:rtl/>
          <w:lang w:bidi="ar-EG"/>
        </w:rPr>
        <w:lastRenderedPageBreak/>
        <w:t>استخدام بعض تطبيقات الذكاء الاصطناعي لتنمية الجوانب الأ</w:t>
      </w:r>
      <w:r w:rsidR="00C030A7">
        <w:rPr>
          <w:rFonts w:ascii="Simplified Arabic" w:hAnsi="Simplified Arabic" w:cs="Simplified Arabic"/>
          <w:b/>
          <w:bCs/>
          <w:sz w:val="28"/>
          <w:szCs w:val="28"/>
          <w:rtl/>
          <w:lang w:bidi="ar-EG"/>
        </w:rPr>
        <w:t>دائية لمهارات التدريس الرقمي لد</w:t>
      </w:r>
      <w:r w:rsidR="00C030A7">
        <w:rPr>
          <w:rFonts w:ascii="Simplified Arabic" w:hAnsi="Simplified Arabic" w:cs="Simplified Arabic" w:hint="cs"/>
          <w:b/>
          <w:bCs/>
          <w:sz w:val="28"/>
          <w:szCs w:val="28"/>
          <w:rtl/>
          <w:lang w:bidi="ar-EG"/>
        </w:rPr>
        <w:t>ى</w:t>
      </w:r>
      <w:r w:rsidRPr="00EB0363">
        <w:rPr>
          <w:rFonts w:ascii="Simplified Arabic" w:hAnsi="Simplified Arabic" w:cs="Simplified Arabic"/>
          <w:b/>
          <w:bCs/>
          <w:sz w:val="28"/>
          <w:szCs w:val="28"/>
          <w:rtl/>
          <w:lang w:bidi="ar-EG"/>
        </w:rPr>
        <w:t xml:space="preserve"> طلاب شعبة الرياضيات بكليات التربية</w:t>
      </w:r>
      <w:r w:rsidR="00EB0363">
        <w:rPr>
          <w:rFonts w:ascii="Simplified Arabic" w:hAnsi="Simplified Arabic" w:cs="Simplified Arabic" w:hint="cs"/>
          <w:b/>
          <w:bCs/>
          <w:sz w:val="28"/>
          <w:szCs w:val="28"/>
          <w:rtl/>
          <w:lang w:bidi="ar-EG"/>
        </w:rPr>
        <w:t>.</w:t>
      </w:r>
    </w:p>
    <w:p w14:paraId="28C58863" w14:textId="77777777" w:rsidR="00EB0363" w:rsidRPr="00EB0363" w:rsidRDefault="00644A46" w:rsidP="00EB0363">
      <w:pPr>
        <w:spacing w:before="120" w:line="259" w:lineRule="auto"/>
        <w:jc w:val="center"/>
        <w:rPr>
          <w:rFonts w:ascii="Simplified Arabic" w:hAnsi="Simplified Arabic" w:cs="Simplified Arabic"/>
          <w:b/>
          <w:bCs/>
          <w:sz w:val="20"/>
          <w:vertAlign w:val="superscript"/>
          <w:rtl/>
          <w:lang w:bidi="ar-EG"/>
        </w:rPr>
      </w:pPr>
      <w:r w:rsidRPr="00EB0363">
        <w:rPr>
          <w:rFonts w:ascii="Simplified Arabic" w:hAnsi="Simplified Arabic" w:cs="Simplified Arabic"/>
          <w:b/>
          <w:bCs/>
          <w:sz w:val="38"/>
          <w:szCs w:val="38"/>
          <w:rtl/>
          <w:lang w:bidi="ar-EG"/>
        </w:rPr>
        <w:t xml:space="preserve"> </w:t>
      </w:r>
      <w:r w:rsidR="00EB0363" w:rsidRPr="00EB0363">
        <w:rPr>
          <w:rFonts w:ascii="Simplified Arabic" w:hAnsi="Simplified Arabic" w:cs="Simplified Arabic"/>
          <w:b/>
          <w:bCs/>
          <w:sz w:val="38"/>
          <w:szCs w:val="38"/>
          <w:rtl/>
          <w:lang w:bidi="ar-EG"/>
        </w:rPr>
        <w:t xml:space="preserve">  </w:t>
      </w:r>
      <w:r w:rsidR="00EB0363" w:rsidRPr="00EB0363">
        <w:rPr>
          <w:rFonts w:ascii="Simplified Arabic" w:hAnsi="Simplified Arabic" w:cs="Simplified Arabic"/>
          <w:b/>
          <w:bCs/>
          <w:kern w:val="32"/>
          <w:rtl/>
          <w:lang w:bidi="ar-EG"/>
        </w:rPr>
        <w:t>نورهان ياسر عيد محمد</w:t>
      </w:r>
      <w:r w:rsidR="00EB0363" w:rsidRPr="00EB0363">
        <w:rPr>
          <w:rFonts w:ascii="Simplified Arabic" w:hAnsi="Simplified Arabic" w:cs="Simplified Arabic"/>
          <w:b/>
          <w:bCs/>
          <w:kern w:val="32"/>
          <w:vertAlign w:val="superscript"/>
          <w:rtl/>
          <w:lang w:bidi="ar-EG"/>
        </w:rPr>
        <w:t>1</w:t>
      </w:r>
      <w:r w:rsidR="00EB0363" w:rsidRPr="00EB0363">
        <w:rPr>
          <w:rFonts w:ascii="Simplified Arabic" w:hAnsi="Simplified Arabic" w:cs="Simplified Arabic"/>
          <w:b/>
          <w:bCs/>
          <w:kern w:val="32"/>
          <w:rtl/>
          <w:lang w:bidi="ar-EG"/>
        </w:rPr>
        <w:t>، علاء الدين سعد متولي</w:t>
      </w:r>
      <w:r w:rsidR="00EB0363" w:rsidRPr="00EB0363">
        <w:rPr>
          <w:rFonts w:ascii="Simplified Arabic" w:hAnsi="Simplified Arabic" w:cs="Simplified Arabic"/>
          <w:b/>
          <w:bCs/>
          <w:kern w:val="32"/>
          <w:vertAlign w:val="superscript"/>
          <w:rtl/>
          <w:lang w:bidi="ar-EG"/>
        </w:rPr>
        <w:t>1</w:t>
      </w:r>
      <w:r w:rsidR="00EB0363" w:rsidRPr="00EB0363">
        <w:rPr>
          <w:rFonts w:ascii="Simplified Arabic" w:hAnsi="Simplified Arabic" w:cs="Simplified Arabic"/>
          <w:b/>
          <w:bCs/>
          <w:kern w:val="32"/>
          <w:rtl/>
          <w:lang w:bidi="ar-EG"/>
        </w:rPr>
        <w:t>، أسامة عبد العظيم معوض</w:t>
      </w:r>
      <w:r w:rsidR="00EB0363" w:rsidRPr="00EB0363">
        <w:rPr>
          <w:rFonts w:ascii="Simplified Arabic" w:hAnsi="Simplified Arabic" w:cs="Simplified Arabic"/>
          <w:b/>
          <w:bCs/>
          <w:kern w:val="32"/>
          <w:vertAlign w:val="superscript"/>
          <w:rtl/>
          <w:lang w:bidi="ar-EG"/>
        </w:rPr>
        <w:t>1</w:t>
      </w:r>
      <w:r w:rsidR="00EB0363" w:rsidRPr="00EB0363">
        <w:rPr>
          <w:rFonts w:ascii="Simplified Arabic" w:hAnsi="Simplified Arabic" w:cs="Simplified Arabic"/>
          <w:b/>
          <w:bCs/>
          <w:kern w:val="32"/>
          <w:rtl/>
          <w:lang w:bidi="ar-EG"/>
        </w:rPr>
        <w:t>، لمياء أحمد عبدالعظيم هيبة</w:t>
      </w:r>
      <w:r w:rsidR="00EB0363" w:rsidRPr="00EB0363">
        <w:rPr>
          <w:rFonts w:ascii="Simplified Arabic" w:hAnsi="Simplified Arabic" w:cs="Simplified Arabic"/>
          <w:b/>
          <w:bCs/>
          <w:kern w:val="32"/>
          <w:vertAlign w:val="superscript"/>
          <w:rtl/>
          <w:lang w:bidi="ar-EG"/>
        </w:rPr>
        <w:t>1</w:t>
      </w:r>
    </w:p>
    <w:p w14:paraId="3D0E02C0" w14:textId="77777777" w:rsidR="00EB0363" w:rsidRPr="00A17AD0" w:rsidRDefault="00EB0363" w:rsidP="00EB0363">
      <w:pPr>
        <w:bidi/>
        <w:jc w:val="center"/>
        <w:rPr>
          <w:rFonts w:ascii="Simplified Arabic" w:eastAsiaTheme="minorHAnsi" w:hAnsi="Simplified Arabic" w:cs="Simplified Arabic"/>
          <w:sz w:val="22"/>
          <w:szCs w:val="22"/>
          <w:rtl/>
          <w:lang w:bidi="ar-EG"/>
        </w:rPr>
      </w:pPr>
      <w:r w:rsidRPr="00EB0363">
        <w:rPr>
          <w:rFonts w:asciiTheme="majorBidi" w:hAnsiTheme="majorBidi" w:cstheme="majorBidi"/>
          <w:b/>
          <w:bCs/>
          <w:kern w:val="32"/>
          <w:lang w:bidi="ar-EG"/>
        </w:rPr>
        <w:tab/>
      </w:r>
      <w:r w:rsidRPr="00EB0363">
        <w:rPr>
          <w:rFonts w:ascii="Simplified Arabic" w:hAnsi="Simplified Arabic" w:cs="Simplified Arabic"/>
          <w:b/>
          <w:bCs/>
          <w:sz w:val="20"/>
          <w:szCs w:val="20"/>
        </w:rPr>
        <w:tab/>
      </w:r>
      <w:r w:rsidRPr="00A17AD0">
        <w:rPr>
          <w:rFonts w:ascii="Simplified Arabic" w:hAnsi="Simplified Arabic" w:cs="Simplified Arabic"/>
          <w:b/>
          <w:bCs/>
          <w:sz w:val="22"/>
          <w:szCs w:val="22"/>
          <w:vertAlign w:val="superscript"/>
          <w:rtl/>
          <w:lang w:bidi="ar-EG"/>
        </w:rPr>
        <w:t>1</w:t>
      </w:r>
      <w:r w:rsidRPr="00A17AD0">
        <w:rPr>
          <w:rFonts w:ascii="Simplified Arabic" w:eastAsiaTheme="minorHAnsi" w:hAnsi="Simplified Arabic" w:cs="Simplified Arabic"/>
          <w:sz w:val="22"/>
          <w:szCs w:val="22"/>
          <w:rtl/>
          <w:lang w:bidi="ar-EG"/>
        </w:rPr>
        <w:t>قسم المناهج وطرق التدريس</w:t>
      </w:r>
      <w:r w:rsidRPr="00A17AD0">
        <w:rPr>
          <w:rFonts w:ascii="Simplified Arabic" w:eastAsiaTheme="minorHAnsi" w:hAnsi="Simplified Arabic" w:cs="Simplified Arabic"/>
          <w:sz w:val="22"/>
          <w:szCs w:val="22"/>
          <w:lang w:bidi="ar-EG"/>
        </w:rPr>
        <w:t xml:space="preserve"> </w:t>
      </w:r>
      <w:r w:rsidRPr="00A17AD0">
        <w:rPr>
          <w:rFonts w:ascii="Simplified Arabic" w:eastAsiaTheme="minorHAnsi" w:hAnsi="Simplified Arabic" w:cs="Simplified Arabic"/>
          <w:sz w:val="22"/>
          <w:szCs w:val="22"/>
          <w:rtl/>
          <w:lang w:bidi="ar-EG"/>
        </w:rPr>
        <w:t>وتكنولوجيا التعليم - كلية التربية – جامعة بنها</w:t>
      </w:r>
    </w:p>
    <w:p w14:paraId="7F16679D" w14:textId="3D4C076C" w:rsidR="002E3B9D" w:rsidRPr="00CD1724" w:rsidRDefault="002E3B9D" w:rsidP="00EB0363">
      <w:pPr>
        <w:spacing w:before="120" w:line="259" w:lineRule="auto"/>
        <w:jc w:val="center"/>
        <w:rPr>
          <w:rFonts w:ascii="Simplified Arabic" w:eastAsiaTheme="minorHAnsi" w:hAnsi="Simplified Arabic" w:cs="Simplified Arabic"/>
          <w:sz w:val="22"/>
          <w:szCs w:val="22"/>
          <w:rtl/>
          <w:lang w:bidi="ar-EG"/>
        </w:rPr>
      </w:pPr>
    </w:p>
    <w:p w14:paraId="61487865" w14:textId="790310EE" w:rsidR="002425CD" w:rsidRPr="002425CD" w:rsidRDefault="002425CD" w:rsidP="00E24638">
      <w:pPr>
        <w:widowControl w:val="0"/>
        <w:bidi/>
        <w:spacing w:before="30" w:afterLines="30" w:after="72" w:line="360" w:lineRule="auto"/>
        <w:ind w:left="0" w:firstLine="0"/>
        <w:jc w:val="left"/>
        <w:rPr>
          <w:rFonts w:eastAsia="Calibri"/>
          <w:rtl/>
        </w:rPr>
      </w:pPr>
      <w:r w:rsidRPr="002B4B87">
        <w:rPr>
          <w:rFonts w:ascii="Simplified Arabic" w:hAnsi="Simplified Arabic" w:cs="Simplified Arabic" w:hint="cs"/>
          <w:b/>
          <w:bCs/>
          <w:rtl/>
        </w:rPr>
        <w:t>مستخلص البحث</w:t>
      </w:r>
      <w:r w:rsidRPr="002425CD">
        <w:rPr>
          <w:rFonts w:eastAsia="Calibri" w:hint="cs"/>
          <w:rtl/>
        </w:rPr>
        <w:t>:</w:t>
      </w:r>
    </w:p>
    <w:p w14:paraId="31322F60" w14:textId="709CF36E" w:rsidR="003E121D" w:rsidRPr="00F5723B" w:rsidRDefault="003E121D" w:rsidP="00704691">
      <w:pPr>
        <w:bidi/>
        <w:spacing w:before="30" w:afterLines="150" w:after="360" w:line="240" w:lineRule="auto"/>
        <w:ind w:left="0" w:firstLine="634"/>
        <w:rPr>
          <w:rFonts w:ascii="Simplified Arabic" w:hAnsi="Simplified Arabic" w:cs="Simplified Arabic"/>
          <w:spacing w:val="-4"/>
          <w:rtl/>
        </w:rPr>
      </w:pPr>
      <w:r w:rsidRPr="00F5723B">
        <w:rPr>
          <w:rFonts w:ascii="Simplified Arabic" w:hAnsi="Simplified Arabic" w:cs="Simplified Arabic"/>
          <w:spacing w:val="-4"/>
          <w:rtl/>
        </w:rPr>
        <w:t xml:space="preserve">هدف </w:t>
      </w:r>
      <w:r w:rsidR="0098590A">
        <w:rPr>
          <w:rFonts w:ascii="Simplified Arabic" w:hAnsi="Simplified Arabic" w:cs="Simplified Arabic"/>
          <w:spacing w:val="-4"/>
          <w:rtl/>
        </w:rPr>
        <w:t xml:space="preserve">البحث الحالي </w:t>
      </w:r>
      <w:r w:rsidRPr="00F5723B">
        <w:rPr>
          <w:rFonts w:ascii="Simplified Arabic" w:hAnsi="Simplified Arabic" w:cs="Simplified Arabic"/>
          <w:spacing w:val="-4"/>
          <w:rtl/>
        </w:rPr>
        <w:t xml:space="preserve">إلى التعرف على فاعلية استخدام بعض تطبيقات الذكاء الاصطناعي لتنمية الجوانب الأدائية لمهارات التدريس الرقمي لدى طلاب شعبة الرياضيات بكليات التربية، ولتحقيق هذا الهدف </w:t>
      </w:r>
      <w:r w:rsidR="00E179A0" w:rsidRPr="00E179A0">
        <w:rPr>
          <w:rFonts w:ascii="Simplified Arabic" w:hAnsi="Simplified Arabic" w:cs="Simplified Arabic"/>
          <w:spacing w:val="-4"/>
          <w:rtl/>
        </w:rPr>
        <w:t xml:space="preserve">تم استخدام منهج البحث التجريبي </w:t>
      </w:r>
      <w:r w:rsidRPr="00F5723B">
        <w:rPr>
          <w:rFonts w:ascii="Simplified Arabic" w:hAnsi="Simplified Arabic" w:cs="Simplified Arabic"/>
          <w:spacing w:val="-4"/>
          <w:rtl/>
        </w:rPr>
        <w:t>وفق التصميم شبه التجريبي القائم على مجموعة واحدة ذات القياسين القبلي والبعدي،وت</w:t>
      </w:r>
      <w:r w:rsidR="00704691">
        <w:rPr>
          <w:rFonts w:ascii="Simplified Arabic" w:hAnsi="Simplified Arabic" w:cs="Simplified Arabic"/>
          <w:spacing w:val="-4"/>
          <w:rtl/>
        </w:rPr>
        <w:t>كونت مجموعة البحث من (30) طالب</w:t>
      </w:r>
      <w:r w:rsidR="00704691">
        <w:rPr>
          <w:rFonts w:ascii="Simplified Arabic" w:hAnsi="Simplified Arabic" w:cs="Simplified Arabic" w:hint="cs"/>
          <w:spacing w:val="-4"/>
          <w:rtl/>
        </w:rPr>
        <w:t>ً</w:t>
      </w:r>
      <w:r w:rsidR="00704691">
        <w:rPr>
          <w:rFonts w:ascii="Simplified Arabic" w:hAnsi="Simplified Arabic" w:cs="Simplified Arabic"/>
          <w:spacing w:val="-4"/>
          <w:rtl/>
        </w:rPr>
        <w:t>ا</w:t>
      </w:r>
      <w:r w:rsidRPr="00F5723B">
        <w:rPr>
          <w:rFonts w:ascii="Simplified Arabic" w:hAnsi="Simplified Arabic" w:cs="Simplified Arabic"/>
          <w:spacing w:val="-4"/>
          <w:rtl/>
        </w:rPr>
        <w:t xml:space="preserve"> من طلاب الفرقة الثالثة شعبة الرياضيات بكلية التربية جامعة بنها، واعتمد البحث في قياس نتائجه على بطاقة ملاحظة لقياس الجوانب الأدائية لمهارات التدريس الرقمي،وتوصل البحث إلى: وجود فرق ذي دلالة إحصائية عند مستوى دلالة</w:t>
      </w:r>
      <w:r w:rsidRPr="00F5723B">
        <w:rPr>
          <w:rFonts w:ascii="Simplified Arabic" w:hAnsi="Simplified Arabic" w:cs="Simplified Arabic"/>
          <w:spacing w:val="-4"/>
        </w:rPr>
        <w:t xml:space="preserve"> </w:t>
      </w:r>
      <w:r w:rsidRPr="00F5723B">
        <w:rPr>
          <w:rFonts w:ascii="Cambria" w:hAnsi="Cambria" w:cs="Cambria"/>
          <w:spacing w:val="-4"/>
        </w:rPr>
        <w:t>α</w:t>
      </w:r>
      <w:r w:rsidRPr="00F5723B">
        <w:rPr>
          <w:rFonts w:ascii="Simplified Arabic" w:hAnsi="Simplified Arabic" w:cs="Simplified Arabic"/>
          <w:spacing w:val="-4"/>
        </w:rPr>
        <w:t xml:space="preserve"> </w:t>
      </w:r>
      <w:r w:rsidRPr="00F5723B">
        <w:rPr>
          <w:spacing w:val="-4"/>
        </w:rPr>
        <w:t>≤</w:t>
      </w:r>
      <w:r w:rsidRPr="00F5723B">
        <w:rPr>
          <w:rFonts w:ascii="Simplified Arabic" w:hAnsi="Simplified Arabic" w:cs="Simplified Arabic"/>
          <w:spacing w:val="-4"/>
        </w:rPr>
        <w:t xml:space="preserve"> 0.01) </w:t>
      </w:r>
      <w:r w:rsidR="00BF0A67" w:rsidRPr="00F5723B">
        <w:rPr>
          <w:rFonts w:ascii="Simplified Arabic" w:hAnsi="Simplified Arabic" w:cs="Simplified Arabic"/>
          <w:spacing w:val="-4"/>
          <w:rtl/>
        </w:rPr>
        <w:t>)</w:t>
      </w:r>
      <w:r w:rsidR="00EB0363" w:rsidRPr="00F5723B">
        <w:rPr>
          <w:rFonts w:ascii="Simplified Arabic" w:hAnsi="Simplified Arabic" w:cs="Simplified Arabic" w:hint="cs"/>
          <w:spacing w:val="-4"/>
          <w:rtl/>
        </w:rPr>
        <w:t xml:space="preserve"> </w:t>
      </w:r>
      <w:r w:rsidRPr="00F5723B">
        <w:rPr>
          <w:rFonts w:ascii="Simplified Arabic" w:hAnsi="Simplified Arabic" w:cs="Simplified Arabic"/>
          <w:spacing w:val="-4"/>
          <w:rtl/>
        </w:rPr>
        <w:t>بين متوسطي درجات طلاب مجموعة البحث في التطبيقين القبلي والبعدي لبطاقة ملاحظة الجوانب الأدائية مهارات التدريس الرقمي ككل ولكل مهارة فرعية على حده، لصالح التطبيق البعدي</w:t>
      </w:r>
      <w:r w:rsidR="00052CCB">
        <w:rPr>
          <w:rFonts w:ascii="Simplified Arabic" w:hAnsi="Simplified Arabic" w:cs="Simplified Arabic" w:hint="cs"/>
          <w:spacing w:val="-4"/>
          <w:rtl/>
        </w:rPr>
        <w:t xml:space="preserve">، </w:t>
      </w:r>
      <w:r w:rsidR="00704691">
        <w:rPr>
          <w:rFonts w:ascii="Simplified Arabic" w:hAnsi="Simplified Arabic" w:cs="Simplified Arabic" w:hint="cs"/>
          <w:spacing w:val="-4"/>
          <w:rtl/>
        </w:rPr>
        <w:t xml:space="preserve">وبالتالي </w:t>
      </w:r>
      <w:r w:rsidR="00052CCB">
        <w:rPr>
          <w:rFonts w:ascii="Simplified Arabic" w:hAnsi="Simplified Arabic" w:cs="Simplified Arabic" w:hint="cs"/>
          <w:spacing w:val="-4"/>
          <w:rtl/>
        </w:rPr>
        <w:t xml:space="preserve">فقد ثبتت فاعلية استخدام بعض تطبيقات الذكاء الاصطناعي المستخدمة في </w:t>
      </w:r>
      <w:r w:rsidR="0098590A">
        <w:rPr>
          <w:rFonts w:ascii="Simplified Arabic" w:hAnsi="Simplified Arabic" w:cs="Simplified Arabic" w:hint="cs"/>
          <w:spacing w:val="-4"/>
          <w:rtl/>
        </w:rPr>
        <w:t xml:space="preserve">البحث الحالي </w:t>
      </w:r>
      <w:r w:rsidR="00052CCB">
        <w:rPr>
          <w:rFonts w:ascii="Simplified Arabic" w:hAnsi="Simplified Arabic" w:cs="Simplified Arabic" w:hint="cs"/>
          <w:spacing w:val="-4"/>
          <w:rtl/>
        </w:rPr>
        <w:t>في تنمية الجوانب الأدائية لمهارات التدريس الرقمي بمهاراتها الرئيسة (تخطيط الدرس رقميًا-تنفيذ الدرس رقميًا-تقويم الدرس رقميًا)</w:t>
      </w:r>
      <w:r w:rsidR="007A3271">
        <w:rPr>
          <w:rFonts w:ascii="Simplified Arabic" w:hAnsi="Simplified Arabic" w:cs="Simplified Arabic"/>
          <w:spacing w:val="-4"/>
        </w:rPr>
        <w:t xml:space="preserve"> </w:t>
      </w:r>
      <w:r w:rsidR="007A3271">
        <w:rPr>
          <w:rFonts w:ascii="Simplified Arabic" w:hAnsi="Simplified Arabic" w:cs="Simplified Arabic" w:hint="cs"/>
          <w:spacing w:val="-4"/>
          <w:rtl/>
          <w:lang w:bidi="ar-EG"/>
        </w:rPr>
        <w:t>لمجموعة البحث</w:t>
      </w:r>
      <w:r w:rsidR="009A270C">
        <w:rPr>
          <w:rFonts w:ascii="Simplified Arabic" w:hAnsi="Simplified Arabic" w:cs="Simplified Arabic" w:hint="cs"/>
          <w:spacing w:val="-4"/>
          <w:rtl/>
        </w:rPr>
        <w:t>،</w:t>
      </w:r>
      <w:r w:rsidR="009A270C" w:rsidRPr="007A3271">
        <w:rPr>
          <w:rFonts w:ascii="Simplified Arabic" w:hAnsi="Simplified Arabic" w:cs="Simplified Arabic"/>
          <w:spacing w:val="-4"/>
        </w:rPr>
        <w:t> </w:t>
      </w:r>
      <w:r w:rsidR="00923904">
        <w:rPr>
          <w:rFonts w:ascii="Simplified Arabic" w:hAnsi="Simplified Arabic" w:cs="Simplified Arabic"/>
          <w:spacing w:val="-4"/>
          <w:rtl/>
        </w:rPr>
        <w:t>و</w:t>
      </w:r>
      <w:r w:rsidR="00923904">
        <w:rPr>
          <w:rFonts w:ascii="Simplified Arabic" w:hAnsi="Simplified Arabic" w:cs="Simplified Arabic" w:hint="cs"/>
          <w:spacing w:val="-4"/>
          <w:rtl/>
          <w:lang w:bidi="ar-EG"/>
        </w:rPr>
        <w:t xml:space="preserve">أوصى </w:t>
      </w:r>
      <w:r w:rsidR="009A270C" w:rsidRPr="007A3271">
        <w:rPr>
          <w:rFonts w:ascii="Simplified Arabic" w:hAnsi="Simplified Arabic" w:cs="Simplified Arabic"/>
          <w:spacing w:val="-4"/>
          <w:rtl/>
        </w:rPr>
        <w:t xml:space="preserve">البحث بضرورة </w:t>
      </w:r>
      <w:r w:rsidR="009A270C" w:rsidRPr="007A3271">
        <w:rPr>
          <w:rFonts w:ascii="Simplified Arabic" w:hAnsi="Simplified Arabic" w:cs="Simplified Arabic" w:hint="cs"/>
          <w:spacing w:val="-4"/>
          <w:rtl/>
        </w:rPr>
        <w:t xml:space="preserve">إعداد معلمي الرياضيات ما قبل الخدمة وأثنائها لاستخدام </w:t>
      </w:r>
      <w:r w:rsidR="003210FE">
        <w:rPr>
          <w:rFonts w:ascii="Simplified Arabic" w:hAnsi="Simplified Arabic" w:cs="Simplified Arabic"/>
          <w:spacing w:val="-4"/>
          <w:rtl/>
        </w:rPr>
        <w:t>تطبيقات الذكاء ال</w:t>
      </w:r>
      <w:r w:rsidR="003210FE">
        <w:rPr>
          <w:rFonts w:ascii="Simplified Arabic" w:hAnsi="Simplified Arabic" w:cs="Simplified Arabic" w:hint="cs"/>
          <w:spacing w:val="-4"/>
          <w:rtl/>
        </w:rPr>
        <w:t>ا</w:t>
      </w:r>
      <w:r w:rsidR="009A270C" w:rsidRPr="007A3271">
        <w:rPr>
          <w:rFonts w:ascii="Simplified Arabic" w:hAnsi="Simplified Arabic" w:cs="Simplified Arabic"/>
          <w:spacing w:val="-4"/>
          <w:rtl/>
        </w:rPr>
        <w:t>صطناعي</w:t>
      </w:r>
      <w:r w:rsidR="00FF37AD">
        <w:rPr>
          <w:rFonts w:ascii="Simplified Arabic" w:hAnsi="Simplified Arabic" w:cs="Simplified Arabic" w:hint="cs"/>
          <w:spacing w:val="-4"/>
          <w:rtl/>
        </w:rPr>
        <w:t>،</w:t>
      </w:r>
      <w:r w:rsidR="009A270C" w:rsidRPr="007A3271">
        <w:rPr>
          <w:rFonts w:ascii="Simplified Arabic" w:hAnsi="Simplified Arabic" w:cs="Simplified Arabic"/>
          <w:spacing w:val="-4"/>
          <w:rtl/>
        </w:rPr>
        <w:t xml:space="preserve"> </w:t>
      </w:r>
      <w:r w:rsidR="00FF37AD" w:rsidRPr="00FF37AD">
        <w:rPr>
          <w:rFonts w:ascii="Simplified Arabic" w:hAnsi="Simplified Arabic" w:cs="Simplified Arabic"/>
          <w:spacing w:val="-4"/>
          <w:rtl/>
        </w:rPr>
        <w:t>بما يسهم في تنمية مهاراتهم التدريسية</w:t>
      </w:r>
      <w:r w:rsidR="00FF37AD">
        <w:rPr>
          <w:rFonts w:ascii="Simplified Arabic" w:hAnsi="Simplified Arabic" w:cs="Simplified Arabic" w:hint="cs"/>
          <w:spacing w:val="-4"/>
          <w:rtl/>
        </w:rPr>
        <w:t xml:space="preserve"> </w:t>
      </w:r>
      <w:r w:rsidR="009A270C" w:rsidRPr="007A3271">
        <w:rPr>
          <w:rFonts w:ascii="Simplified Arabic" w:hAnsi="Simplified Arabic" w:cs="Simplified Arabic" w:hint="cs"/>
          <w:spacing w:val="-4"/>
          <w:rtl/>
        </w:rPr>
        <w:t xml:space="preserve">وتطوير </w:t>
      </w:r>
      <w:r w:rsidR="009A270C" w:rsidRPr="007A3271">
        <w:rPr>
          <w:rFonts w:ascii="Simplified Arabic" w:hAnsi="Simplified Arabic" w:cs="Simplified Arabic"/>
          <w:spacing w:val="-4"/>
          <w:rtl/>
        </w:rPr>
        <w:t>مستواهم المهني لمواكبة التطورات المستقبلية للمعلم وفق</w:t>
      </w:r>
      <w:r w:rsidR="003210FE">
        <w:rPr>
          <w:rFonts w:ascii="Simplified Arabic" w:hAnsi="Simplified Arabic" w:cs="Simplified Arabic" w:hint="cs"/>
          <w:spacing w:val="-4"/>
          <w:rtl/>
        </w:rPr>
        <w:t>ً</w:t>
      </w:r>
      <w:r w:rsidR="009A270C" w:rsidRPr="007A3271">
        <w:rPr>
          <w:rFonts w:ascii="Simplified Arabic" w:hAnsi="Simplified Arabic" w:cs="Simplified Arabic"/>
          <w:spacing w:val="-4"/>
          <w:rtl/>
        </w:rPr>
        <w:t>ا لمقتضيات العصر الرقمي</w:t>
      </w:r>
      <w:r w:rsidR="009A270C">
        <w:rPr>
          <w:rFonts w:ascii="Arial" w:hAnsi="Arial" w:cs="Arial"/>
          <w:color w:val="333333"/>
          <w:sz w:val="21"/>
          <w:szCs w:val="21"/>
          <w:shd w:val="clear" w:color="auto" w:fill="FFFFFF"/>
        </w:rPr>
        <w:t>.</w:t>
      </w:r>
    </w:p>
    <w:p w14:paraId="7146704D" w14:textId="288C7DB3" w:rsidR="004B7CAB" w:rsidRPr="00F5723B" w:rsidRDefault="003E121D" w:rsidP="003210FE">
      <w:pPr>
        <w:bidi/>
        <w:spacing w:before="30" w:afterLines="30" w:after="72" w:line="360" w:lineRule="auto"/>
        <w:ind w:left="0" w:firstLine="0"/>
        <w:rPr>
          <w:rFonts w:ascii="Simplified Arabic" w:hAnsi="Simplified Arabic" w:cs="Simplified Arabic"/>
        </w:rPr>
      </w:pPr>
      <w:r w:rsidRPr="00F5723B">
        <w:rPr>
          <w:rFonts w:ascii="Simplified Arabic" w:hAnsi="Simplified Arabic" w:cs="Simplified Arabic"/>
          <w:b/>
          <w:bCs/>
          <w:rtl/>
        </w:rPr>
        <w:t>الكلمات المفتاحية:</w:t>
      </w:r>
      <w:r w:rsidRPr="00F5723B">
        <w:rPr>
          <w:rFonts w:ascii="Simplified Arabic" w:hAnsi="Simplified Arabic" w:cs="Simplified Arabic"/>
          <w:rtl/>
        </w:rPr>
        <w:t xml:space="preserve"> تطبيقات الذكاء الاصطناعي– مهارات التدريس الرقمي- طلاب شعبة الرياضيات بكليات التربية</w:t>
      </w:r>
      <w:r w:rsidRPr="00F5723B">
        <w:rPr>
          <w:rFonts w:ascii="Simplified Arabic" w:hAnsi="Simplified Arabic" w:cs="Simplified Arabic"/>
        </w:rPr>
        <w:t>.</w:t>
      </w:r>
    </w:p>
    <w:p w14:paraId="185AE364" w14:textId="77777777" w:rsidR="004B7CAB" w:rsidRDefault="004B7CAB" w:rsidP="00EB0363">
      <w:pPr>
        <w:spacing w:before="240" w:line="360" w:lineRule="auto"/>
        <w:jc w:val="center"/>
        <w:rPr>
          <w:rFonts w:ascii="Simplified Arabic" w:hAnsi="Simplified Arabic" w:cs="Simplified Arabic"/>
          <w:rtl/>
        </w:rPr>
      </w:pPr>
    </w:p>
    <w:p w14:paraId="790E78F4" w14:textId="77777777" w:rsidR="003D0516" w:rsidRDefault="003D0516" w:rsidP="004B7CAB">
      <w:pPr>
        <w:spacing w:before="240"/>
        <w:jc w:val="center"/>
        <w:rPr>
          <w:rFonts w:ascii="Simplified Arabic" w:hAnsi="Simplified Arabic" w:cs="Simplified Arabic"/>
          <w:rtl/>
        </w:rPr>
      </w:pPr>
    </w:p>
    <w:p w14:paraId="416CDC52" w14:textId="0C0BD0DD" w:rsidR="002B6299" w:rsidRDefault="002B6299" w:rsidP="00F5723B">
      <w:pPr>
        <w:bidi/>
        <w:spacing w:before="240"/>
        <w:ind w:left="0" w:firstLine="0"/>
        <w:jc w:val="left"/>
        <w:rPr>
          <w:rFonts w:ascii="Simplified Arabic" w:hAnsi="Simplified Arabic" w:cs="Simplified Arabic"/>
          <w:rtl/>
        </w:rPr>
      </w:pPr>
    </w:p>
    <w:p w14:paraId="1EC75909" w14:textId="77777777" w:rsidR="00383717" w:rsidRDefault="00383717" w:rsidP="00F5723B">
      <w:pPr>
        <w:widowControl w:val="0"/>
        <w:bidi/>
        <w:spacing w:after="120" w:line="400" w:lineRule="exact"/>
        <w:ind w:left="0" w:firstLine="0"/>
        <w:jc w:val="left"/>
        <w:rPr>
          <w:rFonts w:ascii="Simplified Arabic" w:hAnsi="Simplified Arabic" w:cs="Simplified Arabic"/>
        </w:rPr>
      </w:pPr>
    </w:p>
    <w:p w14:paraId="3A71C3E3" w14:textId="2D2C7D15" w:rsidR="002B6299" w:rsidRPr="002B6299" w:rsidRDefault="002B6299" w:rsidP="00383717">
      <w:pPr>
        <w:widowControl w:val="0"/>
        <w:bidi/>
        <w:spacing w:after="120" w:line="400" w:lineRule="exact"/>
        <w:ind w:left="0" w:firstLine="0"/>
        <w:jc w:val="left"/>
        <w:rPr>
          <w:rFonts w:ascii="Simplified Arabic" w:hAnsi="Simplified Arabic" w:cs="Simplified Arabic"/>
          <w:b/>
          <w:bCs/>
          <w:rtl/>
        </w:rPr>
      </w:pPr>
      <w:r w:rsidRPr="002B6299">
        <w:rPr>
          <w:rFonts w:ascii="Simplified Arabic" w:hAnsi="Simplified Arabic" w:cs="Simplified Arabic"/>
          <w:b/>
          <w:bCs/>
          <w:rtl/>
        </w:rPr>
        <w:lastRenderedPageBreak/>
        <w:t>المقدمة</w:t>
      </w:r>
    </w:p>
    <w:p w14:paraId="57088424" w14:textId="39CA563F" w:rsidR="003E121D" w:rsidRPr="00EB0363" w:rsidRDefault="003E121D" w:rsidP="003210FE">
      <w:pPr>
        <w:bidi/>
        <w:spacing w:before="120" w:after="200" w:line="240" w:lineRule="auto"/>
        <w:ind w:left="-142" w:firstLine="720"/>
        <w:jc w:val="lowKashida"/>
        <w:rPr>
          <w:rFonts w:ascii="Simplified Arabic" w:hAnsi="Simplified Arabic" w:cs="Simplified Arabic"/>
          <w:rtl/>
          <w:lang w:bidi="ar-EG"/>
        </w:rPr>
      </w:pPr>
      <w:r w:rsidRPr="00EB0363">
        <w:rPr>
          <w:rFonts w:ascii="Simplified Arabic" w:hAnsi="Simplified Arabic" w:cs="Simplified Arabic"/>
          <w:rtl/>
          <w:lang w:bidi="ar-EG"/>
        </w:rPr>
        <w:t xml:space="preserve">يشهد العصر </w:t>
      </w:r>
      <w:r w:rsidR="0098590A">
        <w:rPr>
          <w:rFonts w:ascii="Simplified Arabic" w:hAnsi="Simplified Arabic" w:cs="Simplified Arabic"/>
          <w:rtl/>
          <w:lang w:bidi="ar-EG"/>
        </w:rPr>
        <w:t>الحال</w:t>
      </w:r>
      <w:r w:rsidR="0098590A">
        <w:rPr>
          <w:rFonts w:ascii="Simplified Arabic" w:hAnsi="Simplified Arabic" w:cs="Simplified Arabic" w:hint="cs"/>
          <w:rtl/>
          <w:lang w:bidi="ar-EG"/>
        </w:rPr>
        <w:t>ي</w:t>
      </w:r>
      <w:r w:rsidR="006E3537">
        <w:rPr>
          <w:rFonts w:ascii="Simplified Arabic" w:hAnsi="Simplified Arabic" w:cs="Simplified Arabic" w:hint="cs"/>
          <w:rtl/>
          <w:lang w:bidi="ar-EG"/>
        </w:rPr>
        <w:t xml:space="preserve"> </w:t>
      </w:r>
      <w:r w:rsidRPr="00EB0363">
        <w:rPr>
          <w:rFonts w:ascii="Simplified Arabic" w:hAnsi="Simplified Arabic" w:cs="Simplified Arabic"/>
          <w:rtl/>
          <w:lang w:bidi="ar-EG"/>
        </w:rPr>
        <w:t>تطورات متسارعة في مختلف مجالات الحياة، لا سيما في مجال التعليم، حيث أصبح تطوير المعا</w:t>
      </w:r>
      <w:r w:rsidR="003210FE">
        <w:rPr>
          <w:rFonts w:ascii="Simplified Arabic" w:hAnsi="Simplified Arabic" w:cs="Simplified Arabic"/>
          <w:rtl/>
          <w:lang w:bidi="ar-EG"/>
        </w:rPr>
        <w:t>رف والمهارات المستدامة بشكل دور</w:t>
      </w:r>
      <w:r w:rsidR="003210FE">
        <w:rPr>
          <w:rFonts w:ascii="Simplified Arabic" w:hAnsi="Simplified Arabic" w:cs="Simplified Arabic" w:hint="cs"/>
          <w:rtl/>
          <w:lang w:bidi="ar-EG"/>
        </w:rPr>
        <w:t>ي</w:t>
      </w:r>
      <w:r w:rsidRPr="00EB0363">
        <w:rPr>
          <w:rFonts w:ascii="Simplified Arabic" w:hAnsi="Simplified Arabic" w:cs="Simplified Arabic"/>
          <w:rtl/>
          <w:lang w:bidi="ar-EG"/>
        </w:rPr>
        <w:t xml:space="preserve"> في العصر الرقمي ضرورة حتمية  لكل فرد في المجتمع وللمعلم المربي للأجيال على وجه الخصوص، بناءً على ذلك يجب على المؤسسات التعليمية بإعداد تركيز جهودها على إعداد المعلمين وتطوير مهاراتهم في البيئة الرقمية.</w:t>
      </w:r>
    </w:p>
    <w:p w14:paraId="7CC2372F" w14:textId="00B2FF48" w:rsidR="003E121D" w:rsidRPr="00EB0363" w:rsidRDefault="003E121D" w:rsidP="003210FE">
      <w:pPr>
        <w:bidi/>
        <w:spacing w:before="120" w:after="200" w:line="240" w:lineRule="auto"/>
        <w:ind w:left="91" w:firstLine="720"/>
        <w:jc w:val="lowKashida"/>
        <w:rPr>
          <w:rFonts w:ascii="Simplified Arabic" w:hAnsi="Simplified Arabic" w:cs="Simplified Arabic"/>
          <w:rtl/>
          <w:lang w:bidi="ar-EG"/>
        </w:rPr>
      </w:pPr>
      <w:r w:rsidRPr="00EB0363">
        <w:rPr>
          <w:rFonts w:ascii="Simplified Arabic" w:hAnsi="Simplified Arabic" w:cs="Simplified Arabic"/>
          <w:rtl/>
          <w:lang w:bidi="ar-EG"/>
        </w:rPr>
        <w:t xml:space="preserve"> لذلك </w:t>
      </w:r>
      <w:r w:rsidR="003210FE" w:rsidRPr="00EB0363">
        <w:rPr>
          <w:rFonts w:ascii="Simplified Arabic" w:hAnsi="Simplified Arabic" w:cs="Simplified Arabic"/>
          <w:rtl/>
          <w:lang w:bidi="ar-EG"/>
        </w:rPr>
        <w:t xml:space="preserve">يلقي </w:t>
      </w:r>
      <w:r w:rsidRPr="00EB0363">
        <w:rPr>
          <w:rFonts w:ascii="Simplified Arabic" w:hAnsi="Simplified Arabic" w:cs="Simplified Arabic"/>
          <w:rtl/>
          <w:lang w:bidi="ar-EG"/>
        </w:rPr>
        <w:t>تطوير المهارات الرقمية اهتمامًا كبيرا وخاصة في مجال التعليم لتحسين ممارسات المعلمين وتعزيز كفاءتهم ومواكبة التقدم الكبير والمستمر في تقنيات التعليم. ورغم تفاوت الآراء حول تحديد المهارات الرقمية اللازمة للمعلم، إلا أنها تتمحور حول كيفية استخدام المستجدات التكنولوجية وتطبيقاتها في مجال التعليم و الاطلاع على أحدث التقنيات الرقمية ، وهذا يؤكد أن تطوير المهارات الرقمية عملية دائمة ومستمرة</w:t>
      </w:r>
      <w:r w:rsidRPr="00EB0363">
        <w:rPr>
          <w:rFonts w:ascii="Simplified Arabic" w:hAnsi="Simplified Arabic" w:cs="Simplified Arabic"/>
          <w:lang w:bidi="ar-EG"/>
        </w:rPr>
        <w:t>)</w:t>
      </w:r>
      <w:r w:rsidRPr="00EB0363">
        <w:rPr>
          <w:rFonts w:ascii="Simplified Arabic" w:hAnsi="Simplified Arabic" w:cs="Simplified Arabic"/>
          <w:rtl/>
          <w:lang w:bidi="ar-EG"/>
        </w:rPr>
        <w:t xml:space="preserve"> سلطان</w:t>
      </w:r>
      <w:r w:rsidRPr="00EB0363">
        <w:rPr>
          <w:rFonts w:ascii="Simplified Arabic" w:hAnsi="Simplified Arabic" w:cs="Simplified Arabic"/>
          <w:lang w:bidi="ar-EG"/>
        </w:rPr>
        <w:t xml:space="preserve"> </w:t>
      </w:r>
      <w:r w:rsidRPr="00EB0363">
        <w:rPr>
          <w:rFonts w:ascii="Simplified Arabic" w:hAnsi="Simplified Arabic" w:cs="Simplified Arabic"/>
          <w:rtl/>
          <w:lang w:bidi="ar-EG"/>
        </w:rPr>
        <w:t>علي،2023 :20)</w:t>
      </w:r>
      <w:r w:rsidRPr="00EB0363">
        <w:rPr>
          <w:rStyle w:val="FootnoteReference"/>
          <w:rFonts w:ascii="Simplified Arabic" w:hAnsi="Simplified Arabic" w:cs="Simplified Arabic"/>
          <w:rtl/>
          <w:lang w:bidi="ar-EG"/>
        </w:rPr>
        <w:footnoteReference w:id="1"/>
      </w:r>
      <w:r w:rsidRPr="00EB0363">
        <w:rPr>
          <w:rFonts w:ascii="Simplified Arabic" w:hAnsi="Simplified Arabic" w:cs="Simplified Arabic"/>
          <w:rtl/>
          <w:lang w:bidi="ar-EG"/>
        </w:rPr>
        <w:t>.</w:t>
      </w:r>
    </w:p>
    <w:p w14:paraId="1AF8A336" w14:textId="6D4624E3" w:rsidR="003E121D" w:rsidRPr="000C3DB2" w:rsidRDefault="00FF37AD" w:rsidP="00D93BC3">
      <w:pPr>
        <w:bidi/>
        <w:spacing w:before="120" w:after="200" w:line="240" w:lineRule="auto"/>
        <w:ind w:left="-142" w:firstLine="720"/>
        <w:jc w:val="lowKashida"/>
        <w:rPr>
          <w:rFonts w:ascii="Simplified Arabic" w:hAnsi="Simplified Arabic" w:cs="Simplified Arabic"/>
          <w:highlight w:val="yellow"/>
          <w:lang w:bidi="ar-EG"/>
        </w:rPr>
      </w:pPr>
      <w:r w:rsidRPr="00FF37AD">
        <w:rPr>
          <w:rFonts w:ascii="Simplified Arabic" w:hAnsi="Simplified Arabic" w:cs="Simplified Arabic"/>
          <w:rtl/>
          <w:lang w:bidi="ar-EG"/>
        </w:rPr>
        <w:t xml:space="preserve">تعددت تصنيفات المهارات الرقمية الخاصة بالمعلم، ومن أبرزها الإطار الأوروبي للكفايات الرقمية للمعلمين </w:t>
      </w:r>
      <w:r w:rsidRPr="00FF37AD">
        <w:rPr>
          <w:rFonts w:ascii="Palatino Linotype" w:hAnsi="Palatino Linotype" w:cstheme="majorBidi"/>
          <w:sz w:val="20"/>
          <w:szCs w:val="20"/>
        </w:rPr>
        <w:t>Digital Competence of Educators: DigCompEdu)</w:t>
      </w:r>
      <w:r w:rsidRPr="00FF37AD">
        <w:rPr>
          <w:rFonts w:ascii="Palatino Linotype" w:hAnsi="Palatino Linotype" w:cstheme="majorBidi" w:hint="cs"/>
          <w:sz w:val="20"/>
          <w:szCs w:val="20"/>
          <w:rtl/>
        </w:rPr>
        <w:t>)</w:t>
      </w:r>
      <w:r w:rsidRPr="00FF37AD">
        <w:rPr>
          <w:rFonts w:ascii="Palatino Linotype" w:hAnsi="Palatino Linotype" w:cstheme="majorBidi"/>
          <w:sz w:val="20"/>
          <w:szCs w:val="20"/>
          <w:rtl/>
        </w:rPr>
        <w:t xml:space="preserve">، </w:t>
      </w:r>
      <w:r w:rsidRPr="00FF37AD">
        <w:rPr>
          <w:rFonts w:ascii="Simplified Arabic" w:hAnsi="Simplified Arabic" w:cs="Simplified Arabic"/>
          <w:rtl/>
          <w:lang w:bidi="ar-EG"/>
        </w:rPr>
        <w:t>حيث يوفر هذا الإطار تصورًا واضحًا لتنمية الكفايات الرقمية للمعلمين م</w:t>
      </w:r>
      <w:r>
        <w:rPr>
          <w:rFonts w:ascii="Simplified Arabic" w:hAnsi="Simplified Arabic" w:cs="Simplified Arabic"/>
          <w:rtl/>
          <w:lang w:bidi="ar-EG"/>
        </w:rPr>
        <w:t>ن خلال ستة أبعاد رئيسية مترابطة</w:t>
      </w:r>
      <w:r>
        <w:rPr>
          <w:rFonts w:ascii="Simplified Arabic" w:hAnsi="Simplified Arabic" w:cs="Simplified Arabic" w:hint="cs"/>
          <w:rtl/>
          <w:lang w:bidi="ar-EG"/>
        </w:rPr>
        <w:t>،</w:t>
      </w:r>
      <w:r w:rsidRPr="00FF37AD">
        <w:rPr>
          <w:rFonts w:ascii="Simplified Arabic" w:hAnsi="Simplified Arabic" w:cs="Simplified Arabic"/>
          <w:rtl/>
          <w:lang w:bidi="ar-EG"/>
        </w:rPr>
        <w:t xml:space="preserve"> يتمثل البعد الأول في </w:t>
      </w:r>
      <w:r w:rsidRPr="00FF37AD">
        <w:rPr>
          <w:rFonts w:ascii="Simplified Arabic" w:hAnsi="Simplified Arabic" w:cs="Simplified Arabic"/>
          <w:b/>
          <w:bCs/>
          <w:rtl/>
          <w:lang w:bidi="ar-EG"/>
        </w:rPr>
        <w:t>المشاركة المهنية</w:t>
      </w:r>
      <w:r w:rsidRPr="00FF37AD">
        <w:rPr>
          <w:rFonts w:ascii="Simplified Arabic" w:hAnsi="Simplified Arabic" w:cs="Simplified Arabic"/>
          <w:rtl/>
          <w:lang w:bidi="ar-EG"/>
        </w:rPr>
        <w:t xml:space="preserve">، والذي يركز على قدرة المعلمين على توظيف التقنيات الرقمية في التواصل والتعاون مع الزملاء، ودعم التطوير المهني والذاتي. أما البعد الثاني فهو </w:t>
      </w:r>
      <w:r w:rsidRPr="00FF37AD">
        <w:rPr>
          <w:rFonts w:ascii="Simplified Arabic" w:hAnsi="Simplified Arabic" w:cs="Simplified Arabic"/>
          <w:b/>
          <w:bCs/>
          <w:rtl/>
          <w:lang w:bidi="ar-EG"/>
        </w:rPr>
        <w:t>الموارد الرقمية</w:t>
      </w:r>
      <w:r w:rsidRPr="00FF37AD">
        <w:rPr>
          <w:rFonts w:ascii="Simplified Arabic" w:hAnsi="Simplified Arabic" w:cs="Simplified Arabic"/>
          <w:rtl/>
          <w:lang w:bidi="ar-EG"/>
        </w:rPr>
        <w:t>، ويشير إلى قدرة المعلم على البحث عن الموارد التعليمية الرقمية المناسبة لاحتياجات الطل</w:t>
      </w:r>
      <w:r>
        <w:rPr>
          <w:rFonts w:ascii="Simplified Arabic" w:hAnsi="Simplified Arabic" w:cs="Simplified Arabic"/>
          <w:rtl/>
          <w:lang w:bidi="ar-EG"/>
        </w:rPr>
        <w:t>اب، وإنشائها وتعديلها ومشاركتها</w:t>
      </w:r>
      <w:r>
        <w:rPr>
          <w:rFonts w:ascii="Simplified Arabic" w:hAnsi="Simplified Arabic" w:cs="Simplified Arabic" w:hint="cs"/>
          <w:rtl/>
          <w:lang w:bidi="ar-EG"/>
        </w:rPr>
        <w:t>،</w:t>
      </w:r>
      <w:r w:rsidRPr="00FF37AD">
        <w:rPr>
          <w:rFonts w:ascii="Simplified Arabic" w:hAnsi="Simplified Arabic" w:cs="Simplified Arabic"/>
          <w:rtl/>
          <w:lang w:bidi="ar-EG"/>
        </w:rPr>
        <w:t xml:space="preserve"> ويتناول البعد الثالث </w:t>
      </w:r>
      <w:r w:rsidRPr="00FF37AD">
        <w:rPr>
          <w:rFonts w:ascii="Simplified Arabic" w:hAnsi="Simplified Arabic" w:cs="Simplified Arabic"/>
          <w:b/>
          <w:bCs/>
          <w:rtl/>
          <w:lang w:bidi="ar-EG"/>
        </w:rPr>
        <w:t>التدريس والتعلم</w:t>
      </w:r>
      <w:r w:rsidRPr="00FF37AD">
        <w:rPr>
          <w:rFonts w:ascii="Simplified Arabic" w:hAnsi="Simplified Arabic" w:cs="Simplified Arabic"/>
          <w:rtl/>
          <w:lang w:bidi="ar-EG"/>
        </w:rPr>
        <w:t>، ويركز على توظيف التكنولوجيا في تخطيط وتنفيذ المواقف التعليمية وت</w:t>
      </w:r>
      <w:r>
        <w:rPr>
          <w:rFonts w:ascii="Simplified Arabic" w:hAnsi="Simplified Arabic" w:cs="Simplified Arabic"/>
          <w:rtl/>
          <w:lang w:bidi="ar-EG"/>
        </w:rPr>
        <w:t>صميم الأنشطة التعليمية الرقمية</w:t>
      </w:r>
      <w:r>
        <w:rPr>
          <w:rFonts w:ascii="Simplified Arabic" w:hAnsi="Simplified Arabic" w:cs="Simplified Arabic" w:hint="cs"/>
          <w:rtl/>
          <w:lang w:bidi="ar-EG"/>
        </w:rPr>
        <w:t xml:space="preserve">، </w:t>
      </w:r>
      <w:r w:rsidRPr="00FF37AD">
        <w:rPr>
          <w:rFonts w:ascii="Simplified Arabic" w:hAnsi="Simplified Arabic" w:cs="Simplified Arabic"/>
          <w:rtl/>
          <w:lang w:bidi="ar-EG"/>
        </w:rPr>
        <w:t xml:space="preserve">بينما يهتم البعد الرابع </w:t>
      </w:r>
      <w:r w:rsidRPr="00FF37AD">
        <w:rPr>
          <w:rFonts w:ascii="Simplified Arabic" w:hAnsi="Simplified Arabic" w:cs="Simplified Arabic"/>
          <w:b/>
          <w:bCs/>
          <w:rtl/>
          <w:lang w:bidi="ar-EG"/>
        </w:rPr>
        <w:t>بالتقييم الرقمي</w:t>
      </w:r>
      <w:r w:rsidRPr="00FF37AD">
        <w:rPr>
          <w:rFonts w:ascii="Simplified Arabic" w:hAnsi="Simplified Arabic" w:cs="Simplified Arabic"/>
          <w:rtl/>
          <w:lang w:bidi="ar-EG"/>
        </w:rPr>
        <w:t xml:space="preserve"> باستخدام أدوات واستراتيجيات التقييم الرقمية لتحليل تقدم الطلاب، وتقديم التغذية الراجعة المناسبة لتحسين عملية التقويم. ويأتي البعد الخامس </w:t>
      </w:r>
      <w:r w:rsidRPr="00FF37AD">
        <w:rPr>
          <w:rFonts w:ascii="Simplified Arabic" w:hAnsi="Simplified Arabic" w:cs="Simplified Arabic"/>
          <w:b/>
          <w:bCs/>
          <w:rtl/>
          <w:lang w:bidi="ar-EG"/>
        </w:rPr>
        <w:t>تمكين المتعلمين</w:t>
      </w:r>
      <w:r w:rsidRPr="00FF37AD">
        <w:rPr>
          <w:rFonts w:ascii="Simplified Arabic" w:hAnsi="Simplified Arabic" w:cs="Simplified Arabic"/>
          <w:rtl/>
          <w:lang w:bidi="ar-EG"/>
        </w:rPr>
        <w:t>، حيث يؤكد على توظيف التكنولوجيا في إشراك الطلاب ودعم تعلمهم ا</w:t>
      </w:r>
      <w:r w:rsidR="003210FE">
        <w:rPr>
          <w:rFonts w:ascii="Simplified Arabic" w:hAnsi="Simplified Arabic" w:cs="Simplified Arabic"/>
          <w:rtl/>
          <w:lang w:bidi="ar-EG"/>
        </w:rPr>
        <w:t>لذاتي وزيادة قدرتهم على تحمل مس</w:t>
      </w:r>
      <w:r w:rsidR="003210FE">
        <w:rPr>
          <w:rFonts w:ascii="Simplified Arabic" w:hAnsi="Simplified Arabic" w:cs="Simplified Arabic" w:hint="cs"/>
          <w:rtl/>
          <w:lang w:bidi="ar-EG"/>
        </w:rPr>
        <w:t>ئو</w:t>
      </w:r>
      <w:r w:rsidRPr="00FF37AD">
        <w:rPr>
          <w:rFonts w:ascii="Simplified Arabic" w:hAnsi="Simplified Arabic" w:cs="Simplified Arabic"/>
          <w:rtl/>
          <w:lang w:bidi="ar-EG"/>
        </w:rPr>
        <w:t xml:space="preserve">لية تعلمهم. أما البعد السادس </w:t>
      </w:r>
      <w:r w:rsidRPr="00FF37AD">
        <w:rPr>
          <w:rFonts w:ascii="Simplified Arabic" w:hAnsi="Simplified Arabic" w:cs="Simplified Arabic"/>
          <w:b/>
          <w:bCs/>
          <w:rtl/>
          <w:lang w:bidi="ar-EG"/>
        </w:rPr>
        <w:t>تسهيل الكفاءة الرقمية للمتعلمين</w:t>
      </w:r>
      <w:r w:rsidRPr="00FF37AD">
        <w:rPr>
          <w:rFonts w:ascii="Simplified Arabic" w:hAnsi="Simplified Arabic" w:cs="Simplified Arabic"/>
          <w:rtl/>
          <w:lang w:bidi="ar-EG"/>
        </w:rPr>
        <w:t xml:space="preserve">، فيركز على دور المعلم في إعداد الطلاب لاستخدام التكنولوجيا والأدوات الرقمية بصورة آمنة وفعالة بما يدعم حياتهم الأكاديمية والمهنية. وبذلك يمثل إطار </w:t>
      </w:r>
      <w:r w:rsidRPr="00FF37AD">
        <w:rPr>
          <w:rFonts w:ascii="Simplified Arabic" w:hAnsi="Simplified Arabic" w:cs="Simplified Arabic"/>
          <w:lang w:bidi="ar-EG"/>
        </w:rPr>
        <w:t>DigCompEdu</w:t>
      </w:r>
      <w:r w:rsidRPr="00FF37AD">
        <w:rPr>
          <w:rFonts w:ascii="Simplified Arabic" w:hAnsi="Simplified Arabic" w:cs="Simplified Arabic"/>
          <w:rtl/>
          <w:lang w:bidi="ar-EG"/>
        </w:rPr>
        <w:t xml:space="preserve"> مرجعًا شاملًا لتحديد مهارات المعلم الرقمية اللازمة لمواكبة متطلبات التعليم في العصر الرقمي</w:t>
      </w:r>
      <w:r w:rsidRPr="00FF37AD">
        <w:rPr>
          <w:rFonts w:ascii="Simplified Arabic" w:hAnsi="Simplified Arabic" w:cs="Simplified Arabic"/>
          <w:lang w:bidi="ar-EG"/>
        </w:rPr>
        <w:t>)</w:t>
      </w:r>
      <w:r w:rsidR="00D93BC3">
        <w:rPr>
          <w:rFonts w:ascii="Simplified Arabic" w:hAnsi="Simplified Arabic" w:cs="Simplified Arabic" w:hint="cs"/>
          <w:rtl/>
          <w:lang w:bidi="ar-EG"/>
        </w:rPr>
        <w:t xml:space="preserve"> </w:t>
      </w:r>
      <w:r w:rsidRPr="00FF37AD">
        <w:rPr>
          <w:rFonts w:ascii="Simplified Arabic" w:hAnsi="Simplified Arabic" w:cs="Simplified Arabic"/>
          <w:lang w:bidi="ar-EG"/>
        </w:rPr>
        <w:t>2017</w:t>
      </w:r>
      <w:r w:rsidRPr="00FF37AD">
        <w:rPr>
          <w:rFonts w:ascii="Simplified Arabic" w:hAnsi="Simplified Arabic" w:cs="Simplified Arabic"/>
          <w:rtl/>
          <w:lang w:bidi="ar-EG"/>
        </w:rPr>
        <w:t>,</w:t>
      </w:r>
      <w:r w:rsidRPr="00FF37AD">
        <w:rPr>
          <w:rFonts w:ascii="Simplified Arabic" w:hAnsi="Simplified Arabic" w:cs="Simplified Arabic"/>
          <w:lang w:bidi="ar-EG"/>
        </w:rPr>
        <w:t xml:space="preserve"> Redecker </w:t>
      </w:r>
      <w:r w:rsidRPr="00FF37AD">
        <w:rPr>
          <w:rFonts w:ascii="Simplified Arabic" w:hAnsi="Simplified Arabic" w:cs="Simplified Arabic" w:hint="cs"/>
          <w:rtl/>
          <w:lang w:bidi="ar-EG"/>
        </w:rPr>
        <w:t>&amp;</w:t>
      </w:r>
      <w:r w:rsidRPr="00FF37AD">
        <w:rPr>
          <w:rFonts w:ascii="Simplified Arabic" w:hAnsi="Simplified Arabic" w:cs="Simplified Arabic"/>
          <w:lang w:bidi="ar-EG"/>
        </w:rPr>
        <w:t>Punie</w:t>
      </w:r>
      <w:r w:rsidRPr="00FF37AD">
        <w:rPr>
          <w:rFonts w:ascii="Simplified Arabic" w:hAnsi="Simplified Arabic" w:cs="Simplified Arabic"/>
          <w:rtl/>
          <w:lang w:bidi="ar-EG"/>
        </w:rPr>
        <w:t>).</w:t>
      </w:r>
    </w:p>
    <w:p w14:paraId="4F99FCD9" w14:textId="77777777" w:rsidR="003E121D" w:rsidRPr="003B301F" w:rsidRDefault="003E121D" w:rsidP="00236832">
      <w:pPr>
        <w:bidi/>
        <w:spacing w:before="120" w:after="200" w:line="240" w:lineRule="auto"/>
        <w:ind w:left="-142" w:firstLine="720"/>
        <w:jc w:val="lowKashida"/>
        <w:rPr>
          <w:rFonts w:ascii="Simplified Arabic" w:hAnsi="Simplified Arabic" w:cs="Simplified Arabic"/>
          <w:rtl/>
          <w:lang w:bidi="ar-EG"/>
        </w:rPr>
      </w:pPr>
      <w:r w:rsidRPr="003B301F">
        <w:rPr>
          <w:rFonts w:ascii="Simplified Arabic" w:hAnsi="Simplified Arabic" w:cs="Simplified Arabic"/>
          <w:rtl/>
          <w:lang w:bidi="ar-EG"/>
        </w:rPr>
        <w:t xml:space="preserve">ويتضح أن الإطار الأوروبي قد أحاط بحميع عناصر العملية التعليمية، مع التركيز على عملية التدريس الرقمي؛ والتي تتمايز إلى ثلاث مهارات أساسية: أولها مهارة تخطيط التدريس الرقمي التي يجسدها بُعدا الموارد </w:t>
      </w:r>
      <w:r w:rsidRPr="003B301F">
        <w:rPr>
          <w:rFonts w:ascii="Simplified Arabic" w:hAnsi="Simplified Arabic" w:cs="Simplified Arabic"/>
          <w:rtl/>
          <w:lang w:bidi="ar-EG"/>
        </w:rPr>
        <w:lastRenderedPageBreak/>
        <w:t>الرقمية والتدريس والتعلم، وتليها مهارة تنفيذ التدريس الرقمي ويُمثلها بُعدا تمكين المتعلمين والتدريس والتعلم، وأخيرًا مهارة تقويم التدريس الرقمي والتي يُعبر عنها بُعد التقييم الرقمي.</w:t>
      </w:r>
    </w:p>
    <w:p w14:paraId="6185ED71" w14:textId="07BEFFE5" w:rsidR="003E121D" w:rsidRPr="003B301F" w:rsidRDefault="003E121D" w:rsidP="003210FE">
      <w:pPr>
        <w:bidi/>
        <w:spacing w:before="120" w:after="200" w:line="240" w:lineRule="auto"/>
        <w:ind w:left="-142" w:firstLine="720"/>
        <w:jc w:val="lowKashida"/>
        <w:rPr>
          <w:rFonts w:ascii="Simplified Arabic" w:hAnsi="Simplified Arabic" w:cs="Simplified Arabic"/>
          <w:rtl/>
          <w:lang w:bidi="ar-EG"/>
        </w:rPr>
      </w:pPr>
      <w:r w:rsidRPr="003B301F">
        <w:rPr>
          <w:rFonts w:ascii="Simplified Arabic" w:hAnsi="Simplified Arabic" w:cs="Simplified Arabic"/>
          <w:rtl/>
          <w:lang w:bidi="ar-EG"/>
        </w:rPr>
        <w:t>ويتحقق التدريس الرقمي من خلال اختيار وتوظيف تكنولوجيا المعلومات الحديثة المناسبة للمتعلمين والتي تنمي قدراتهم وكفاءاتهم المهنية والجوانب القيمية في الحياة الواقعية، حيث تطور التدريس في الفصول التقليدية والأنشطة الصفية إلى الفصول الافتراضية والأنشطة الإلكترونية (مروة محمد ، 2013: 113</w:t>
      </w:r>
      <w:r w:rsidR="00B52EC7" w:rsidRPr="00B52EC7">
        <w:rPr>
          <w:rFonts w:ascii="Simplified Arabic" w:hAnsi="Simplified Arabic" w:cs="Simplified Arabic"/>
          <w:rtl/>
          <w:lang w:bidi="ar-EG"/>
        </w:rPr>
        <w:t>؛</w:t>
      </w:r>
      <w:r w:rsidR="003210FE">
        <w:rPr>
          <w:rFonts w:ascii="Simplified Arabic" w:hAnsi="Simplified Arabic" w:cs="Simplified Arabic"/>
          <w:rtl/>
          <w:lang w:bidi="ar-EG"/>
        </w:rPr>
        <w:t>مصطف</w:t>
      </w:r>
      <w:r w:rsidR="003210FE">
        <w:rPr>
          <w:rFonts w:ascii="Simplified Arabic" w:hAnsi="Simplified Arabic" w:cs="Simplified Arabic" w:hint="cs"/>
          <w:rtl/>
          <w:lang w:bidi="ar-EG"/>
        </w:rPr>
        <w:t>ى</w:t>
      </w:r>
      <w:r w:rsidRPr="003B301F">
        <w:rPr>
          <w:rFonts w:ascii="Simplified Arabic" w:hAnsi="Simplified Arabic" w:cs="Simplified Arabic"/>
          <w:rtl/>
          <w:lang w:bidi="ar-EG"/>
        </w:rPr>
        <w:t xml:space="preserve"> محمد و</w:t>
      </w:r>
      <w:r w:rsidR="00E06CB0">
        <w:rPr>
          <w:rFonts w:ascii="Simplified Arabic" w:hAnsi="Simplified Arabic" w:cs="Simplified Arabic"/>
          <w:rtl/>
          <w:lang w:bidi="ar-EG"/>
        </w:rPr>
        <w:t>آخرون</w:t>
      </w:r>
      <w:r w:rsidRPr="003B301F">
        <w:rPr>
          <w:rFonts w:ascii="Simplified Arabic" w:hAnsi="Simplified Arabic" w:cs="Simplified Arabic"/>
          <w:rtl/>
          <w:lang w:bidi="ar-EG"/>
        </w:rPr>
        <w:t xml:space="preserve"> ،2022 : 227).</w:t>
      </w:r>
    </w:p>
    <w:p w14:paraId="69F2F55E" w14:textId="5909997A" w:rsidR="003E121D" w:rsidRDefault="003E121D" w:rsidP="003210FE">
      <w:pPr>
        <w:bidi/>
        <w:spacing w:before="120" w:after="200" w:line="240" w:lineRule="auto"/>
        <w:ind w:left="-142" w:firstLine="720"/>
        <w:jc w:val="lowKashida"/>
        <w:rPr>
          <w:rFonts w:ascii="Simplified Arabic" w:hAnsi="Simplified Arabic" w:cs="Simplified Arabic"/>
          <w:rtl/>
          <w:lang w:bidi="ar-EG"/>
        </w:rPr>
      </w:pPr>
      <w:r w:rsidRPr="003B301F">
        <w:rPr>
          <w:rFonts w:ascii="Simplified Arabic" w:hAnsi="Simplified Arabic" w:cs="Simplified Arabic"/>
          <w:rtl/>
          <w:lang w:bidi="ar-EG"/>
        </w:rPr>
        <w:t>وتتطلب مادة الرياضيات معلمًا يمتلك بمهارات التدريس الرقمي، ويكون قادرًا على توظيف التقنيات الحديثة بفاعلية لتحويل المفاهيم المجردة إلى خ</w:t>
      </w:r>
      <w:r w:rsidR="003210FE">
        <w:rPr>
          <w:rFonts w:ascii="Simplified Arabic" w:hAnsi="Simplified Arabic" w:cs="Simplified Arabic"/>
          <w:rtl/>
          <w:lang w:bidi="ar-EG"/>
        </w:rPr>
        <w:t xml:space="preserve">برات ومواد تفاعلية ملموسة، حيث </w:t>
      </w:r>
      <w:r w:rsidR="003210FE">
        <w:rPr>
          <w:rFonts w:ascii="Simplified Arabic" w:hAnsi="Simplified Arabic" w:cs="Simplified Arabic" w:hint="cs"/>
          <w:rtl/>
          <w:lang w:bidi="ar-EG"/>
        </w:rPr>
        <w:t>إ</w:t>
      </w:r>
      <w:r w:rsidRPr="003B301F">
        <w:rPr>
          <w:rFonts w:ascii="Simplified Arabic" w:hAnsi="Simplified Arabic" w:cs="Simplified Arabic"/>
          <w:rtl/>
          <w:lang w:bidi="ar-EG"/>
        </w:rPr>
        <w:t>ن مهارات التدريس الرقمي تمكن المعلم من عرض المقررات بصورة رقمية وتفاعلية، وتصميم منصات تعليمية تسهم في شرح الدروس، سواء داخل الفصول أو عبر التعليم عن بُعد، وفي المقابل يميل طلاب العصر الرقمي إلى دمج التكنولوجيا في ممارساتهم التعليمية؛ لأنها تتيح لهم التعلم في أي وقت وأي مكان، مما يعزز استيعابهم الأكاديمي وتحفيزهم نحو التعلم(رشا هاشم ، 2021 : 188).</w:t>
      </w:r>
    </w:p>
    <w:p w14:paraId="1EC3CAB5" w14:textId="6E136F8F" w:rsidR="00907DCE" w:rsidRDefault="003E121D" w:rsidP="00907DCE">
      <w:pPr>
        <w:bidi/>
        <w:spacing w:before="120" w:after="200" w:line="240" w:lineRule="auto"/>
        <w:ind w:left="-142" w:firstLine="720"/>
        <w:jc w:val="lowKashida"/>
        <w:rPr>
          <w:rFonts w:ascii="Simplified Arabic" w:hAnsi="Simplified Arabic" w:cs="Simplified Arabic"/>
          <w:rtl/>
          <w:lang w:bidi="ar-EG"/>
        </w:rPr>
      </w:pPr>
      <w:r w:rsidRPr="003B301F">
        <w:rPr>
          <w:rFonts w:ascii="Simplified Arabic" w:hAnsi="Simplified Arabic" w:cs="Simplified Arabic"/>
          <w:rtl/>
          <w:lang w:bidi="ar-EG"/>
        </w:rPr>
        <w:t xml:space="preserve">بناءً على ذلك أصبح امتلاك معلمي الرياضيات لمهارات التدريس الرقمي شرط أساسي لتأهيلهم للتدريس الرياضيات في العصر الرقمي، حيث يتطلب إعداد المعلم التركز على التكامل في كيفية توظيف التكنولوجيا في التدريس بدلا من التركيز على تعليم المعلم التقنية بصورة منفصلة عن ممارساته التدريسية، وبناء على ذلك فإن تنمية مهارات التدريس الرقمي </w:t>
      </w:r>
      <w:r w:rsidR="003210FE">
        <w:rPr>
          <w:rFonts w:ascii="Simplified Arabic" w:hAnsi="Simplified Arabic" w:cs="Simplified Arabic"/>
          <w:rtl/>
          <w:lang w:bidi="ar-EG"/>
        </w:rPr>
        <w:t>لدى الطلاب معلمي الرياضيات هدف تربوي ملح</w:t>
      </w:r>
      <w:r w:rsidR="003210FE">
        <w:rPr>
          <w:rFonts w:ascii="Simplified Arabic" w:hAnsi="Simplified Arabic" w:cs="Simplified Arabic" w:hint="cs"/>
          <w:rtl/>
          <w:lang w:bidi="ar-EG"/>
        </w:rPr>
        <w:t xml:space="preserve"> </w:t>
      </w:r>
      <w:r w:rsidRPr="003B301F">
        <w:rPr>
          <w:rFonts w:ascii="Simplified Arabic" w:hAnsi="Simplified Arabic" w:cs="Simplified Arabic"/>
          <w:rtl/>
          <w:lang w:bidi="ar-EG"/>
        </w:rPr>
        <w:t>تفرضه الاتجاهات التربوية الحديثة (حشمت عبد</w:t>
      </w:r>
      <w:r w:rsidRPr="003B301F">
        <w:rPr>
          <w:rFonts w:ascii="Simplified Arabic" w:hAnsi="Simplified Arabic" w:cs="Simplified Arabic"/>
          <w:lang w:bidi="ar-EG"/>
        </w:rPr>
        <w:t xml:space="preserve"> </w:t>
      </w:r>
      <w:r w:rsidRPr="003B301F">
        <w:rPr>
          <w:rFonts w:ascii="Simplified Arabic" w:hAnsi="Simplified Arabic" w:cs="Simplified Arabic"/>
          <w:rtl/>
          <w:lang w:bidi="ar-EG"/>
        </w:rPr>
        <w:t>الصابر،2022 : 439).</w:t>
      </w:r>
      <w:r w:rsidR="00907DCE" w:rsidRPr="00907DCE">
        <w:rPr>
          <w:rFonts w:ascii="Simplified Arabic" w:hAnsi="Simplified Arabic" w:cs="Simplified Arabic"/>
          <w:rtl/>
          <w:lang w:bidi="ar-EG"/>
        </w:rPr>
        <w:t xml:space="preserve"> </w:t>
      </w:r>
    </w:p>
    <w:p w14:paraId="28BC17E1" w14:textId="6C873B2D" w:rsidR="003E121D" w:rsidRPr="003B301F" w:rsidRDefault="00907DCE" w:rsidP="00907DCE">
      <w:pPr>
        <w:bidi/>
        <w:spacing w:before="120" w:after="200" w:line="240" w:lineRule="auto"/>
        <w:ind w:left="-142" w:firstLine="720"/>
        <w:jc w:val="lowKashida"/>
        <w:rPr>
          <w:rFonts w:ascii="Simplified Arabic" w:hAnsi="Simplified Arabic" w:cs="Simplified Arabic"/>
          <w:rtl/>
          <w:lang w:bidi="ar-EG"/>
        </w:rPr>
      </w:pPr>
      <w:r>
        <w:rPr>
          <w:rFonts w:ascii="Simplified Arabic" w:hAnsi="Simplified Arabic" w:cs="Simplified Arabic" w:hint="cs"/>
          <w:rtl/>
          <w:lang w:bidi="ar-EG"/>
        </w:rPr>
        <w:t xml:space="preserve">لذلك لابد من </w:t>
      </w:r>
      <w:r w:rsidRPr="00907DCE">
        <w:rPr>
          <w:rFonts w:ascii="Simplified Arabic" w:hAnsi="Simplified Arabic" w:cs="Simplified Arabic"/>
          <w:rtl/>
          <w:lang w:bidi="ar-EG"/>
        </w:rPr>
        <w:t>الاهتمام بتنمية مهارات التدريس الرقمي من خلال تزويد الطلاب المعلمين في كليات التربية بالمعارف والمهارات الرقمية اللازمة، وتعريفهم بكيفية توظيف تطبيقات الذكاء الاصطناعي والأدوات الرقمية؛ بما يسهم في إعداد معلم قادر على التكيف مع التحولات المتسارعة في نظم التعليم، ويمثل ركيزة أساسية لتطوير كفاءته المهنية والارتقاء بمستوى أدائه التدريسي، بما يواكب التطورات المستقبلية لمهنة التعليم ومتطلبات العصر الرقمي</w:t>
      </w:r>
      <w:r>
        <w:rPr>
          <w:rFonts w:ascii="Simplified Arabic" w:hAnsi="Simplified Arabic" w:cs="Simplified Arabic" w:hint="cs"/>
          <w:rtl/>
          <w:lang w:bidi="ar-EG"/>
        </w:rPr>
        <w:t>(هديل إبراهيم، 2025: 187)</w:t>
      </w:r>
      <w:r w:rsidRPr="00907DCE">
        <w:rPr>
          <w:rFonts w:ascii="Simplified Arabic" w:hAnsi="Simplified Arabic" w:cs="Simplified Arabic"/>
          <w:rtl/>
          <w:lang w:bidi="ar-EG"/>
        </w:rPr>
        <w:t>.</w:t>
      </w:r>
    </w:p>
    <w:p w14:paraId="52ECC876" w14:textId="6C4DDE5A" w:rsidR="003E121D" w:rsidRPr="003B301F" w:rsidRDefault="00E06CB0" w:rsidP="00661BBB">
      <w:pPr>
        <w:bidi/>
        <w:spacing w:before="120" w:after="200" w:line="240" w:lineRule="auto"/>
        <w:ind w:left="-142" w:firstLine="720"/>
        <w:jc w:val="lowKashida"/>
        <w:rPr>
          <w:rFonts w:ascii="Simplified Arabic" w:hAnsi="Simplified Arabic" w:cs="Simplified Arabic"/>
          <w:lang w:bidi="ar-EG"/>
        </w:rPr>
      </w:pPr>
      <w:r>
        <w:rPr>
          <w:rFonts w:ascii="Simplified Arabic" w:hAnsi="Simplified Arabic" w:cs="Simplified Arabic" w:hint="cs"/>
          <w:rtl/>
          <w:lang w:bidi="ar-EG"/>
        </w:rPr>
        <w:t>م</w:t>
      </w:r>
      <w:r w:rsidR="003E121D" w:rsidRPr="003B301F">
        <w:rPr>
          <w:rFonts w:ascii="Simplified Arabic" w:hAnsi="Simplified Arabic" w:cs="Simplified Arabic"/>
          <w:rtl/>
          <w:lang w:bidi="ar-EG"/>
        </w:rPr>
        <w:t>ما سبق يتضح أن مهارات تخطيط التدريس الرقمي ومهارات تنفيذ التدريس الرقمي ومهارات التقويم الرقمي من المهارات الأساسي</w:t>
      </w:r>
      <w:r w:rsidR="003210FE">
        <w:rPr>
          <w:rFonts w:ascii="Simplified Arabic" w:hAnsi="Simplified Arabic" w:cs="Simplified Arabic"/>
          <w:rtl/>
          <w:lang w:bidi="ar-EG"/>
        </w:rPr>
        <w:t>ة التي يجب أن يتمكن منها المعلم</w:t>
      </w:r>
      <w:r w:rsidR="003210FE">
        <w:rPr>
          <w:rFonts w:ascii="Simplified Arabic" w:hAnsi="Simplified Arabic" w:cs="Simplified Arabic" w:hint="cs"/>
          <w:rtl/>
          <w:lang w:bidi="ar-EG"/>
        </w:rPr>
        <w:t>و</w:t>
      </w:r>
      <w:r w:rsidR="003E121D" w:rsidRPr="003B301F">
        <w:rPr>
          <w:rFonts w:ascii="Simplified Arabic" w:hAnsi="Simplified Arabic" w:cs="Simplified Arabic"/>
          <w:rtl/>
          <w:lang w:bidi="ar-EG"/>
        </w:rPr>
        <w:t>ن بمختلف التخصصات ولاسيما تخصص الرياضيات سواء كانوا معلمي ما قبل الخدمة أو أثناء الخدمة، وذلك لتوظيف التقنيات الرقمية الحديثة في تدريس الرياضيات من برمجيات حديثة تفاعلية ومنصات وأدوات تكنولوجية وتطبيقات وأدوات الذكاء الاصطناعي وغيرها من المستحدثات وفق</w:t>
      </w:r>
      <w:r w:rsidR="003210FE">
        <w:rPr>
          <w:rFonts w:ascii="Simplified Arabic" w:hAnsi="Simplified Arabic" w:cs="Simplified Arabic" w:hint="cs"/>
          <w:rtl/>
          <w:lang w:bidi="ar-EG"/>
        </w:rPr>
        <w:t>ً</w:t>
      </w:r>
      <w:r w:rsidR="003E121D" w:rsidRPr="003B301F">
        <w:rPr>
          <w:rFonts w:ascii="Simplified Arabic" w:hAnsi="Simplified Arabic" w:cs="Simplified Arabic"/>
          <w:rtl/>
          <w:lang w:bidi="ar-EG"/>
        </w:rPr>
        <w:t>ا لمتطلبات هذا العصر.</w:t>
      </w:r>
    </w:p>
    <w:p w14:paraId="60D339C5" w14:textId="37267236" w:rsidR="003E121D" w:rsidRPr="003B301F" w:rsidRDefault="003E121D" w:rsidP="00661BBB">
      <w:pPr>
        <w:bidi/>
        <w:spacing w:before="120" w:after="200" w:line="240" w:lineRule="auto"/>
        <w:ind w:left="-142" w:firstLine="720"/>
        <w:jc w:val="lowKashida"/>
        <w:rPr>
          <w:rFonts w:ascii="Simplified Arabic" w:hAnsi="Simplified Arabic" w:cs="Simplified Arabic"/>
          <w:lang w:bidi="ar-EG"/>
        </w:rPr>
      </w:pPr>
      <w:r w:rsidRPr="003B301F">
        <w:rPr>
          <w:rFonts w:ascii="Simplified Arabic" w:hAnsi="Simplified Arabic" w:cs="Simplified Arabic"/>
          <w:rtl/>
          <w:lang w:bidi="ar-EG"/>
        </w:rPr>
        <w:lastRenderedPageBreak/>
        <w:t>ويعد عالم الحاسوب جون مكارثي أول من حدد مصطلح الذكاء الاصطناعي، وذكر أن الهدف من الذكاء الاصطناعي هو تطوير وتعليم آلات لي</w:t>
      </w:r>
      <w:r w:rsidR="003210FE">
        <w:rPr>
          <w:rFonts w:ascii="Simplified Arabic" w:hAnsi="Simplified Arabic" w:cs="Simplified Arabic" w:hint="cs"/>
          <w:rtl/>
          <w:lang w:bidi="ar-EG"/>
        </w:rPr>
        <w:t>ت</w:t>
      </w:r>
      <w:r w:rsidR="003210FE">
        <w:rPr>
          <w:rFonts w:ascii="Simplified Arabic" w:hAnsi="Simplified Arabic" w:cs="Simplified Arabic"/>
          <w:rtl/>
          <w:lang w:bidi="ar-EG"/>
        </w:rPr>
        <w:t>فكر بذكاء و</w:t>
      </w:r>
      <w:r w:rsidR="003210FE">
        <w:rPr>
          <w:rFonts w:ascii="Simplified Arabic" w:hAnsi="Simplified Arabic" w:cs="Simplified Arabic" w:hint="cs"/>
          <w:rtl/>
          <w:lang w:bidi="ar-EG"/>
        </w:rPr>
        <w:t>ت</w:t>
      </w:r>
      <w:r w:rsidRPr="003B301F">
        <w:rPr>
          <w:rFonts w:ascii="Simplified Arabic" w:hAnsi="Simplified Arabic" w:cs="Simplified Arabic"/>
          <w:rtl/>
          <w:lang w:bidi="ar-EG"/>
        </w:rPr>
        <w:t>حاكي سلوك البشر، لذلك يتم تصميم برامج وتطبيقات الذكاء الاصطناعي من خلال دراسة كيف</w:t>
      </w:r>
      <w:r w:rsidR="003210FE">
        <w:rPr>
          <w:rFonts w:ascii="Simplified Arabic" w:hAnsi="Simplified Arabic" w:cs="Simplified Arabic" w:hint="cs"/>
          <w:rtl/>
          <w:lang w:bidi="ar-EG"/>
        </w:rPr>
        <w:t>ية</w:t>
      </w:r>
      <w:r w:rsidRPr="003B301F">
        <w:rPr>
          <w:rFonts w:ascii="Simplified Arabic" w:hAnsi="Simplified Arabic" w:cs="Simplified Arabic"/>
          <w:rtl/>
          <w:lang w:bidi="ar-EG"/>
        </w:rPr>
        <w:t xml:space="preserve"> عمل </w:t>
      </w:r>
      <w:r w:rsidR="003774B2">
        <w:rPr>
          <w:rFonts w:ascii="Simplified Arabic" w:hAnsi="Simplified Arabic" w:cs="Simplified Arabic"/>
          <w:rtl/>
          <w:lang w:bidi="ar-EG"/>
        </w:rPr>
        <w:t>العقل البشري ودراسة طرق تعلم ال</w:t>
      </w:r>
      <w:r w:rsidR="003774B2">
        <w:rPr>
          <w:rFonts w:ascii="Simplified Arabic" w:hAnsi="Simplified Arabic" w:cs="Simplified Arabic" w:hint="cs"/>
          <w:rtl/>
          <w:lang w:bidi="ar-EG"/>
        </w:rPr>
        <w:t>إ</w:t>
      </w:r>
      <w:r w:rsidRPr="003B301F">
        <w:rPr>
          <w:rFonts w:ascii="Simplified Arabic" w:hAnsi="Simplified Arabic" w:cs="Simplified Arabic"/>
          <w:rtl/>
          <w:lang w:bidi="ar-EG"/>
        </w:rPr>
        <w:t>نسان وحله للمشكلات، ومن ثم استخدام نتائج هذه الدراسة كأساس لتطوير البرمجيات والأنظمة الذكية (عبد الله موسى وأحمد حبيب،2019: 20).</w:t>
      </w:r>
    </w:p>
    <w:p w14:paraId="225C31C8" w14:textId="5CE394F8" w:rsidR="003E121D" w:rsidRDefault="00E06CB0" w:rsidP="00661BBB">
      <w:pPr>
        <w:bidi/>
        <w:spacing w:before="120" w:after="200" w:line="240" w:lineRule="auto"/>
        <w:ind w:left="-142" w:firstLine="720"/>
        <w:jc w:val="lowKashida"/>
        <w:rPr>
          <w:rFonts w:ascii="Simplified Arabic" w:hAnsi="Simplified Arabic" w:cs="Simplified Arabic"/>
          <w:rtl/>
          <w:lang w:bidi="ar-EG"/>
        </w:rPr>
      </w:pPr>
      <w:r>
        <w:rPr>
          <w:rFonts w:ascii="Simplified Arabic" w:hAnsi="Simplified Arabic" w:cs="Simplified Arabic"/>
          <w:rtl/>
          <w:lang w:bidi="ar-EG"/>
        </w:rPr>
        <w:t>و</w:t>
      </w:r>
      <w:r w:rsidR="003E121D" w:rsidRPr="003B301F">
        <w:rPr>
          <w:rFonts w:ascii="Simplified Arabic" w:hAnsi="Simplified Arabic" w:cs="Simplified Arabic"/>
          <w:rtl/>
          <w:lang w:bidi="ar-EG"/>
        </w:rPr>
        <w:t xml:space="preserve">ظهرت أهمية توظيف تطبيقات الذكاء الاصطناعي في التعليم والتدريب، فيوجد اتجاه عالمي نحو الاعتماد على هذه التطبيقات بشكل كبير في معظم المجالات التعليمية، وذلك لما تتسم به من سهولة في التعامل، والقدرة على تخزين كم هائل من المعلومات(نشوى رفعت،2020 </w:t>
      </w:r>
      <w:r w:rsidR="003E121D" w:rsidRPr="003B301F">
        <w:rPr>
          <w:rFonts w:ascii="Simplified Arabic" w:hAnsi="Simplified Arabic" w:cs="Simplified Arabic"/>
          <w:lang w:bidi="ar-EG"/>
        </w:rPr>
        <w:t>:</w:t>
      </w:r>
      <w:r w:rsidR="003E121D" w:rsidRPr="003B301F">
        <w:rPr>
          <w:rFonts w:ascii="Simplified Arabic" w:hAnsi="Simplified Arabic" w:cs="Simplified Arabic"/>
          <w:rtl/>
          <w:lang w:bidi="ar-EG"/>
        </w:rPr>
        <w:t>207).</w:t>
      </w:r>
    </w:p>
    <w:p w14:paraId="6B1263D5" w14:textId="4CC81B99" w:rsidR="00661BBB" w:rsidRPr="00661BBB" w:rsidRDefault="00661BBB" w:rsidP="003774B2">
      <w:pPr>
        <w:bidi/>
        <w:spacing w:before="120" w:after="200" w:line="240" w:lineRule="auto"/>
        <w:ind w:left="-142" w:firstLine="720"/>
        <w:jc w:val="lowKashida"/>
        <w:rPr>
          <w:rFonts w:ascii="Simplified Arabic" w:hAnsi="Simplified Arabic" w:cs="Simplified Arabic"/>
          <w:rtl/>
          <w:lang w:bidi="ar-EG"/>
        </w:rPr>
      </w:pPr>
      <w:r w:rsidRPr="00661BBB">
        <w:rPr>
          <w:rFonts w:ascii="Simplified Arabic" w:hAnsi="Simplified Arabic" w:cs="Simplified Arabic"/>
          <w:rtl/>
          <w:lang w:bidi="ar-EG"/>
        </w:rPr>
        <w:t xml:space="preserve">ويعد الهدف من دمج تطبيقات الذكاء الاصطناعي في التعليم هو الحصول </w:t>
      </w:r>
      <w:r w:rsidR="003774B2">
        <w:rPr>
          <w:rFonts w:ascii="Simplified Arabic" w:hAnsi="Simplified Arabic" w:cs="Simplified Arabic" w:hint="cs"/>
          <w:rtl/>
          <w:lang w:bidi="ar-EG"/>
        </w:rPr>
        <w:t>على</w:t>
      </w:r>
      <w:r w:rsidRPr="00661BBB">
        <w:rPr>
          <w:rFonts w:ascii="Simplified Arabic" w:hAnsi="Simplified Arabic" w:cs="Simplified Arabic"/>
          <w:rtl/>
          <w:lang w:bidi="ar-EG"/>
        </w:rPr>
        <w:t xml:space="preserve"> أكبر استفادة منها، ومن أكبر تحديات استخدام تطبيقات الذكاء الاصطناعي في التعليم هو مواقف المعلمين اتجاه الذكاء الاصطناعي وإعادة تصور لأدوارهم في العملية التعليمية، حيث إن التأ</w:t>
      </w:r>
      <w:r w:rsidR="003774B2">
        <w:rPr>
          <w:rFonts w:ascii="Simplified Arabic" w:hAnsi="Simplified Arabic" w:cs="Simplified Arabic"/>
          <w:rtl/>
          <w:lang w:bidi="ar-EG"/>
        </w:rPr>
        <w:t xml:space="preserve">هيل والتطوير المهني للمعلمين </w:t>
      </w:r>
      <w:r w:rsidR="003774B2">
        <w:rPr>
          <w:rFonts w:ascii="Simplified Arabic" w:hAnsi="Simplified Arabic" w:cs="Simplified Arabic" w:hint="cs"/>
          <w:rtl/>
          <w:lang w:bidi="ar-EG"/>
        </w:rPr>
        <w:t>غ</w:t>
      </w:r>
      <w:r w:rsidR="003774B2">
        <w:rPr>
          <w:rFonts w:ascii="Simplified Arabic" w:hAnsi="Simplified Arabic" w:cs="Simplified Arabic"/>
          <w:rtl/>
          <w:lang w:bidi="ar-EG"/>
        </w:rPr>
        <w:t xml:space="preserve">ير </w:t>
      </w:r>
      <w:r w:rsidR="003774B2" w:rsidRPr="00661BBB">
        <w:rPr>
          <w:rFonts w:ascii="Simplified Arabic" w:hAnsi="Simplified Arabic" w:cs="Simplified Arabic"/>
          <w:rtl/>
          <w:lang w:bidi="ar-EG"/>
        </w:rPr>
        <w:t>كاف</w:t>
      </w:r>
      <w:r w:rsidR="003774B2">
        <w:rPr>
          <w:rFonts w:ascii="Simplified Arabic" w:hAnsi="Simplified Arabic" w:cs="Simplified Arabic" w:hint="cs"/>
          <w:rtl/>
          <w:lang w:bidi="ar-EG"/>
        </w:rPr>
        <w:t>ٍ</w:t>
      </w:r>
      <w:r w:rsidR="003774B2" w:rsidRPr="00661BBB">
        <w:rPr>
          <w:rFonts w:ascii="Simplified Arabic" w:hAnsi="Simplified Arabic" w:cs="Simplified Arabic"/>
          <w:rtl/>
          <w:lang w:bidi="ar-EG"/>
        </w:rPr>
        <w:t xml:space="preserve"> </w:t>
      </w:r>
      <w:r w:rsidRPr="00661BBB">
        <w:rPr>
          <w:rFonts w:ascii="Simplified Arabic" w:hAnsi="Simplified Arabic" w:cs="Simplified Arabic"/>
          <w:rtl/>
          <w:lang w:bidi="ar-EG"/>
        </w:rPr>
        <w:t>في كيفية الاستفادة من تطبيقات الذكاء الاصطناعي قد يؤدي إلى مقاومتهم للتغيير أو اعتمادهم الكامل عليه</w:t>
      </w:r>
      <w:r w:rsidRPr="00661BBB">
        <w:rPr>
          <w:rFonts w:ascii="Simplified Arabic" w:hAnsi="Simplified Arabic" w:cs="Simplified Arabic"/>
          <w:lang w:bidi="ar-EG"/>
        </w:rPr>
        <w:t xml:space="preserve"> (Zhai et al., 2021).</w:t>
      </w:r>
    </w:p>
    <w:p w14:paraId="3B8CD116" w14:textId="7D972590" w:rsidR="00661BBB" w:rsidRPr="00661BBB" w:rsidRDefault="00661BBB" w:rsidP="00661BBB">
      <w:pPr>
        <w:bidi/>
        <w:spacing w:before="120" w:after="200" w:line="240" w:lineRule="auto"/>
        <w:ind w:left="-142" w:firstLine="720"/>
        <w:jc w:val="lowKashida"/>
        <w:rPr>
          <w:rFonts w:ascii="Simplified Arabic" w:hAnsi="Simplified Arabic" w:cs="Simplified Arabic"/>
          <w:rtl/>
          <w:lang w:bidi="ar-EG"/>
        </w:rPr>
      </w:pPr>
      <w:r w:rsidRPr="00661BBB">
        <w:rPr>
          <w:rFonts w:ascii="Simplified Arabic" w:hAnsi="Simplified Arabic" w:cs="Simplified Arabic"/>
          <w:rtl/>
          <w:lang w:bidi="ar-EG"/>
        </w:rPr>
        <w:t>كما أنه يلزم تثقيف القائمين على العملية التعليمية حول أهمية دمج الذكاء الاصطناعي وتوظيفه في التعليم، فاستخدام تطب</w:t>
      </w:r>
      <w:r w:rsidR="003774B2">
        <w:rPr>
          <w:rFonts w:ascii="Simplified Arabic" w:hAnsi="Simplified Arabic" w:cs="Simplified Arabic"/>
          <w:rtl/>
          <w:lang w:bidi="ar-EG"/>
        </w:rPr>
        <w:t>يقات الذكاء الاصطناعي يرفع مستو</w:t>
      </w:r>
      <w:r w:rsidR="003774B2">
        <w:rPr>
          <w:rFonts w:ascii="Simplified Arabic" w:hAnsi="Simplified Arabic" w:cs="Simplified Arabic" w:hint="cs"/>
          <w:rtl/>
          <w:lang w:bidi="ar-EG"/>
        </w:rPr>
        <w:t>ى</w:t>
      </w:r>
      <w:r w:rsidRPr="00661BBB">
        <w:rPr>
          <w:rFonts w:ascii="Simplified Arabic" w:hAnsi="Simplified Arabic" w:cs="Simplified Arabic"/>
          <w:rtl/>
          <w:lang w:bidi="ar-EG"/>
        </w:rPr>
        <w:t xml:space="preserve"> المعلمين دون إلغاء دورهم، كما أنها تزيد من قدرة المتعلمين على اكتساب المهارات المعاصرة مثل اتخاذ القرارات وحل المشكلات والقدرة على التنبؤ والتحليل العميق والتفكير المنطقي والمنظم والتفكير الإبداعي، فالذكاء الاصطناعي لا يمكن أن يحل محل العناصر البشرية بشكل كامل فيتطلب مساهمة بشرية كبيرة لضمان كفاءة نتائجه (وفاء فواز، 2023 : 105)</w:t>
      </w:r>
      <w:r w:rsidRPr="00661BBB">
        <w:rPr>
          <w:rFonts w:ascii="Simplified Arabic" w:hAnsi="Simplified Arabic" w:cs="Simplified Arabic"/>
          <w:lang w:bidi="ar-EG"/>
        </w:rPr>
        <w:t>.</w:t>
      </w:r>
    </w:p>
    <w:p w14:paraId="243E0E0A" w14:textId="0306087E" w:rsidR="00661BBB" w:rsidRPr="00661BBB" w:rsidRDefault="00661BBB" w:rsidP="003774B2">
      <w:pPr>
        <w:bidi/>
        <w:spacing w:before="120" w:after="200" w:line="240" w:lineRule="auto"/>
        <w:ind w:left="-142" w:firstLine="720"/>
        <w:jc w:val="lowKashida"/>
        <w:rPr>
          <w:rFonts w:ascii="Simplified Arabic" w:hAnsi="Simplified Arabic" w:cs="Simplified Arabic"/>
          <w:rtl/>
          <w:lang w:bidi="ar-EG"/>
        </w:rPr>
      </w:pPr>
      <w:r w:rsidRPr="00661BBB">
        <w:rPr>
          <w:rFonts w:ascii="Simplified Arabic" w:hAnsi="Simplified Arabic" w:cs="Simplified Arabic"/>
          <w:lang w:bidi="ar-EG"/>
        </w:rPr>
        <w:t xml:space="preserve"> </w:t>
      </w:r>
      <w:r w:rsidRPr="00661BBB">
        <w:rPr>
          <w:rFonts w:ascii="Simplified Arabic" w:hAnsi="Simplified Arabic" w:cs="Simplified Arabic"/>
          <w:rtl/>
          <w:lang w:bidi="ar-EG"/>
        </w:rPr>
        <w:t>فمن المتفق عليه أنه كلما أصبحت تطبيقات  الذكاء الاصطناعي متاحة بشكل أكبر في الفصول الدراسية أصبح من المحتمل أن تتغ</w:t>
      </w:r>
      <w:r w:rsidR="003774B2">
        <w:rPr>
          <w:rFonts w:ascii="Simplified Arabic" w:hAnsi="Simplified Arabic" w:cs="Simplified Arabic"/>
          <w:rtl/>
          <w:lang w:bidi="ar-EG"/>
        </w:rPr>
        <w:t>ير أدوار المعلمين، و يتوقع مطور</w:t>
      </w:r>
      <w:r w:rsidR="003774B2">
        <w:rPr>
          <w:rFonts w:ascii="Simplified Arabic" w:hAnsi="Simplified Arabic" w:cs="Simplified Arabic" w:hint="cs"/>
          <w:rtl/>
          <w:lang w:bidi="ar-EG"/>
        </w:rPr>
        <w:t>و</w:t>
      </w:r>
      <w:r w:rsidRPr="00661BBB">
        <w:rPr>
          <w:rFonts w:ascii="Simplified Arabic" w:hAnsi="Simplified Arabic" w:cs="Simplified Arabic"/>
          <w:rtl/>
          <w:lang w:bidi="ar-EG"/>
        </w:rPr>
        <w:t xml:space="preserve"> الذكاء الاصطناعي أنه </w:t>
      </w:r>
      <w:r w:rsidR="003774B2">
        <w:rPr>
          <w:rFonts w:ascii="Simplified Arabic" w:hAnsi="Simplified Arabic" w:cs="Simplified Arabic"/>
          <w:rtl/>
          <w:lang w:bidi="ar-EG"/>
        </w:rPr>
        <w:t>حتما سيخفف الأعباء المتزايدة عل</w:t>
      </w:r>
      <w:r w:rsidR="003774B2">
        <w:rPr>
          <w:rFonts w:ascii="Simplified Arabic" w:hAnsi="Simplified Arabic" w:cs="Simplified Arabic" w:hint="cs"/>
          <w:rtl/>
          <w:lang w:bidi="ar-EG"/>
        </w:rPr>
        <w:t>ى</w:t>
      </w:r>
      <w:r w:rsidRPr="00661BBB">
        <w:rPr>
          <w:rFonts w:ascii="Simplified Arabic" w:hAnsi="Simplified Arabic" w:cs="Simplified Arabic"/>
          <w:rtl/>
          <w:lang w:bidi="ar-EG"/>
        </w:rPr>
        <w:t xml:space="preserve"> المعلمين ،وبالتالي سيلعب المعلمون دورا أقل من ناحية نقل المعرفة المعلومات النظرية، مما يسمح للمعلمين بالتركيز بشكل أكبر على تصميم وتسهيل أنشطة التعلم التي تتطلب تفكيرا على المستوى الأعمق، وإبداع</w:t>
      </w:r>
      <w:r w:rsidR="003774B2">
        <w:rPr>
          <w:rFonts w:ascii="Simplified Arabic" w:hAnsi="Simplified Arabic" w:cs="Simplified Arabic" w:hint="cs"/>
          <w:rtl/>
          <w:lang w:bidi="ar-EG"/>
        </w:rPr>
        <w:t>ً</w:t>
      </w:r>
      <w:r w:rsidRPr="00661BBB">
        <w:rPr>
          <w:rFonts w:ascii="Simplified Arabic" w:hAnsi="Simplified Arabic" w:cs="Simplified Arabic"/>
          <w:rtl/>
          <w:lang w:bidi="ar-EG"/>
        </w:rPr>
        <w:t>ا، وتعاون</w:t>
      </w:r>
      <w:r w:rsidR="003774B2">
        <w:rPr>
          <w:rFonts w:ascii="Simplified Arabic" w:hAnsi="Simplified Arabic" w:cs="Simplified Arabic" w:hint="cs"/>
          <w:rtl/>
          <w:lang w:bidi="ar-EG"/>
        </w:rPr>
        <w:t>ً</w:t>
      </w:r>
      <w:r w:rsidRPr="00661BBB">
        <w:rPr>
          <w:rFonts w:ascii="Simplified Arabic" w:hAnsi="Simplified Arabic" w:cs="Simplified Arabic"/>
          <w:rtl/>
          <w:lang w:bidi="ar-EG"/>
        </w:rPr>
        <w:t>ا بين الأفراد، لذلك من المؤكد أن المعلمين سيحتاجون إلى بناء كفايات جديدة لتمكينهم من العمل بفعالية مع الذكاء الاصطناعي، وكذلك حاجتهم للإعداد والتطوير المهني المناسب لتعزيز قدراتهم البشرية والاجتماعية للاستعداد للعمل في بيئات تعليمية غنية بالذكاء الاصطناعي(اليونسكو،2021 : 23,32)</w:t>
      </w:r>
      <w:r w:rsidRPr="00661BBB">
        <w:rPr>
          <w:rFonts w:ascii="Simplified Arabic" w:hAnsi="Simplified Arabic" w:cs="Simplified Arabic"/>
          <w:lang w:bidi="ar-EG"/>
        </w:rPr>
        <w:t>.</w:t>
      </w:r>
    </w:p>
    <w:p w14:paraId="014E3872" w14:textId="632BC48C" w:rsidR="00661BBB" w:rsidRPr="00661BBB" w:rsidRDefault="00661BBB" w:rsidP="003774B2">
      <w:pPr>
        <w:bidi/>
        <w:spacing w:before="120" w:after="200" w:line="240" w:lineRule="auto"/>
        <w:ind w:left="-142" w:firstLine="720"/>
        <w:jc w:val="lowKashida"/>
        <w:rPr>
          <w:rFonts w:ascii="Simplified Arabic" w:hAnsi="Simplified Arabic" w:cs="Simplified Arabic"/>
          <w:rtl/>
          <w:lang w:bidi="ar-EG"/>
        </w:rPr>
      </w:pPr>
      <w:r w:rsidRPr="00661BBB">
        <w:rPr>
          <w:rFonts w:ascii="Simplified Arabic" w:hAnsi="Simplified Arabic" w:cs="Simplified Arabic"/>
          <w:rtl/>
          <w:lang w:bidi="ar-EG"/>
        </w:rPr>
        <w:t xml:space="preserve">فيؤكد  </w:t>
      </w:r>
      <w:r w:rsidRPr="00661BBB">
        <w:rPr>
          <w:rFonts w:ascii="Simplified Arabic" w:hAnsi="Simplified Arabic" w:cs="Simplified Arabic"/>
          <w:lang w:bidi="ar-EG"/>
        </w:rPr>
        <w:t>Ayanwale et al.,</w:t>
      </w:r>
      <w:proofErr w:type="gramStart"/>
      <w:r w:rsidRPr="00661BBB">
        <w:rPr>
          <w:rFonts w:ascii="Simplified Arabic" w:hAnsi="Simplified Arabic" w:cs="Simplified Arabic"/>
          <w:lang w:bidi="ar-EG"/>
        </w:rPr>
        <w:t xml:space="preserve">2024) </w:t>
      </w:r>
      <w:r>
        <w:rPr>
          <w:rFonts w:ascii="Simplified Arabic" w:hAnsi="Simplified Arabic" w:cs="Simplified Arabic" w:hint="cs"/>
          <w:rtl/>
          <w:lang w:bidi="ar-EG"/>
        </w:rPr>
        <w:t>)</w:t>
      </w:r>
      <w:proofErr w:type="gramEnd"/>
      <w:r>
        <w:rPr>
          <w:rFonts w:ascii="Simplified Arabic" w:hAnsi="Simplified Arabic" w:cs="Simplified Arabic" w:hint="cs"/>
          <w:rtl/>
          <w:lang w:bidi="ar-EG"/>
        </w:rPr>
        <w:t xml:space="preserve"> </w:t>
      </w:r>
      <w:r w:rsidRPr="00661BBB">
        <w:rPr>
          <w:rFonts w:ascii="Simplified Arabic" w:hAnsi="Simplified Arabic" w:cs="Simplified Arabic"/>
          <w:rtl/>
          <w:lang w:bidi="ar-EG"/>
        </w:rPr>
        <w:t xml:space="preserve">على ضرورة تطوير برامج </w:t>
      </w:r>
      <w:r w:rsidR="003774B2">
        <w:rPr>
          <w:rFonts w:ascii="Simplified Arabic" w:hAnsi="Simplified Arabic" w:cs="Simplified Arabic" w:hint="cs"/>
          <w:rtl/>
          <w:lang w:bidi="ar-EG"/>
        </w:rPr>
        <w:t>إ</w:t>
      </w:r>
      <w:r w:rsidRPr="00661BBB">
        <w:rPr>
          <w:rFonts w:ascii="Simplified Arabic" w:hAnsi="Simplified Arabic" w:cs="Simplified Arabic"/>
          <w:rtl/>
          <w:lang w:bidi="ar-EG"/>
        </w:rPr>
        <w:t>عداد للمعلمين قبل الخدمة</w:t>
      </w:r>
      <w:r w:rsidR="003774B2">
        <w:rPr>
          <w:rFonts w:ascii="Simplified Arabic" w:hAnsi="Simplified Arabic" w:cs="Simplified Arabic" w:hint="cs"/>
          <w:rtl/>
          <w:lang w:bidi="ar-EG"/>
        </w:rPr>
        <w:t>؛ لتكون</w:t>
      </w:r>
      <w:r w:rsidRPr="00661BBB">
        <w:rPr>
          <w:rFonts w:ascii="Simplified Arabic" w:hAnsi="Simplified Arabic" w:cs="Simplified Arabic"/>
          <w:rtl/>
          <w:lang w:bidi="ar-EG"/>
        </w:rPr>
        <w:t xml:space="preserve"> شاملة لمحو أمية الذكاء الاصطناعي، حيث يجب ضمان قدرتهم على الاستفادة بشكل فعال من تطبيقات الذكاء الاصطناعي وتجاوز المعرفة ا</w:t>
      </w:r>
      <w:r w:rsidR="003774B2">
        <w:rPr>
          <w:rFonts w:ascii="Simplified Arabic" w:hAnsi="Simplified Arabic" w:cs="Simplified Arabic"/>
          <w:rtl/>
          <w:lang w:bidi="ar-EG"/>
        </w:rPr>
        <w:t>لتقنية حتى تشمل الاستخدام المسؤ</w:t>
      </w:r>
      <w:r w:rsidRPr="00661BBB">
        <w:rPr>
          <w:rFonts w:ascii="Simplified Arabic" w:hAnsi="Simplified Arabic" w:cs="Simplified Arabic"/>
          <w:rtl/>
          <w:lang w:bidi="ar-EG"/>
        </w:rPr>
        <w:t>ل والأخلاقي للذكاء الاصطناعي وتنمية عقلية إبداعية وناقدة عند التعامل مع تقنيات الذكاء الاصطناعي.</w:t>
      </w:r>
    </w:p>
    <w:p w14:paraId="7C9A263D" w14:textId="77777777" w:rsidR="00661BBB" w:rsidRDefault="00661BBB" w:rsidP="00236832">
      <w:pPr>
        <w:bidi/>
        <w:spacing w:before="120" w:after="200" w:line="240" w:lineRule="auto"/>
        <w:ind w:left="-142" w:firstLine="720"/>
        <w:jc w:val="lowKashida"/>
        <w:rPr>
          <w:rFonts w:ascii="Simplified Arabic" w:hAnsi="Simplified Arabic" w:cs="Simplified Arabic"/>
          <w:rtl/>
          <w:lang w:bidi="ar-EG"/>
        </w:rPr>
      </w:pPr>
      <w:r w:rsidRPr="00661BBB">
        <w:rPr>
          <w:rFonts w:ascii="Simplified Arabic" w:hAnsi="Simplified Arabic" w:cs="Simplified Arabic"/>
          <w:rtl/>
          <w:lang w:bidi="ar-EG"/>
        </w:rPr>
        <w:lastRenderedPageBreak/>
        <w:t>وفي ضوء أهمية إعداد المعلمين لامتلاك كفايات الذكاء الاصطناعي، فإن تنمية قدرة معلمي الرياضيات على توظيف هذه التقنيات في الممارسات التعليمية أصبحت ضرورة لمواكبة التطورات في تكنولوجيا التعليم؛ حيث تُعد مهارة دمج تطبيقات الذكاء الاصطناعي في تدريس الرياضيات من المهارات الأساسية التي ينبغي أن يمتلكها المعلم، لما لها من دور في تحسين جودة تعليم الرياضيات، ودعم تصميم بيئات تعلم تتناسب مع طبيعة المادة واحتياجات المتعلمين (منال بنت عبد الرحمن، 2021: 289).</w:t>
      </w:r>
    </w:p>
    <w:p w14:paraId="689B7FAB" w14:textId="613F0BE7" w:rsidR="003E121D" w:rsidRPr="003B301F" w:rsidRDefault="00B362E3" w:rsidP="00D93BC3">
      <w:pPr>
        <w:bidi/>
        <w:spacing w:before="120" w:after="200" w:line="240" w:lineRule="auto"/>
        <w:ind w:left="-142" w:firstLine="720"/>
        <w:jc w:val="lowKashida"/>
        <w:rPr>
          <w:rFonts w:ascii="Simplified Arabic" w:hAnsi="Simplified Arabic" w:cs="Simplified Arabic"/>
          <w:lang w:bidi="ar-EG"/>
        </w:rPr>
      </w:pPr>
      <w:r>
        <w:rPr>
          <w:rFonts w:ascii="Simplified Arabic" w:hAnsi="Simplified Arabic" w:cs="Simplified Arabic"/>
          <w:rtl/>
          <w:lang w:bidi="ar-EG"/>
        </w:rPr>
        <w:t>وير</w:t>
      </w:r>
      <w:r>
        <w:rPr>
          <w:rFonts w:ascii="Simplified Arabic" w:hAnsi="Simplified Arabic" w:cs="Simplified Arabic" w:hint="cs"/>
          <w:rtl/>
          <w:lang w:bidi="ar-EG"/>
        </w:rPr>
        <w:t>ى</w:t>
      </w:r>
      <w:r w:rsidR="003E121D" w:rsidRPr="003B301F">
        <w:rPr>
          <w:rFonts w:ascii="Simplified Arabic" w:hAnsi="Simplified Arabic" w:cs="Simplified Arabic"/>
          <w:rtl/>
          <w:lang w:bidi="ar-EG"/>
        </w:rPr>
        <w:t xml:space="preserve"> (هشام عبد الواحد و</w:t>
      </w:r>
      <w:r w:rsidR="00E06CB0">
        <w:rPr>
          <w:rFonts w:ascii="Simplified Arabic" w:hAnsi="Simplified Arabic" w:cs="Simplified Arabic"/>
          <w:rtl/>
          <w:lang w:bidi="ar-EG"/>
        </w:rPr>
        <w:t>آخرون</w:t>
      </w:r>
      <w:r w:rsidR="003E121D" w:rsidRPr="003B301F">
        <w:rPr>
          <w:rFonts w:ascii="Simplified Arabic" w:hAnsi="Simplified Arabic" w:cs="Simplified Arabic"/>
          <w:rtl/>
          <w:lang w:bidi="ar-EG"/>
        </w:rPr>
        <w:t xml:space="preserve">، </w:t>
      </w:r>
      <w:r w:rsidR="003E121D" w:rsidRPr="003B301F">
        <w:rPr>
          <w:rFonts w:ascii="Simplified Arabic" w:hAnsi="Simplified Arabic" w:cs="Simplified Arabic"/>
          <w:lang w:bidi="ar-EG"/>
        </w:rPr>
        <w:t>2024</w:t>
      </w:r>
      <w:r w:rsidR="003E121D" w:rsidRPr="003B301F">
        <w:rPr>
          <w:rFonts w:ascii="Simplified Arabic" w:hAnsi="Simplified Arabic" w:cs="Simplified Arabic"/>
          <w:rtl/>
          <w:lang w:bidi="ar-EG"/>
        </w:rPr>
        <w:t>) أن استخدام تطبيقات الذكاء الاصطناعي يعزز من تجربة تعلم الرياضيات لما تقدمه من عناصر تفاعلية وموارد تعليمية جذابة تجعل تعلم الرياضيات محفز</w:t>
      </w:r>
      <w:r>
        <w:rPr>
          <w:rFonts w:ascii="Simplified Arabic" w:hAnsi="Simplified Arabic" w:cs="Simplified Arabic" w:hint="cs"/>
          <w:rtl/>
          <w:lang w:bidi="ar-EG"/>
        </w:rPr>
        <w:t>ً</w:t>
      </w:r>
      <w:r w:rsidR="003E121D" w:rsidRPr="003B301F">
        <w:rPr>
          <w:rFonts w:ascii="Simplified Arabic" w:hAnsi="Simplified Arabic" w:cs="Simplified Arabic"/>
          <w:rtl/>
          <w:lang w:bidi="ar-EG"/>
        </w:rPr>
        <w:t xml:space="preserve">ا للطلاب و تساعدهم على إدراك المفاهيم الرياضية وتحويلها من التجريد </w:t>
      </w:r>
      <w:r w:rsidR="00907DCE">
        <w:rPr>
          <w:rFonts w:ascii="Simplified Arabic" w:hAnsi="Simplified Arabic" w:cs="Simplified Arabic"/>
          <w:rtl/>
          <w:lang w:bidi="ar-EG"/>
        </w:rPr>
        <w:t xml:space="preserve">إلى </w:t>
      </w:r>
      <w:r w:rsidR="003E121D" w:rsidRPr="003B301F">
        <w:rPr>
          <w:rFonts w:ascii="Simplified Arabic" w:hAnsi="Simplified Arabic" w:cs="Simplified Arabic"/>
          <w:rtl/>
          <w:lang w:bidi="ar-EG"/>
        </w:rPr>
        <w:t>الحسية، كما توفر أسئلة تدريبية مخصصة لكل طالب فهي أدوات مفيدة لتحسين جودة تعلم الرياضيات وتعزيز فهم الطلاب للرياضيات.</w:t>
      </w:r>
    </w:p>
    <w:p w14:paraId="307DB11E" w14:textId="27486B71" w:rsidR="003E121D" w:rsidRDefault="003E121D" w:rsidP="00907DCE">
      <w:pPr>
        <w:bidi/>
        <w:spacing w:before="120" w:after="200" w:line="240" w:lineRule="auto"/>
        <w:ind w:left="-142" w:firstLine="720"/>
        <w:jc w:val="lowKashida"/>
        <w:rPr>
          <w:rFonts w:ascii="Simplified Arabic" w:hAnsi="Simplified Arabic" w:cs="Simplified Arabic"/>
          <w:rtl/>
          <w:lang w:bidi="ar-EG"/>
        </w:rPr>
      </w:pPr>
      <w:r w:rsidRPr="003B301F">
        <w:rPr>
          <w:rFonts w:ascii="Simplified Arabic" w:hAnsi="Simplified Arabic" w:cs="Simplified Arabic"/>
          <w:rtl/>
          <w:lang w:bidi="ar-EG"/>
        </w:rPr>
        <w:t>كما يمكن أن يستعين معلمو الرياضيات بتطبيقات الذكاء الاصطناعي خصوص</w:t>
      </w:r>
      <w:r w:rsidR="00B362E3">
        <w:rPr>
          <w:rFonts w:ascii="Simplified Arabic" w:hAnsi="Simplified Arabic" w:cs="Simplified Arabic" w:hint="cs"/>
          <w:rtl/>
          <w:lang w:bidi="ar-EG"/>
        </w:rPr>
        <w:t>ً</w:t>
      </w:r>
      <w:r w:rsidRPr="003B301F">
        <w:rPr>
          <w:rFonts w:ascii="Simplified Arabic" w:hAnsi="Simplified Arabic" w:cs="Simplified Arabic"/>
          <w:rtl/>
          <w:lang w:bidi="ar-EG"/>
        </w:rPr>
        <w:t>ا حديثي الخبرة لمعرفة أفضل طريقة لتدريس مفهوم رياضي معين، أو ما هي المفاهيم الخاطئة التي يمكن أن يكتسبها الطالب، أو الأسئلة المتوقع أن يطرحها الطالب أثناء التعلم، حيث يُمكن من خلال هذه التطبيقات عمل محاكاة تساعد الطلاب على فهم وتحليل وحل مسائل الرياضيات الكلامية المعقدة (سمر عبد العزيز و</w:t>
      </w:r>
      <w:r w:rsidR="00E06CB0">
        <w:rPr>
          <w:rFonts w:ascii="Simplified Arabic" w:hAnsi="Simplified Arabic" w:cs="Simplified Arabic"/>
          <w:rtl/>
          <w:lang w:bidi="ar-EG"/>
        </w:rPr>
        <w:t>آخرون</w:t>
      </w:r>
      <w:r w:rsidRPr="003B301F">
        <w:rPr>
          <w:rFonts w:ascii="Simplified Arabic" w:hAnsi="Simplified Arabic" w:cs="Simplified Arabic"/>
          <w:rtl/>
          <w:lang w:bidi="ar-EG"/>
        </w:rPr>
        <w:t xml:space="preserve"> ،2024 : 205).</w:t>
      </w:r>
    </w:p>
    <w:p w14:paraId="22DF675C" w14:textId="4C4A7B1C" w:rsidR="00E06CB0" w:rsidRPr="00E06CB0" w:rsidRDefault="00E06CB0" w:rsidP="00D93BC3">
      <w:pPr>
        <w:bidi/>
        <w:spacing w:before="120" w:after="200" w:line="240" w:lineRule="auto"/>
        <w:ind w:left="-142" w:firstLine="720"/>
        <w:rPr>
          <w:rFonts w:ascii="Simplified Arabic" w:hAnsi="Simplified Arabic" w:cs="Simplified Arabic"/>
          <w:rtl/>
          <w:lang w:bidi="ar-SA"/>
        </w:rPr>
      </w:pPr>
      <w:r>
        <w:rPr>
          <w:rFonts w:ascii="Simplified Arabic" w:hAnsi="Simplified Arabic" w:cs="Simplified Arabic"/>
          <w:rtl/>
          <w:lang w:bidi="ar-EG"/>
        </w:rPr>
        <w:t>في</w:t>
      </w:r>
      <w:r w:rsidR="00D5549E">
        <w:rPr>
          <w:rFonts w:ascii="Simplified Arabic" w:hAnsi="Simplified Arabic" w:cs="Simplified Arabic" w:hint="cs"/>
          <w:rtl/>
          <w:lang w:bidi="ar-EG"/>
        </w:rPr>
        <w:t>م</w:t>
      </w:r>
      <w:r w:rsidR="00D5549E">
        <w:rPr>
          <w:rFonts w:ascii="Simplified Arabic" w:hAnsi="Simplified Arabic" w:cs="Simplified Arabic"/>
          <w:rtl/>
          <w:lang w:bidi="ar-EG"/>
        </w:rPr>
        <w:t>ك</w:t>
      </w:r>
      <w:r>
        <w:rPr>
          <w:rFonts w:ascii="Simplified Arabic" w:hAnsi="Simplified Arabic" w:cs="Simplified Arabic"/>
          <w:rtl/>
          <w:lang w:bidi="ar-EG"/>
        </w:rPr>
        <w:t>ن لمعلم</w:t>
      </w:r>
      <w:r w:rsidR="00B362E3">
        <w:rPr>
          <w:rFonts w:ascii="Simplified Arabic" w:hAnsi="Simplified Arabic" w:cs="Simplified Arabic" w:hint="cs"/>
          <w:rtl/>
          <w:lang w:bidi="ar-EG"/>
        </w:rPr>
        <w:t>ي</w:t>
      </w:r>
      <w:r w:rsidRPr="00E06CB0">
        <w:rPr>
          <w:rFonts w:ascii="Simplified Arabic" w:hAnsi="Simplified Arabic" w:cs="Simplified Arabic"/>
          <w:rtl/>
          <w:lang w:bidi="ar-EG"/>
        </w:rPr>
        <w:t xml:space="preserve"> الرياضيات استخدام تطبيق</w:t>
      </w:r>
      <w:r w:rsidRPr="00E06CB0">
        <w:rPr>
          <w:rFonts w:ascii="Simplified Arabic" w:hAnsi="Simplified Arabic" w:cs="Simplified Arabic"/>
          <w:lang w:bidi="ar-EG"/>
        </w:rPr>
        <w:t xml:space="preserve"> </w:t>
      </w:r>
      <w:r w:rsidRPr="009851F1">
        <w:rPr>
          <w:rFonts w:ascii="Palatino Linotype" w:hAnsi="Palatino Linotype" w:cstheme="majorBidi"/>
          <w:sz w:val="20"/>
          <w:szCs w:val="20"/>
        </w:rPr>
        <w:t>ChatGPT</w:t>
      </w:r>
      <w:r w:rsidRPr="00E06CB0">
        <w:rPr>
          <w:rFonts w:ascii="Simplified Arabic" w:hAnsi="Simplified Arabic" w:cs="Simplified Arabic"/>
          <w:lang w:bidi="ar-EG"/>
        </w:rPr>
        <w:t xml:space="preserve"> </w:t>
      </w:r>
      <w:r w:rsidRPr="00E06CB0">
        <w:rPr>
          <w:rFonts w:ascii="Simplified Arabic" w:hAnsi="Simplified Arabic" w:cs="Simplified Arabic"/>
          <w:rtl/>
          <w:lang w:bidi="ar-EG"/>
        </w:rPr>
        <w:t xml:space="preserve">كمثال لتطبيقات الذكاء الاصطناعي بأكثر من طريقة مثل الحصول على توصيات مخصصة لمصادر تساعدهم في تحسين مهاراتهم وتحسين التعلم التعاوني داخل مجتمع تعليم الرياضيات وتخطيط الدروس وتقييمها بسهولة. لكن المشكلة في نقص المعلومات والتعليم الكافيين للمعلمين حول كيفية استخدام هذه الأداة بفعالية، مما يسلط الضوء على المزيد من التدريب والوعي لتمكين المعلمين من اتخاذ قرارات صحيحة بشأن استخدامها </w:t>
      </w:r>
      <w:r w:rsidRPr="00E06CB0">
        <w:rPr>
          <w:rFonts w:ascii="Simplified Arabic" w:hAnsi="Simplified Arabic" w:cs="Simplified Arabic"/>
          <w:rtl/>
          <w:lang w:bidi="ar-SA"/>
        </w:rPr>
        <w:t>استخدامها</w:t>
      </w:r>
      <w:r>
        <w:rPr>
          <w:rFonts w:ascii="Simplified Arabic" w:hAnsi="Simplified Arabic" w:cs="Simplified Arabic" w:hint="cs"/>
          <w:rtl/>
          <w:lang w:bidi="ar-SA"/>
        </w:rPr>
        <w:t xml:space="preserve"> </w:t>
      </w:r>
      <w:r w:rsidRPr="009851F1">
        <w:rPr>
          <w:rFonts w:ascii="Palatino Linotype" w:hAnsi="Palatino Linotype" w:cstheme="majorBidi"/>
          <w:sz w:val="20"/>
          <w:szCs w:val="20"/>
        </w:rPr>
        <w:t>2024</w:t>
      </w:r>
      <w:r w:rsidRPr="00E06CB0">
        <w:rPr>
          <w:rFonts w:ascii="Simplified Arabic" w:hAnsi="Simplified Arabic" w:cs="Simplified Arabic"/>
          <w:lang w:bidi="ar-EG"/>
        </w:rPr>
        <w:t>)</w:t>
      </w:r>
      <w:r w:rsidRPr="009851F1">
        <w:rPr>
          <w:rFonts w:ascii="Palatino Linotype" w:hAnsi="Palatino Linotype" w:cstheme="majorBidi"/>
          <w:sz w:val="20"/>
          <w:szCs w:val="20"/>
          <w:rtl/>
        </w:rPr>
        <w:t>,</w:t>
      </w:r>
      <w:r w:rsidRPr="009851F1">
        <w:rPr>
          <w:rFonts w:ascii="Palatino Linotype" w:hAnsi="Palatino Linotype" w:cstheme="majorBidi"/>
          <w:sz w:val="20"/>
          <w:szCs w:val="20"/>
        </w:rPr>
        <w:t xml:space="preserve"> Egara &amp; Mosimege</w:t>
      </w:r>
      <w:r w:rsidRPr="00E06CB0">
        <w:rPr>
          <w:rFonts w:ascii="Simplified Arabic" w:hAnsi="Simplified Arabic" w:cs="Simplified Arabic"/>
          <w:rtl/>
          <w:lang w:bidi="ar-SA"/>
        </w:rPr>
        <w:t>).</w:t>
      </w:r>
    </w:p>
    <w:p w14:paraId="23920A0D" w14:textId="2BE24A6C" w:rsidR="00E06CB0" w:rsidRDefault="00E06CB0" w:rsidP="00D5549E">
      <w:pPr>
        <w:bidi/>
        <w:spacing w:before="120" w:after="200" w:line="240" w:lineRule="auto"/>
        <w:ind w:left="-142" w:firstLine="720"/>
        <w:jc w:val="lowKashida"/>
        <w:rPr>
          <w:rFonts w:ascii="Simplified Arabic" w:eastAsia="Calibri" w:hAnsi="Simplified Arabic" w:cs="Simplified Arabic"/>
          <w:sz w:val="28"/>
          <w:szCs w:val="28"/>
          <w:rtl/>
          <w:lang w:bidi="ar-EG"/>
        </w:rPr>
      </w:pPr>
      <w:r w:rsidRPr="00E06CB0">
        <w:rPr>
          <w:rFonts w:ascii="Simplified Arabic" w:hAnsi="Simplified Arabic" w:cs="Simplified Arabic"/>
          <w:rtl/>
          <w:lang w:bidi="ar-EG"/>
        </w:rPr>
        <w:t xml:space="preserve">  كما أشار المجلس الوطني لمعلمي الرياضيات</w:t>
      </w:r>
      <w:r w:rsidRPr="009851F1">
        <w:rPr>
          <w:rFonts w:ascii="Palatino Linotype" w:hAnsi="Palatino Linotype" w:cstheme="majorBidi"/>
          <w:sz w:val="20"/>
          <w:szCs w:val="20"/>
          <w:rtl/>
        </w:rPr>
        <w:t xml:space="preserve"> </w:t>
      </w:r>
      <w:r w:rsidR="00907DCE" w:rsidRPr="009851F1">
        <w:rPr>
          <w:rFonts w:ascii="Palatino Linotype" w:hAnsi="Palatino Linotype" w:cstheme="majorBidi"/>
          <w:sz w:val="20"/>
          <w:szCs w:val="20"/>
          <w:rtl/>
        </w:rPr>
        <w:t>[</w:t>
      </w:r>
      <w:r w:rsidR="00907DCE" w:rsidRPr="009851F1">
        <w:rPr>
          <w:rFonts w:ascii="Palatino Linotype" w:hAnsi="Palatino Linotype" w:cstheme="majorBidi"/>
          <w:sz w:val="20"/>
          <w:szCs w:val="20"/>
        </w:rPr>
        <w:t>NCTM</w:t>
      </w:r>
      <w:r w:rsidR="00907DCE" w:rsidRPr="009851F1">
        <w:rPr>
          <w:rFonts w:ascii="Palatino Linotype" w:hAnsi="Palatino Linotype" w:cstheme="majorBidi"/>
          <w:sz w:val="20"/>
          <w:szCs w:val="20"/>
          <w:rtl/>
        </w:rPr>
        <w:t>]</w:t>
      </w:r>
      <w:r w:rsidR="00907DCE">
        <w:rPr>
          <w:rFonts w:ascii="Simplified Arabic" w:hAnsi="Simplified Arabic" w:cs="Simplified Arabic" w:hint="cs"/>
          <w:sz w:val="28"/>
          <w:szCs w:val="28"/>
          <w:rtl/>
          <w:lang w:bidi="ar-EG"/>
        </w:rPr>
        <w:t xml:space="preserve"> </w:t>
      </w:r>
      <w:r w:rsidR="00907DCE">
        <w:rPr>
          <w:rFonts w:ascii="Simplified Arabic" w:hAnsi="Simplified Arabic" w:cs="Simplified Arabic"/>
          <w:rtl/>
          <w:lang w:bidi="ar-EG"/>
        </w:rPr>
        <w:t xml:space="preserve">إلى </w:t>
      </w:r>
      <w:r w:rsidRPr="00E06CB0">
        <w:rPr>
          <w:rFonts w:ascii="Simplified Arabic" w:hAnsi="Simplified Arabic" w:cs="Simplified Arabic"/>
          <w:rtl/>
          <w:lang w:bidi="ar-EG"/>
        </w:rPr>
        <w:t xml:space="preserve">أن أدوات الذكاء الاصطناعي تدفع المعلمين </w:t>
      </w:r>
      <w:r w:rsidR="00D5549E">
        <w:rPr>
          <w:rFonts w:ascii="Simplified Arabic" w:hAnsi="Simplified Arabic" w:cs="Simplified Arabic" w:hint="cs"/>
          <w:rtl/>
          <w:lang w:bidi="ar-EG"/>
        </w:rPr>
        <w:t>إلى</w:t>
      </w:r>
      <w:r w:rsidRPr="00E06CB0">
        <w:rPr>
          <w:rFonts w:ascii="Simplified Arabic" w:hAnsi="Simplified Arabic" w:cs="Simplified Arabic"/>
          <w:rtl/>
          <w:lang w:bidi="ar-EG"/>
        </w:rPr>
        <w:t xml:space="preserve"> إعادة تصور التدريس والتقييم ، فقدرة أدوات الذكاء الاصطناعي كأداة مثل </w:t>
      </w:r>
      <w:r w:rsidRPr="009851F1">
        <w:rPr>
          <w:rFonts w:ascii="Palatino Linotype" w:hAnsi="Palatino Linotype" w:cstheme="majorBidi"/>
          <w:sz w:val="20"/>
          <w:szCs w:val="20"/>
        </w:rPr>
        <w:t>Photomath</w:t>
      </w:r>
      <w:r w:rsidR="009851F1">
        <w:rPr>
          <w:rFonts w:ascii="Palatino Linotype" w:hAnsi="Palatino Linotype" w:cstheme="majorBidi" w:hint="cs"/>
          <w:sz w:val="20"/>
          <w:szCs w:val="20"/>
          <w:rtl/>
        </w:rPr>
        <w:t xml:space="preserve"> </w:t>
      </w:r>
      <w:r w:rsidR="009851F1">
        <w:rPr>
          <w:rFonts w:ascii="Simplified Arabic" w:hAnsi="Simplified Arabic" w:cs="Simplified Arabic"/>
          <w:rtl/>
          <w:lang w:bidi="ar-EG"/>
        </w:rPr>
        <w:t xml:space="preserve">على </w:t>
      </w:r>
      <w:r w:rsidRPr="00E06CB0">
        <w:rPr>
          <w:rFonts w:ascii="Simplified Arabic" w:hAnsi="Simplified Arabic" w:cs="Simplified Arabic"/>
          <w:rtl/>
          <w:lang w:bidi="ar-EG"/>
        </w:rPr>
        <w:t>حل المسائل والتعرف عليها تشكل فرصة لتع</w:t>
      </w:r>
      <w:r w:rsidR="00D5549E">
        <w:rPr>
          <w:rFonts w:ascii="Simplified Arabic" w:hAnsi="Simplified Arabic" w:cs="Simplified Arabic"/>
          <w:rtl/>
          <w:lang w:bidi="ar-EG"/>
        </w:rPr>
        <w:t>زيز تعليم الرياضيات وليس تهديدً</w:t>
      </w:r>
      <w:r w:rsidR="00D5549E">
        <w:rPr>
          <w:rFonts w:ascii="Simplified Arabic" w:hAnsi="Simplified Arabic" w:cs="Simplified Arabic" w:hint="cs"/>
          <w:rtl/>
          <w:lang w:bidi="ar-EG"/>
        </w:rPr>
        <w:t>ا</w:t>
      </w:r>
      <w:r w:rsidRPr="00E06CB0">
        <w:rPr>
          <w:rFonts w:ascii="Simplified Arabic" w:hAnsi="Simplified Arabic" w:cs="Simplified Arabic"/>
          <w:rtl/>
          <w:lang w:bidi="ar-EG"/>
        </w:rPr>
        <w:t xml:space="preserve">، فتعمل هذه التطبيقات والأدوات </w:t>
      </w:r>
      <w:r w:rsidR="009851F1">
        <w:rPr>
          <w:rFonts w:ascii="Simplified Arabic" w:hAnsi="Simplified Arabic" w:cs="Simplified Arabic"/>
          <w:rtl/>
          <w:lang w:bidi="ar-EG"/>
        </w:rPr>
        <w:t xml:space="preserve">على </w:t>
      </w:r>
      <w:r w:rsidRPr="00E06CB0">
        <w:rPr>
          <w:rFonts w:ascii="Simplified Arabic" w:hAnsi="Simplified Arabic" w:cs="Simplified Arabic"/>
          <w:rtl/>
          <w:lang w:bidi="ar-EG"/>
        </w:rPr>
        <w:t>خلق تحدي إيجابي</w:t>
      </w:r>
      <w:r w:rsidR="00D5549E">
        <w:rPr>
          <w:rFonts w:ascii="Simplified Arabic" w:hAnsi="Simplified Arabic" w:cs="Simplified Arabic" w:hint="cs"/>
          <w:rtl/>
          <w:lang w:bidi="ar-EG"/>
        </w:rPr>
        <w:t>ًا</w:t>
      </w:r>
      <w:r w:rsidRPr="00E06CB0">
        <w:rPr>
          <w:rFonts w:ascii="Simplified Arabic" w:hAnsi="Simplified Arabic" w:cs="Simplified Arabic"/>
          <w:rtl/>
          <w:lang w:bidi="ar-EG"/>
        </w:rPr>
        <w:t xml:space="preserve"> </w:t>
      </w:r>
      <w:r w:rsidR="00D5549E">
        <w:rPr>
          <w:rFonts w:ascii="Simplified Arabic" w:hAnsi="Simplified Arabic" w:cs="Simplified Arabic" w:hint="cs"/>
          <w:rtl/>
          <w:lang w:bidi="ar-EG"/>
        </w:rPr>
        <w:t>ل</w:t>
      </w:r>
      <w:r w:rsidRPr="00E06CB0">
        <w:rPr>
          <w:rFonts w:ascii="Simplified Arabic" w:hAnsi="Simplified Arabic" w:cs="Simplified Arabic"/>
          <w:rtl/>
          <w:lang w:bidi="ar-EG"/>
        </w:rPr>
        <w:t>لمعلم لإنشاء واجبات وتقييمات للطلاب تمزج بين الأساسيات والتفكير الإبداعي، واستخدام تلك الأدوات</w:t>
      </w:r>
      <w:r w:rsidR="00D5549E">
        <w:rPr>
          <w:rFonts w:ascii="Simplified Arabic" w:hAnsi="Simplified Arabic" w:cs="Simplified Arabic"/>
          <w:rtl/>
          <w:lang w:bidi="ar-EG"/>
        </w:rPr>
        <w:t xml:space="preserve"> للتحقق من صحة الحلول المولدة و</w:t>
      </w:r>
      <w:r w:rsidR="00D5549E">
        <w:rPr>
          <w:rFonts w:ascii="Simplified Arabic" w:hAnsi="Simplified Arabic" w:cs="Simplified Arabic" w:hint="cs"/>
          <w:rtl/>
          <w:lang w:bidi="ar-EG"/>
        </w:rPr>
        <w:t>إ</w:t>
      </w:r>
      <w:r w:rsidRPr="00E06CB0">
        <w:rPr>
          <w:rFonts w:ascii="Simplified Arabic" w:hAnsi="Simplified Arabic" w:cs="Simplified Arabic"/>
          <w:rtl/>
          <w:lang w:bidi="ar-EG"/>
        </w:rPr>
        <w:t>كساب الطل</w:t>
      </w:r>
      <w:r w:rsidR="00D5549E">
        <w:rPr>
          <w:rFonts w:ascii="Simplified Arabic" w:hAnsi="Simplified Arabic" w:cs="Simplified Arabic"/>
          <w:rtl/>
          <w:lang w:bidi="ar-EG"/>
        </w:rPr>
        <w:t xml:space="preserve">اب مهارة تقييم  الحل بالإضافة </w:t>
      </w:r>
      <w:r w:rsidR="00D5549E">
        <w:rPr>
          <w:rFonts w:ascii="Simplified Arabic" w:hAnsi="Simplified Arabic" w:cs="Simplified Arabic" w:hint="cs"/>
          <w:rtl/>
          <w:lang w:bidi="ar-EG"/>
        </w:rPr>
        <w:t>إلى ال</w:t>
      </w:r>
      <w:r w:rsidR="00D5549E">
        <w:rPr>
          <w:rFonts w:ascii="Simplified Arabic" w:hAnsi="Simplified Arabic" w:cs="Simplified Arabic"/>
          <w:rtl/>
          <w:lang w:bidi="ar-EG"/>
        </w:rPr>
        <w:t xml:space="preserve">تفكير في حلول </w:t>
      </w:r>
      <w:r w:rsidR="00D5549E">
        <w:rPr>
          <w:rFonts w:ascii="Simplified Arabic" w:hAnsi="Simplified Arabic" w:cs="Simplified Arabic" w:hint="cs"/>
          <w:rtl/>
          <w:lang w:bidi="ar-EG"/>
        </w:rPr>
        <w:t>أ</w:t>
      </w:r>
      <w:r w:rsidRPr="00E06CB0">
        <w:rPr>
          <w:rFonts w:ascii="Simplified Arabic" w:hAnsi="Simplified Arabic" w:cs="Simplified Arabic"/>
          <w:rtl/>
          <w:lang w:bidi="ar-EG"/>
        </w:rPr>
        <w:t xml:space="preserve">خري لتلك المشكلات </w:t>
      </w:r>
      <w:r w:rsidR="009851F1" w:rsidRPr="009851F1">
        <w:rPr>
          <w:rFonts w:ascii="Simplified Arabic" w:eastAsia="Calibri" w:hAnsi="Simplified Arabic" w:cs="Simplified Arabic"/>
          <w:sz w:val="28"/>
          <w:szCs w:val="28"/>
          <w:rtl/>
          <w:lang w:bidi="ar-EG"/>
        </w:rPr>
        <w:t>(</w:t>
      </w:r>
      <w:r w:rsidR="009851F1" w:rsidRPr="009851F1">
        <w:rPr>
          <w:rFonts w:ascii="Palatino Linotype" w:hAnsi="Palatino Linotype" w:cstheme="majorBidi"/>
          <w:sz w:val="20"/>
          <w:szCs w:val="20"/>
        </w:rPr>
        <w:t>2024</w:t>
      </w:r>
      <w:r w:rsidR="009851F1" w:rsidRPr="009851F1">
        <w:rPr>
          <w:rFonts w:ascii="Simplified Arabic" w:eastAsia="Calibri" w:hAnsi="Simplified Arabic" w:cs="Simplified Arabic"/>
          <w:sz w:val="28"/>
          <w:szCs w:val="28"/>
          <w:rtl/>
          <w:lang w:bidi="ar-EG"/>
        </w:rPr>
        <w:t>,</w:t>
      </w:r>
      <w:r w:rsidR="009851F1" w:rsidRPr="009851F1">
        <w:rPr>
          <w:rFonts w:ascii="Simplified Arabic" w:eastAsia="Calibri" w:hAnsi="Simplified Arabic" w:cs="Simplified Arabic"/>
          <w:sz w:val="28"/>
          <w:szCs w:val="28"/>
          <w:lang w:bidi="ar-SA"/>
        </w:rPr>
        <w:t xml:space="preserve"> (</w:t>
      </w:r>
      <w:r w:rsidR="009851F1" w:rsidRPr="009851F1">
        <w:rPr>
          <w:rFonts w:ascii="Palatino Linotype" w:hAnsi="Palatino Linotype" w:cstheme="majorBidi"/>
          <w:sz w:val="20"/>
          <w:szCs w:val="20"/>
        </w:rPr>
        <w:t>National Council of Teacher of Mathematics</w:t>
      </w:r>
      <w:r w:rsidR="009851F1" w:rsidRPr="009851F1">
        <w:rPr>
          <w:rFonts w:ascii="Simplified Arabic" w:eastAsia="Calibri" w:hAnsi="Simplified Arabic" w:cs="Simplified Arabic"/>
          <w:sz w:val="28"/>
          <w:szCs w:val="28"/>
          <w:rtl/>
          <w:lang w:bidi="ar-EG"/>
        </w:rPr>
        <w:t>.</w:t>
      </w:r>
    </w:p>
    <w:p w14:paraId="1DC5480E" w14:textId="7AF9C0F4" w:rsidR="009851F1" w:rsidRPr="003B301F" w:rsidRDefault="009851F1" w:rsidP="009851F1">
      <w:pPr>
        <w:bidi/>
        <w:spacing w:before="120" w:after="200" w:line="240" w:lineRule="auto"/>
        <w:ind w:left="-142" w:firstLine="720"/>
        <w:jc w:val="lowKashida"/>
        <w:rPr>
          <w:rFonts w:ascii="Simplified Arabic" w:hAnsi="Simplified Arabic" w:cs="Simplified Arabic"/>
          <w:rtl/>
          <w:lang w:bidi="ar-EG"/>
        </w:rPr>
      </w:pPr>
      <w:r>
        <w:rPr>
          <w:rFonts w:ascii="Simplified Arabic" w:hAnsi="Simplified Arabic" w:cs="Simplified Arabic" w:hint="cs"/>
          <w:rtl/>
          <w:lang w:bidi="ar-EG"/>
        </w:rPr>
        <w:t xml:space="preserve">كما </w:t>
      </w:r>
      <w:r w:rsidRPr="009851F1">
        <w:rPr>
          <w:rFonts w:ascii="Simplified Arabic" w:hAnsi="Simplified Arabic" w:cs="Simplified Arabic"/>
          <w:rtl/>
          <w:lang w:bidi="ar-EG"/>
        </w:rPr>
        <w:t xml:space="preserve">يُعد توظيف تطبيقات الذكاء الاصطناعي في تعليم الرياضيات فرصة لتوفير مصادر تعليمية متطورة ومتنوعة تلبي احتياجات المتعلمين وتراعي الفروق الفردية بينهم؛ حيث تتيح هذه التطبيقات إمكانية إنتاج محتوى تعليمي يتناسب مع </w:t>
      </w:r>
      <w:r w:rsidR="002A0D37">
        <w:rPr>
          <w:rFonts w:ascii="Simplified Arabic" w:hAnsi="Simplified Arabic" w:cs="Simplified Arabic"/>
          <w:rtl/>
          <w:lang w:bidi="ar-EG"/>
        </w:rPr>
        <w:t>مستوى</w:t>
      </w:r>
      <w:r w:rsidRPr="009851F1">
        <w:rPr>
          <w:rFonts w:ascii="Simplified Arabic" w:hAnsi="Simplified Arabic" w:cs="Simplified Arabic"/>
          <w:rtl/>
          <w:lang w:bidi="ar-EG"/>
        </w:rPr>
        <w:t xml:space="preserve">ات الطلاب وطرائق تعلمهم المختلفة، بما يسهم في تعزيز فهم المفاهيم الرياضية وتنمية مهارات التحليل والاستنتاج لديهم. كما توفر لمعلمي الرياضيات إمكانات واسعة لتخصيص الموارد التعليمية وفق </w:t>
      </w:r>
      <w:r w:rsidRPr="009851F1">
        <w:rPr>
          <w:rFonts w:ascii="Simplified Arabic" w:hAnsi="Simplified Arabic" w:cs="Simplified Arabic"/>
          <w:rtl/>
          <w:lang w:bidi="ar-EG"/>
        </w:rPr>
        <w:lastRenderedPageBreak/>
        <w:t>احتياجات كل متعلم، مما يدعم فرص النجاح والتفوق. وتشمل هذه الموارد مجموعة متنوعة من الأنشطة التفاعلية، وأوراق العمل، والفيديوهات التعليمية، والمحاكاة الرقمية للمفاهيم الرياضية</w:t>
      </w:r>
      <w:r>
        <w:rPr>
          <w:rFonts w:ascii="Simplified Arabic" w:hAnsi="Simplified Arabic" w:cs="Simplified Arabic" w:hint="cs"/>
          <w:rtl/>
          <w:lang w:bidi="ar-EG"/>
        </w:rPr>
        <w:t>(ياسمين محمد،2025: 134)</w:t>
      </w:r>
      <w:r w:rsidRPr="009851F1">
        <w:rPr>
          <w:rFonts w:ascii="Simplified Arabic" w:hAnsi="Simplified Arabic" w:cs="Simplified Arabic"/>
          <w:rtl/>
          <w:lang w:bidi="ar-EG"/>
        </w:rPr>
        <w:t>.</w:t>
      </w:r>
    </w:p>
    <w:p w14:paraId="61009840" w14:textId="05846540" w:rsidR="003E121D" w:rsidRPr="003B301F" w:rsidRDefault="003E121D" w:rsidP="00236832">
      <w:pPr>
        <w:bidi/>
        <w:spacing w:before="120" w:after="200" w:line="240" w:lineRule="auto"/>
        <w:ind w:left="-142" w:firstLine="720"/>
        <w:jc w:val="lowKashida"/>
        <w:rPr>
          <w:rFonts w:ascii="Simplified Arabic" w:hAnsi="Simplified Arabic" w:cs="Simplified Arabic"/>
          <w:lang w:bidi="ar-EG"/>
        </w:rPr>
      </w:pPr>
      <w:r w:rsidRPr="003B301F">
        <w:rPr>
          <w:rFonts w:ascii="Simplified Arabic" w:hAnsi="Simplified Arabic" w:cs="Simplified Arabic"/>
          <w:rtl/>
          <w:lang w:bidi="ar-EG"/>
        </w:rPr>
        <w:t xml:space="preserve">بناء على ما سبق ظهرت أهمية استخدام تطبيقات الذكاء الاصطناعي في التعليم، حيث إن استخدامها أصبح من ضروريات العصر لمواكبة تغيراته، فظهرت أهميتها في تقديم وتصميم موارد تعلم رقمية يتفاعل معها الطالب تسهم في تبسيط وشرح المفاهيم الرياضية،كما تساعد معلم الرياضيات على التخطيط للدروس والتنبؤ المسبق بالأخطاء الشائعة للطلاب، كما تمنحه القدرة على تحليل البيانات لخطوات حل المسائل بدقة، مما يتيح له تقديم تغذية راجعة فورية ومخصصة لكل طالب؛ وبذلك يتحول </w:t>
      </w:r>
      <w:r w:rsidR="00D5549E">
        <w:rPr>
          <w:rFonts w:ascii="Simplified Arabic" w:hAnsi="Simplified Arabic" w:cs="Simplified Arabic" w:hint="cs"/>
          <w:rtl/>
          <w:lang w:bidi="ar-EG"/>
        </w:rPr>
        <w:t xml:space="preserve">دور </w:t>
      </w:r>
      <w:r w:rsidRPr="003B301F">
        <w:rPr>
          <w:rFonts w:ascii="Simplified Arabic" w:hAnsi="Simplified Arabic" w:cs="Simplified Arabic"/>
          <w:rtl/>
          <w:lang w:bidi="ar-EG"/>
        </w:rPr>
        <w:t xml:space="preserve">معلم الرياضيات من شرح المعلومات إلى مصمم للعملية التعليمية. </w:t>
      </w:r>
    </w:p>
    <w:p w14:paraId="6EDDAC9C" w14:textId="77777777" w:rsidR="003E121D" w:rsidRPr="002B6299" w:rsidRDefault="003E121D" w:rsidP="002F099B">
      <w:pPr>
        <w:widowControl w:val="0"/>
        <w:bidi/>
        <w:spacing w:line="360" w:lineRule="auto"/>
        <w:ind w:left="0" w:firstLine="0"/>
        <w:jc w:val="left"/>
        <w:rPr>
          <w:rFonts w:ascii="Simplified Arabic" w:hAnsi="Simplified Arabic" w:cs="Simplified Arabic"/>
          <w:b/>
          <w:bCs/>
          <w:rtl/>
        </w:rPr>
      </w:pPr>
      <w:r w:rsidRPr="002B6299">
        <w:rPr>
          <w:rFonts w:ascii="Simplified Arabic" w:hAnsi="Simplified Arabic" w:cs="Simplified Arabic"/>
          <w:b/>
          <w:bCs/>
          <w:rtl/>
        </w:rPr>
        <w:t>الإحساس بالمشكلة</w:t>
      </w:r>
    </w:p>
    <w:p w14:paraId="4933C2F3" w14:textId="0370923F" w:rsidR="003E121D" w:rsidRPr="003B301F" w:rsidRDefault="003E121D" w:rsidP="002F099B">
      <w:pPr>
        <w:bidi/>
        <w:spacing w:line="360" w:lineRule="auto"/>
        <w:rPr>
          <w:rFonts w:ascii="Simplified Arabic" w:hAnsi="Simplified Arabic" w:cs="Simplified Arabic"/>
          <w:rtl/>
        </w:rPr>
      </w:pPr>
      <w:r w:rsidRPr="003B301F">
        <w:rPr>
          <w:rFonts w:ascii="Simplified Arabic" w:eastAsia="Calibri" w:hAnsi="Simplified Arabic" w:cs="Simplified Arabic"/>
          <w:b/>
          <w:bCs/>
          <w:rtl/>
          <w:lang w:bidi="ar-EG"/>
        </w:rPr>
        <w:t xml:space="preserve">نبع إحساس الباحثة بمشكلة </w:t>
      </w:r>
      <w:r w:rsidR="0098590A">
        <w:rPr>
          <w:rFonts w:ascii="Simplified Arabic" w:eastAsia="Calibri" w:hAnsi="Simplified Arabic" w:cs="Simplified Arabic"/>
          <w:b/>
          <w:bCs/>
          <w:rtl/>
          <w:lang w:bidi="ar-EG"/>
        </w:rPr>
        <w:t xml:space="preserve">البحث الحالي </w:t>
      </w:r>
      <w:r w:rsidRPr="003B301F">
        <w:rPr>
          <w:rFonts w:ascii="Simplified Arabic" w:eastAsia="Calibri" w:hAnsi="Simplified Arabic" w:cs="Simplified Arabic"/>
          <w:b/>
          <w:bCs/>
          <w:rtl/>
          <w:lang w:bidi="ar-EG"/>
        </w:rPr>
        <w:t xml:space="preserve">من خلال:  </w:t>
      </w:r>
    </w:p>
    <w:p w14:paraId="12176166" w14:textId="5A6B1F61" w:rsidR="0001361D" w:rsidRPr="0001361D" w:rsidRDefault="0001361D" w:rsidP="00563AD8">
      <w:pPr>
        <w:numPr>
          <w:ilvl w:val="0"/>
          <w:numId w:val="17"/>
        </w:numPr>
        <w:bidi/>
        <w:spacing w:line="240" w:lineRule="auto"/>
        <w:contextualSpacing/>
        <w:rPr>
          <w:rFonts w:ascii="Simplified Arabic" w:eastAsia="Calibri" w:hAnsi="Simplified Arabic" w:cs="Simplified Arabic"/>
          <w:lang w:bidi="ar-EG"/>
        </w:rPr>
      </w:pPr>
      <w:r w:rsidRPr="0001361D">
        <w:rPr>
          <w:rFonts w:ascii="Simplified Arabic" w:eastAsia="Calibri" w:hAnsi="Simplified Arabic" w:cs="Simplified Arabic"/>
          <w:rtl/>
          <w:lang w:bidi="ar-EG"/>
        </w:rPr>
        <w:t>خبرة الباحثة أثناء تدريس مقرر التدريس المصغر واستراتيجيات التعلم النشط لطلاب شعبة الرياضيات بكلية التربية؛ حيث أتاحت هذه الخبرة الفرصة لملاحظة أداء الطلاب المعلمين أثناء تخطيط وتنفيذ المواقف التدريسية، والكشف عن مدى قدرتهم على توظيف الأدوات والتقنيات الرقمية في دعم عملية التعليم والتعلم وقد لوحظ وجود قصور في بعض الجوانب الأدائية المرتبطة بمهارات التدريس الرقمي، تمثل في محدودية توظيف التقنيات الرقمية في تصميم الأنشطة التعليمية، واختيار الأدوات الرقمية المناسبة لطبيعة المحتوى الرياضي، والاستفادة منها في تنفيذ الدروس وتقويم تعلم الطلاب. ومن ثم برزت الحاجة إلى تنمية هذه المهارات لدى الطلاب المعلمين باستخدام مداخل وتقنيات حديثة، ومنها تطبيقات الذكاء الاصطناعي.</w:t>
      </w:r>
    </w:p>
    <w:p w14:paraId="61CABBDE" w14:textId="725A6D13" w:rsidR="003E121D" w:rsidRPr="003B301F" w:rsidRDefault="003E121D" w:rsidP="00563AD8">
      <w:pPr>
        <w:numPr>
          <w:ilvl w:val="0"/>
          <w:numId w:val="17"/>
        </w:numPr>
        <w:bidi/>
        <w:spacing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b/>
          <w:bCs/>
          <w:rtl/>
        </w:rPr>
        <w:t xml:space="preserve">ما أكدته المعايير القومية الأكاديمية المرجعية لقطاع كليات التربية بالمواصفات العامة لخريج كليات التربية ومن تلك المواصفات لابد أن يكون قادرًا على أن: </w:t>
      </w:r>
      <w:r w:rsidRPr="003B301F">
        <w:rPr>
          <w:rFonts w:ascii="Simplified Arabic" w:eastAsia="Calibri" w:hAnsi="Simplified Arabic" w:cs="Simplified Arabic"/>
          <w:rtl/>
        </w:rPr>
        <w:t xml:space="preserve">(وثيقة المعايير القومية الأكاديمية المرجعية لقطاع كليات التربية، الهيئة القومية لضمان جودة التعليم والاعتماد، الإصدار الأول مايو </w:t>
      </w:r>
      <w:r w:rsidRPr="003B301F">
        <w:rPr>
          <w:rFonts w:ascii="Simplified Arabic" w:eastAsia="Calibri" w:hAnsi="Simplified Arabic" w:cs="Simplified Arabic"/>
          <w:rtl/>
          <w:lang w:bidi="fa-IR"/>
        </w:rPr>
        <w:t>۲۰۱۳</w:t>
      </w:r>
      <w:r w:rsidR="002F099B">
        <w:rPr>
          <w:rFonts w:ascii="Simplified Arabic" w:eastAsia="Calibri" w:hAnsi="Simplified Arabic" w:cs="Simplified Arabic"/>
          <w:rtl/>
        </w:rPr>
        <w:t>م)</w:t>
      </w:r>
      <w:r w:rsidR="002F099B">
        <w:rPr>
          <w:rFonts w:ascii="Simplified Arabic" w:eastAsia="Calibri" w:hAnsi="Simplified Arabic" w:cs="Simplified Arabic"/>
        </w:rPr>
        <w:t>.</w:t>
      </w:r>
    </w:p>
    <w:p w14:paraId="39961A73" w14:textId="77777777" w:rsidR="003E121D" w:rsidRPr="003B301F" w:rsidRDefault="003E121D" w:rsidP="00563AD8">
      <w:pPr>
        <w:numPr>
          <w:ilvl w:val="0"/>
          <w:numId w:val="2"/>
        </w:numPr>
        <w:bidi/>
        <w:spacing w:beforeLines="100" w:before="240" w:afterLines="100" w:after="240" w:line="240" w:lineRule="auto"/>
        <w:contextualSpacing/>
        <w:rPr>
          <w:rFonts w:ascii="Simplified Arabic" w:eastAsia="Calibri" w:hAnsi="Simplified Arabic" w:cs="Simplified Arabic"/>
        </w:rPr>
      </w:pPr>
      <w:r w:rsidRPr="003B301F">
        <w:rPr>
          <w:rFonts w:ascii="Simplified Arabic" w:eastAsia="Calibri" w:hAnsi="Simplified Arabic" w:cs="Simplified Arabic"/>
          <w:rtl/>
        </w:rPr>
        <w:t>يطبق طرائق التدريس موظفا تكنولوجيا التعليم مراعيا خصائص المتعلمين وأنماط تعليمهم وتعلمهم</w:t>
      </w:r>
      <w:r w:rsidRPr="003B301F">
        <w:rPr>
          <w:rFonts w:ascii="Simplified Arabic" w:eastAsia="Calibri" w:hAnsi="Simplified Arabic" w:cs="Simplified Arabic"/>
        </w:rPr>
        <w:t>.</w:t>
      </w:r>
    </w:p>
    <w:p w14:paraId="4E818FB5" w14:textId="5315E7FA" w:rsidR="003E121D" w:rsidRPr="003B301F" w:rsidRDefault="00D5549E" w:rsidP="00563AD8">
      <w:pPr>
        <w:numPr>
          <w:ilvl w:val="0"/>
          <w:numId w:val="2"/>
        </w:numPr>
        <w:bidi/>
        <w:spacing w:beforeLines="100" w:before="240" w:afterLines="100" w:after="240" w:line="240" w:lineRule="auto"/>
        <w:contextualSpacing/>
        <w:rPr>
          <w:rFonts w:ascii="Simplified Arabic" w:eastAsia="Calibri" w:hAnsi="Simplified Arabic" w:cs="Simplified Arabic"/>
          <w:lang w:bidi="ar-EG"/>
        </w:rPr>
      </w:pPr>
      <w:r>
        <w:rPr>
          <w:rFonts w:ascii="Simplified Arabic" w:eastAsia="Calibri" w:hAnsi="Simplified Arabic" w:cs="Simplified Arabic"/>
          <w:rtl/>
          <w:lang w:bidi="ar-EG"/>
        </w:rPr>
        <w:t>يتواصل بفاعلية مستخدم</w:t>
      </w:r>
      <w:r>
        <w:rPr>
          <w:rFonts w:ascii="Simplified Arabic" w:eastAsia="Calibri" w:hAnsi="Simplified Arabic" w:cs="Simplified Arabic" w:hint="cs"/>
          <w:rtl/>
          <w:lang w:bidi="ar-EG"/>
        </w:rPr>
        <w:t>ً</w:t>
      </w:r>
      <w:r>
        <w:rPr>
          <w:rFonts w:ascii="Simplified Arabic" w:eastAsia="Calibri" w:hAnsi="Simplified Arabic" w:cs="Simplified Arabic"/>
          <w:rtl/>
          <w:lang w:bidi="ar-EG"/>
        </w:rPr>
        <w:t>ا</w:t>
      </w:r>
      <w:r w:rsidR="003E121D" w:rsidRPr="003B301F">
        <w:rPr>
          <w:rFonts w:ascii="Simplified Arabic" w:eastAsia="Calibri" w:hAnsi="Simplified Arabic" w:cs="Simplified Arabic"/>
          <w:rtl/>
          <w:lang w:bidi="ar-EG"/>
        </w:rPr>
        <w:t xml:space="preserve"> قدراته الشخصية ومهارات تكنولوجيا المعلومات والاتصالات.</w:t>
      </w:r>
    </w:p>
    <w:p w14:paraId="5B72FC1A" w14:textId="130E9FC1" w:rsidR="003E121D" w:rsidRPr="003B301F" w:rsidRDefault="003E121D" w:rsidP="00563AD8">
      <w:pPr>
        <w:numPr>
          <w:ilvl w:val="0"/>
          <w:numId w:val="18"/>
        </w:numPr>
        <w:bidi/>
        <w:spacing w:beforeLines="100" w:before="240" w:afterLines="100" w:after="240"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b/>
          <w:bCs/>
          <w:rtl/>
        </w:rPr>
        <w:t xml:space="preserve">رؤية مصر 2030 في محور التعليم والتدريب التي هدفت </w:t>
      </w:r>
      <w:r w:rsidR="00907DCE">
        <w:rPr>
          <w:rFonts w:ascii="Simplified Arabic" w:eastAsia="Calibri" w:hAnsi="Simplified Arabic" w:cs="Simplified Arabic"/>
          <w:b/>
          <w:bCs/>
          <w:rtl/>
        </w:rPr>
        <w:t>إلى</w:t>
      </w:r>
      <w:r w:rsidRPr="003B301F">
        <w:rPr>
          <w:rFonts w:ascii="Simplified Arabic" w:eastAsia="Calibri" w:hAnsi="Simplified Arabic" w:cs="Simplified Arabic"/>
          <w:b/>
          <w:bCs/>
          <w:rtl/>
        </w:rPr>
        <w:t>:</w:t>
      </w:r>
      <w:r w:rsidRPr="003B301F">
        <w:rPr>
          <w:rFonts w:ascii="Simplified Arabic" w:eastAsia="Calibri" w:hAnsi="Simplified Arabic" w:cs="Simplified Arabic"/>
          <w:rtl/>
        </w:rPr>
        <w:t xml:space="preserve"> تطوير برامج إعداد المعلمين وتأهيلهم وضمان تحقيق الكفاءة مع التركيز على التأهيل التكنولوجي المساير لمتطلبات العصر</w:t>
      </w:r>
      <w:r w:rsidRPr="003B301F">
        <w:rPr>
          <w:rFonts w:ascii="Simplified Arabic" w:eastAsia="Calibri" w:hAnsi="Simplified Arabic" w:cs="Simplified Arabic"/>
          <w:rtl/>
          <w:lang w:bidi="ar-EG"/>
        </w:rPr>
        <w:t>، تحسين مستوى تعلم الرياضيات وتوظيف التكنولوجيا المتقدمة، ويظهر ذلك عند النظر إلى أهداف تعليم الرياضيات بالمرحلة الإعدادية، والتي باتت تلزم المعلم بتوظيف التطبيقات الرقمية ومواكبة الثورة التكنولوجية وعلى رأسها استخدام تطبيقات الذكاء الاصطناعي لتيسير موضوعات الرياضيات المعقدة،</w:t>
      </w:r>
      <w:r w:rsidRPr="003B301F">
        <w:rPr>
          <w:rFonts w:ascii="Simplified Arabic" w:eastAsia="Calibri" w:hAnsi="Simplified Arabic" w:cs="Simplified Arabic"/>
          <w:rtl/>
        </w:rPr>
        <w:t>وظهرت تل</w:t>
      </w:r>
      <w:r w:rsidR="00D5549E">
        <w:rPr>
          <w:rFonts w:ascii="Simplified Arabic" w:eastAsia="Calibri" w:hAnsi="Simplified Arabic" w:cs="Simplified Arabic"/>
          <w:rtl/>
        </w:rPr>
        <w:t>ك الأهداف في منهج الصف الأول ال</w:t>
      </w:r>
      <w:r w:rsidR="00D5549E">
        <w:rPr>
          <w:rFonts w:ascii="Simplified Arabic" w:eastAsia="Calibri" w:hAnsi="Simplified Arabic" w:cs="Simplified Arabic" w:hint="cs"/>
          <w:rtl/>
        </w:rPr>
        <w:t>إ</w:t>
      </w:r>
      <w:r w:rsidRPr="003B301F">
        <w:rPr>
          <w:rFonts w:ascii="Simplified Arabic" w:eastAsia="Calibri" w:hAnsi="Simplified Arabic" w:cs="Simplified Arabic"/>
          <w:rtl/>
        </w:rPr>
        <w:t>عدادي المحدث لعام 2024-2025 م.</w:t>
      </w:r>
    </w:p>
    <w:p w14:paraId="653E5A1E" w14:textId="1ABDD8D9" w:rsidR="003E121D" w:rsidRPr="003B301F" w:rsidRDefault="003E121D" w:rsidP="00563AD8">
      <w:pPr>
        <w:numPr>
          <w:ilvl w:val="0"/>
          <w:numId w:val="18"/>
        </w:numPr>
        <w:bidi/>
        <w:spacing w:beforeLines="100" w:before="240" w:afterLines="100" w:after="240"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b/>
          <w:bCs/>
          <w:rtl/>
          <w:lang w:bidi="ar-EG"/>
        </w:rPr>
        <w:lastRenderedPageBreak/>
        <w:t xml:space="preserve">ما أظهرته نتائج الدراسات السابقة التي توصلت إلى وجود تدني في مهارات </w:t>
      </w:r>
      <w:r w:rsidR="007040EB">
        <w:rPr>
          <w:rFonts w:ascii="Simplified Arabic" w:eastAsia="Calibri" w:hAnsi="Simplified Arabic" w:cs="Simplified Arabic" w:hint="cs"/>
          <w:b/>
          <w:bCs/>
          <w:rtl/>
          <w:lang w:bidi="ar-EG"/>
        </w:rPr>
        <w:t>التدريس الرقمي</w:t>
      </w:r>
      <w:r w:rsidR="007040EB">
        <w:rPr>
          <w:rFonts w:ascii="Simplified Arabic" w:eastAsia="Calibri" w:hAnsi="Simplified Arabic" w:cs="Simplified Arabic"/>
          <w:b/>
          <w:bCs/>
          <w:rtl/>
          <w:lang w:bidi="ar-EG"/>
        </w:rPr>
        <w:t xml:space="preserve"> </w:t>
      </w:r>
      <w:r w:rsidR="007040EB">
        <w:rPr>
          <w:rFonts w:ascii="Simplified Arabic" w:eastAsia="Calibri" w:hAnsi="Simplified Arabic" w:cs="Simplified Arabic" w:hint="cs"/>
          <w:b/>
          <w:bCs/>
          <w:rtl/>
          <w:lang w:bidi="ar-EG"/>
        </w:rPr>
        <w:t xml:space="preserve">لطلاب </w:t>
      </w:r>
      <w:r w:rsidR="007040EB">
        <w:rPr>
          <w:rFonts w:ascii="Simplified Arabic" w:eastAsia="Calibri" w:hAnsi="Simplified Arabic" w:cs="Simplified Arabic"/>
          <w:b/>
          <w:bCs/>
          <w:rtl/>
          <w:lang w:bidi="ar-EG"/>
        </w:rPr>
        <w:t>معلمي</w:t>
      </w:r>
      <w:r w:rsidR="007040EB">
        <w:rPr>
          <w:rFonts w:ascii="Simplified Arabic" w:eastAsia="Calibri" w:hAnsi="Simplified Arabic" w:cs="Simplified Arabic" w:hint="cs"/>
          <w:b/>
          <w:bCs/>
          <w:rtl/>
          <w:lang w:bidi="ar-EG"/>
        </w:rPr>
        <w:t xml:space="preserve"> الرياضيات </w:t>
      </w:r>
      <w:r w:rsidRPr="003B301F">
        <w:rPr>
          <w:rFonts w:ascii="Simplified Arabic" w:eastAsia="Calibri" w:hAnsi="Simplified Arabic" w:cs="Simplified Arabic"/>
          <w:b/>
          <w:bCs/>
          <w:rtl/>
          <w:lang w:bidi="ar-EG"/>
        </w:rPr>
        <w:t>مثل</w:t>
      </w:r>
      <w:r w:rsidRPr="003B301F">
        <w:rPr>
          <w:rFonts w:ascii="Simplified Arabic" w:eastAsia="Calibri" w:hAnsi="Simplified Arabic" w:cs="Simplified Arabic"/>
          <w:rtl/>
          <w:lang w:bidi="ar-EG"/>
        </w:rPr>
        <w:t>: دراسة (رشا هاشم ،2021)، ودراسة (أحمد حمدي سالم،2022) ودراسة (حشمت عبدالصابر،2022)</w:t>
      </w:r>
      <w:r w:rsidRPr="003B301F">
        <w:rPr>
          <w:rFonts w:ascii="Simplified Arabic" w:hAnsi="Simplified Arabic" w:cs="Simplified Arabic"/>
          <w:rtl/>
        </w:rPr>
        <w:t xml:space="preserve"> ودراسة </w:t>
      </w:r>
      <w:r w:rsidRPr="003B301F">
        <w:rPr>
          <w:rFonts w:ascii="Simplified Arabic" w:hAnsi="Simplified Arabic" w:cs="Simplified Arabic"/>
          <w:rtl/>
          <w:lang w:bidi="ar-EG"/>
        </w:rPr>
        <w:t>(هديل إبراهيم،2025)</w:t>
      </w:r>
      <w:r w:rsidRPr="003B301F">
        <w:rPr>
          <w:rFonts w:ascii="Simplified Arabic" w:eastAsia="Calibri" w:hAnsi="Simplified Arabic" w:cs="Simplified Arabic"/>
          <w:rtl/>
          <w:lang w:bidi="ar-EG"/>
        </w:rPr>
        <w:t>.</w:t>
      </w:r>
    </w:p>
    <w:p w14:paraId="24142796" w14:textId="51E73F23" w:rsidR="003E121D" w:rsidRDefault="00D5549E" w:rsidP="002A0D37">
      <w:pPr>
        <w:numPr>
          <w:ilvl w:val="0"/>
          <w:numId w:val="18"/>
        </w:numPr>
        <w:bidi/>
        <w:spacing w:beforeLines="100" w:before="240" w:afterLines="100" w:after="240" w:line="240" w:lineRule="auto"/>
        <w:contextualSpacing/>
        <w:rPr>
          <w:rFonts w:ascii="Simplified Arabic" w:eastAsia="Calibri" w:hAnsi="Simplified Arabic" w:cs="Simplified Arabic"/>
          <w:lang w:bidi="ar-EG"/>
        </w:rPr>
      </w:pPr>
      <w:r>
        <w:rPr>
          <w:rFonts w:ascii="Simplified Arabic" w:eastAsia="Calibri" w:hAnsi="Simplified Arabic" w:cs="Simplified Arabic"/>
          <w:b/>
          <w:bCs/>
          <w:rtl/>
          <w:lang w:bidi="ar-EG"/>
        </w:rPr>
        <w:t>ال</w:t>
      </w:r>
      <w:r>
        <w:rPr>
          <w:rFonts w:ascii="Simplified Arabic" w:eastAsia="Calibri" w:hAnsi="Simplified Arabic" w:cs="Simplified Arabic" w:hint="cs"/>
          <w:b/>
          <w:bCs/>
          <w:rtl/>
          <w:lang w:bidi="ar-EG"/>
        </w:rPr>
        <w:t>ا</w:t>
      </w:r>
      <w:r w:rsidR="003E121D" w:rsidRPr="003B301F">
        <w:rPr>
          <w:rFonts w:ascii="Simplified Arabic" w:eastAsia="Calibri" w:hAnsi="Simplified Arabic" w:cs="Simplified Arabic"/>
          <w:b/>
          <w:bCs/>
          <w:rtl/>
          <w:lang w:bidi="ar-EG"/>
        </w:rPr>
        <w:t>طلاع على المؤتمرات العلمية العربية والعالمية التي تناولت مهارات التدريس الرقمي مثل:</w:t>
      </w:r>
      <w:r w:rsidR="003E121D" w:rsidRPr="003B301F">
        <w:rPr>
          <w:rFonts w:ascii="Simplified Arabic" w:eastAsia="Calibri" w:hAnsi="Simplified Arabic" w:cs="Simplified Arabic"/>
          <w:rtl/>
          <w:lang w:bidi="ar-EG"/>
        </w:rPr>
        <w:t xml:space="preserve"> المؤتمر الدولي الثاني للدراسات التربوية والنفسية  لكلية التربية جامعة المدينة العالمية والذي انعقد في كوالالمبور، </w:t>
      </w:r>
      <w:r w:rsidR="002A0D37" w:rsidRPr="003B301F">
        <w:rPr>
          <w:rFonts w:ascii="Simplified Arabic" w:eastAsia="Calibri" w:hAnsi="Simplified Arabic" w:cs="Simplified Arabic"/>
          <w:rtl/>
          <w:lang w:bidi="ar-EG"/>
        </w:rPr>
        <w:t>م</w:t>
      </w:r>
      <w:r w:rsidR="002A0D37">
        <w:rPr>
          <w:rFonts w:ascii="Simplified Arabic" w:eastAsia="Calibri" w:hAnsi="Simplified Arabic" w:cs="Simplified Arabic" w:hint="cs"/>
          <w:rtl/>
          <w:lang w:bidi="ar-EG"/>
        </w:rPr>
        <w:t>الي</w:t>
      </w:r>
      <w:r w:rsidR="002A0D37">
        <w:rPr>
          <w:rFonts w:ascii="Simplified Arabic" w:eastAsia="Calibri" w:hAnsi="Simplified Arabic" w:cs="Simplified Arabic"/>
          <w:rtl/>
          <w:lang w:bidi="ar-EG"/>
        </w:rPr>
        <w:t>ى</w:t>
      </w:r>
      <w:r w:rsidR="002A0D37" w:rsidRPr="003B301F">
        <w:rPr>
          <w:rFonts w:ascii="Simplified Arabic" w:eastAsia="Calibri" w:hAnsi="Simplified Arabic" w:cs="Simplified Arabic"/>
          <w:rtl/>
          <w:lang w:bidi="ar-EG"/>
        </w:rPr>
        <w:t xml:space="preserve">زيا </w:t>
      </w:r>
      <w:r w:rsidR="003E121D" w:rsidRPr="003B301F">
        <w:rPr>
          <w:rFonts w:ascii="Simplified Arabic" w:eastAsia="Calibri" w:hAnsi="Simplified Arabic" w:cs="Simplified Arabic"/>
          <w:rtl/>
          <w:lang w:bidi="ar-EG"/>
        </w:rPr>
        <w:t xml:space="preserve">خلال الفترة 11-12 نوفمبر 2020 م،والمؤتمر الدولي التاسع للجمعية المصرية للكمبيوتر التعليمي تحت عنوان " تكنولوجيا التعليم وتطوير برامج ومؤسسات إعداد المعلم" والذي انعقد خلال الفترة 7 -9 أغسطس 2021م،والمؤتمر الدولي الرابع للتكنولوجيا والابتكار في التعلم والتدريس والتعليم </w:t>
      </w:r>
      <w:r w:rsidR="003E121D" w:rsidRPr="00F902F1">
        <w:rPr>
          <w:rFonts w:ascii="Palatino Linotype" w:hAnsi="Palatino Linotype" w:cstheme="majorBidi"/>
          <w:sz w:val="20"/>
          <w:szCs w:val="20"/>
        </w:rPr>
        <w:t xml:space="preserve">TECH-EDU </w:t>
      </w:r>
      <w:r w:rsidR="003E121D" w:rsidRPr="003B301F">
        <w:rPr>
          <w:rFonts w:ascii="Simplified Arabic" w:eastAsia="Calibri" w:hAnsi="Simplified Arabic" w:cs="Simplified Arabic"/>
          <w:rtl/>
          <w:lang w:bidi="ar-EG"/>
        </w:rPr>
        <w:t>2024م والذي انعقد في جامعة خليفة -أبو ظبي-الإمارات العربية المتحدة خلال الفترة 13-15 نوفمبر 2024م ،والمؤتمر الدولي الخامس لشركة إثراء المعرفة للمؤتمرات لتطبيقات الذكاء الاصطناعي في تطوير التعليم الرقمي بالعالم العربي الذي انعقد في جدة- الـمـمـلـكــة الـعــربـيــة الـسـعـوديــة خلال الفترة 9-11 مايو 2025م،</w:t>
      </w:r>
      <w:r w:rsidR="003E121D" w:rsidRPr="003B301F">
        <w:rPr>
          <w:rFonts w:ascii="Simplified Arabic" w:eastAsia="Calibri" w:hAnsi="Simplified Arabic" w:cs="Simplified Arabic"/>
          <w:rtl/>
        </w:rPr>
        <w:t xml:space="preserve"> </w:t>
      </w:r>
      <w:r w:rsidR="003E121D" w:rsidRPr="003B301F">
        <w:rPr>
          <w:rFonts w:ascii="Simplified Arabic" w:eastAsia="Calibri" w:hAnsi="Simplified Arabic" w:cs="Simplified Arabic"/>
          <w:rtl/>
          <w:lang w:bidi="ar-EG"/>
        </w:rPr>
        <w:t xml:space="preserve">المؤتمر الدولي لمهنة التعليم </w:t>
      </w:r>
      <w:r w:rsidR="003E121D" w:rsidRPr="00F902F1">
        <w:rPr>
          <w:rFonts w:ascii="Palatino Linotype" w:hAnsi="Palatino Linotype" w:cstheme="majorBidi"/>
          <w:sz w:val="20"/>
          <w:szCs w:val="20"/>
        </w:rPr>
        <w:t>ICTP 2026</w:t>
      </w:r>
      <w:r w:rsidR="003E121D" w:rsidRPr="00F902F1">
        <w:rPr>
          <w:rFonts w:ascii="Palatino Linotype" w:hAnsi="Palatino Linotype" w:cstheme="majorBidi"/>
          <w:sz w:val="20"/>
          <w:szCs w:val="20"/>
          <w:rtl/>
        </w:rPr>
        <w:t xml:space="preserve"> </w:t>
      </w:r>
      <w:r w:rsidR="003E121D" w:rsidRPr="003B301F">
        <w:rPr>
          <w:rFonts w:ascii="Simplified Arabic" w:eastAsia="Calibri" w:hAnsi="Simplified Arabic" w:cs="Simplified Arabic"/>
          <w:rtl/>
          <w:lang w:bidi="ar-EG"/>
        </w:rPr>
        <w:t>والذي انعقد بتنظيم من وزارة التربية والتعليم في مركز عمان للمؤتمرات والمعارض - مسقط - سلطنة عمان خلال الفترة 4-5 فبراير 2026م،</w:t>
      </w:r>
      <w:r w:rsidR="003E121D" w:rsidRPr="003B301F">
        <w:rPr>
          <w:rFonts w:ascii="Simplified Arabic" w:hAnsi="Simplified Arabic" w:cs="Simplified Arabic"/>
          <w:rtl/>
        </w:rPr>
        <w:t xml:space="preserve"> </w:t>
      </w:r>
      <w:r w:rsidR="003E121D" w:rsidRPr="003B301F">
        <w:rPr>
          <w:rFonts w:ascii="Simplified Arabic" w:eastAsia="Calibri" w:hAnsi="Simplified Arabic" w:cs="Simplified Arabic"/>
          <w:rtl/>
          <w:lang w:bidi="ar-EG"/>
        </w:rPr>
        <w:t xml:space="preserve">المؤتمر السنوي للتعلم الرقمي </w:t>
      </w:r>
      <w:r w:rsidR="003E121D" w:rsidRPr="003B301F">
        <w:rPr>
          <w:rFonts w:ascii="Simplified Arabic" w:eastAsia="Calibri" w:hAnsi="Simplified Arabic" w:cs="Simplified Arabic"/>
          <w:lang w:bidi="ar-EG"/>
        </w:rPr>
        <w:t>DLAC 2026</w:t>
      </w:r>
      <w:r w:rsidR="003E121D" w:rsidRPr="003B301F">
        <w:rPr>
          <w:rFonts w:ascii="Simplified Arabic" w:eastAsia="Calibri" w:hAnsi="Simplified Arabic" w:cs="Simplified Arabic"/>
          <w:rtl/>
          <w:lang w:bidi="ar-EG"/>
        </w:rPr>
        <w:t xml:space="preserve"> والذي سيعقد في مركز مؤتمرات ساكرامنتو - </w:t>
      </w:r>
      <w:r w:rsidR="002A0D37" w:rsidRPr="003B301F">
        <w:rPr>
          <w:rFonts w:ascii="Simplified Arabic" w:eastAsia="Calibri" w:hAnsi="Simplified Arabic" w:cs="Simplified Arabic"/>
          <w:rtl/>
          <w:lang w:bidi="ar-EG"/>
        </w:rPr>
        <w:t>ك</w:t>
      </w:r>
      <w:r w:rsidR="002A0D37">
        <w:rPr>
          <w:rFonts w:ascii="Simplified Arabic" w:eastAsia="Calibri" w:hAnsi="Simplified Arabic" w:cs="Simplified Arabic" w:hint="cs"/>
          <w:rtl/>
          <w:lang w:bidi="ar-EG"/>
        </w:rPr>
        <w:t>الي</w:t>
      </w:r>
      <w:r w:rsidR="002A0D37" w:rsidRPr="003B301F">
        <w:rPr>
          <w:rFonts w:ascii="Simplified Arabic" w:eastAsia="Calibri" w:hAnsi="Simplified Arabic" w:cs="Simplified Arabic"/>
          <w:rtl/>
          <w:lang w:bidi="ar-EG"/>
        </w:rPr>
        <w:t xml:space="preserve">فورنيا </w:t>
      </w:r>
      <w:r w:rsidR="003E121D" w:rsidRPr="003B301F">
        <w:rPr>
          <w:rFonts w:ascii="Simplified Arabic" w:eastAsia="Calibri" w:hAnsi="Simplified Arabic" w:cs="Simplified Arabic"/>
          <w:rtl/>
          <w:lang w:bidi="ar-EG"/>
        </w:rPr>
        <w:t>- الولايات المتحدة الأمريكية خلال الفترة 19-20 أكتوبر 2026م.</w:t>
      </w:r>
    </w:p>
    <w:p w14:paraId="1A3F959C" w14:textId="60EC63E6" w:rsidR="00A2097D" w:rsidRPr="00291935" w:rsidRDefault="00A2097D" w:rsidP="002A0D37">
      <w:pPr>
        <w:pStyle w:val="ListParagraph"/>
        <w:numPr>
          <w:ilvl w:val="0"/>
          <w:numId w:val="18"/>
        </w:numPr>
        <w:spacing w:beforeLines="100" w:before="240" w:afterLines="100" w:after="240" w:line="240" w:lineRule="auto"/>
        <w:rPr>
          <w:rFonts w:ascii="Simplified Arabic" w:hAnsi="Simplified Arabic" w:cs="Simplified Arabic"/>
        </w:rPr>
      </w:pPr>
      <w:r w:rsidRPr="00291935">
        <w:rPr>
          <w:rFonts w:ascii="Simplified Arabic" w:hAnsi="Simplified Arabic" w:cs="Simplified Arabic"/>
          <w:rtl/>
          <w:lang w:bidi="ar-EG"/>
        </w:rPr>
        <w:t xml:space="preserve">ويُعزز ذلك نتائج </w:t>
      </w:r>
      <w:r w:rsidRPr="00291935">
        <w:rPr>
          <w:rFonts w:ascii="Simplified Arabic" w:hAnsi="Simplified Arabic" w:cs="Simplified Arabic"/>
          <w:rtl/>
        </w:rPr>
        <w:t xml:space="preserve">التجربة </w:t>
      </w:r>
      <w:r w:rsidRPr="00291935">
        <w:rPr>
          <w:rFonts w:ascii="Simplified Arabic" w:hAnsi="Simplified Arabic" w:cs="Simplified Arabic"/>
          <w:rtl/>
          <w:lang w:bidi="ar-EG"/>
        </w:rPr>
        <w:t>الاستكشافية التي أجرتها الباحثة</w:t>
      </w:r>
      <w:r w:rsidRPr="00291935">
        <w:rPr>
          <w:rFonts w:ascii="Simplified Arabic" w:hAnsi="Simplified Arabic" w:cs="Simplified Arabic"/>
          <w:rtl/>
        </w:rPr>
        <w:t xml:space="preserve">، والتي تم تطبيقها على مجموعة من طلاب </w:t>
      </w:r>
      <w:r w:rsidR="002A0D37" w:rsidRPr="00291935">
        <w:rPr>
          <w:rFonts w:ascii="Simplified Arabic" w:hAnsi="Simplified Arabic" w:cs="Simplified Arabic" w:hint="cs"/>
          <w:rtl/>
        </w:rPr>
        <w:t>المستو</w:t>
      </w:r>
      <w:r w:rsidR="002A0D37">
        <w:rPr>
          <w:rFonts w:ascii="Simplified Arabic" w:hAnsi="Simplified Arabic" w:cs="Simplified Arabic" w:hint="cs"/>
          <w:rtl/>
        </w:rPr>
        <w:t>ى</w:t>
      </w:r>
      <w:r w:rsidR="002A0D37" w:rsidRPr="00291935">
        <w:rPr>
          <w:rFonts w:ascii="Simplified Arabic" w:hAnsi="Simplified Arabic" w:cs="Simplified Arabic"/>
          <w:rtl/>
        </w:rPr>
        <w:t xml:space="preserve"> </w:t>
      </w:r>
      <w:r w:rsidRPr="00291935">
        <w:rPr>
          <w:rFonts w:ascii="Simplified Arabic" w:hAnsi="Simplified Arabic" w:cs="Simplified Arabic"/>
          <w:rtl/>
        </w:rPr>
        <w:t>الثالثة عام شعبة الرياضيات وعددهم 20</w:t>
      </w:r>
      <w:r w:rsidRPr="00291935">
        <w:rPr>
          <w:rFonts w:ascii="Simplified Arabic" w:hAnsi="Simplified Arabic" w:cs="Simplified Arabic" w:hint="cs"/>
          <w:rtl/>
        </w:rPr>
        <w:t xml:space="preserve"> </w:t>
      </w:r>
      <w:r w:rsidRPr="00291935">
        <w:rPr>
          <w:rFonts w:ascii="Simplified Arabic" w:hAnsi="Simplified Arabic" w:cs="Simplified Arabic"/>
          <w:rtl/>
        </w:rPr>
        <w:t xml:space="preserve">طالب بالفصل الدراسي الأول للعام الجامعي </w:t>
      </w:r>
      <w:r w:rsidRPr="00291935">
        <w:rPr>
          <w:rFonts w:ascii="Simplified Arabic" w:hAnsi="Simplified Arabic" w:cs="Simplified Arabic"/>
          <w:rtl/>
          <w:lang w:bidi="fa-IR"/>
        </w:rPr>
        <w:t>2024</w:t>
      </w:r>
      <w:r w:rsidRPr="00291935">
        <w:rPr>
          <w:rFonts w:ascii="Simplified Arabic" w:hAnsi="Simplified Arabic" w:cs="Simplified Arabic"/>
          <w:lang w:bidi="fa-IR"/>
        </w:rPr>
        <w:t>-</w:t>
      </w:r>
      <w:r w:rsidRPr="00291935">
        <w:rPr>
          <w:rFonts w:ascii="Simplified Arabic" w:hAnsi="Simplified Arabic" w:cs="Simplified Arabic"/>
          <w:rtl/>
          <w:lang w:bidi="fa-IR"/>
        </w:rPr>
        <w:t>2025</w:t>
      </w:r>
      <w:r w:rsidRPr="00291935">
        <w:rPr>
          <w:rFonts w:ascii="Simplified Arabic" w:hAnsi="Simplified Arabic" w:cs="Simplified Arabic" w:hint="cs"/>
          <w:rtl/>
          <w:lang w:bidi="fa-IR"/>
        </w:rPr>
        <w:t>م</w:t>
      </w:r>
      <w:r w:rsidRPr="00291935">
        <w:rPr>
          <w:rFonts w:ascii="Simplified Arabic" w:hAnsi="Simplified Arabic" w:cs="Simplified Arabic"/>
          <w:rtl/>
        </w:rPr>
        <w:t>، واستخدم فيها بطاقة ملاحظة مهارات التدريس الرقمي لـ أحمد حمدي (</w:t>
      </w:r>
      <w:r w:rsidRPr="00291935">
        <w:rPr>
          <w:rFonts w:ascii="Simplified Arabic" w:hAnsi="Simplified Arabic" w:cs="Simplified Arabic"/>
          <w:rtl/>
          <w:lang w:bidi="fa-IR"/>
        </w:rPr>
        <w:t>2022</w:t>
      </w:r>
      <w:r w:rsidRPr="00291935">
        <w:rPr>
          <w:rFonts w:ascii="Simplified Arabic" w:hAnsi="Simplified Arabic" w:cs="Simplified Arabic"/>
          <w:rtl/>
        </w:rPr>
        <w:t xml:space="preserve">) ، وتكونت البطاقة من 40 مفردة وكانت درجتها </w:t>
      </w:r>
      <w:r w:rsidR="002A0D37" w:rsidRPr="00291935">
        <w:rPr>
          <w:rFonts w:ascii="Simplified Arabic" w:hAnsi="Simplified Arabic" w:cs="Simplified Arabic"/>
          <w:rtl/>
        </w:rPr>
        <w:t>العظم</w:t>
      </w:r>
      <w:r w:rsidR="002A0D37">
        <w:rPr>
          <w:rFonts w:ascii="Simplified Arabic" w:hAnsi="Simplified Arabic" w:cs="Simplified Arabic" w:hint="cs"/>
          <w:rtl/>
        </w:rPr>
        <w:t>ى</w:t>
      </w:r>
      <w:r w:rsidR="002A0D37" w:rsidRPr="00291935">
        <w:rPr>
          <w:rFonts w:ascii="Simplified Arabic" w:hAnsi="Simplified Arabic" w:cs="Simplified Arabic"/>
          <w:rtl/>
        </w:rPr>
        <w:t xml:space="preserve"> </w:t>
      </w:r>
      <w:r w:rsidRPr="00291935">
        <w:rPr>
          <w:rFonts w:ascii="Simplified Arabic" w:hAnsi="Simplified Arabic" w:cs="Simplified Arabic"/>
          <w:rtl/>
        </w:rPr>
        <w:t xml:space="preserve">(40*3=120) وجاءت النتائج كما يلي: متوسط درجات الطلاب =18.05 درجة، والنسبة المئوية </w:t>
      </w:r>
      <w:r w:rsidRPr="00291935">
        <w:rPr>
          <w:rFonts w:ascii="Simplified Arabic" w:hAnsi="Simplified Arabic" w:cs="Simplified Arabic"/>
          <w:rtl/>
          <w:lang w:bidi="ar-EG"/>
        </w:rPr>
        <w:t>15.41667%</w:t>
      </w:r>
      <w:r w:rsidRPr="00291935">
        <w:rPr>
          <w:rFonts w:ascii="Simplified Arabic" w:hAnsi="Simplified Arabic" w:cs="Simplified Arabic"/>
          <w:rtl/>
        </w:rPr>
        <w:t xml:space="preserve"> ، مما يدل على انخفاض </w:t>
      </w:r>
      <w:r w:rsidR="002A0D37">
        <w:rPr>
          <w:rFonts w:ascii="Simplified Arabic" w:hAnsi="Simplified Arabic" w:cs="Simplified Arabic"/>
          <w:rtl/>
        </w:rPr>
        <w:t>مستوى</w:t>
      </w:r>
      <w:r w:rsidRPr="00291935">
        <w:rPr>
          <w:rFonts w:ascii="Simplified Arabic" w:hAnsi="Simplified Arabic" w:cs="Simplified Arabic"/>
          <w:rtl/>
        </w:rPr>
        <w:t xml:space="preserve"> الجوانب الأدائية لمهارات التدريس الرقمي</w:t>
      </w:r>
      <w:r w:rsidRPr="00291935">
        <w:rPr>
          <w:rFonts w:ascii="Simplified Arabic" w:hAnsi="Simplified Arabic" w:cs="Simplified Arabic"/>
        </w:rPr>
        <w:t>.</w:t>
      </w:r>
    </w:p>
    <w:p w14:paraId="343F748B" w14:textId="02B7A165" w:rsidR="003E121D" w:rsidRPr="006E3537" w:rsidRDefault="003E121D" w:rsidP="00563AD8">
      <w:pPr>
        <w:numPr>
          <w:ilvl w:val="0"/>
          <w:numId w:val="18"/>
        </w:numPr>
        <w:bidi/>
        <w:spacing w:beforeLines="100" w:before="240" w:afterLines="100" w:after="240"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b/>
          <w:bCs/>
          <w:rtl/>
          <w:lang w:bidi="ar-EG"/>
        </w:rPr>
        <w:t xml:space="preserve">وكذلك </w:t>
      </w:r>
      <w:r w:rsidR="00440725">
        <w:rPr>
          <w:rFonts w:ascii="Simplified Arabic" w:eastAsia="Calibri" w:hAnsi="Simplified Arabic" w:cs="Simplified Arabic" w:hint="cs"/>
          <w:b/>
          <w:bCs/>
          <w:rtl/>
          <w:lang w:bidi="ar-EG"/>
        </w:rPr>
        <w:t>توصيات</w:t>
      </w:r>
      <w:r w:rsidRPr="003B301F">
        <w:rPr>
          <w:rFonts w:ascii="Simplified Arabic" w:eastAsia="Calibri" w:hAnsi="Simplified Arabic" w:cs="Simplified Arabic"/>
          <w:b/>
          <w:bCs/>
          <w:rtl/>
          <w:lang w:bidi="ar-EG"/>
        </w:rPr>
        <w:t xml:space="preserve"> العديد من الدراسات والبحوث التي أكدت جميعها على أهمية </w:t>
      </w:r>
      <w:r w:rsidR="00CA669D">
        <w:rPr>
          <w:rFonts w:ascii="Simplified Arabic" w:eastAsia="Calibri" w:hAnsi="Simplified Arabic" w:cs="Simplified Arabic" w:hint="cs"/>
          <w:b/>
          <w:bCs/>
          <w:rtl/>
          <w:lang w:bidi="ar-EG"/>
        </w:rPr>
        <w:t>إ</w:t>
      </w:r>
      <w:r w:rsidR="00CA669D">
        <w:rPr>
          <w:rFonts w:ascii="Simplified Arabic" w:eastAsia="Calibri" w:hAnsi="Simplified Arabic" w:cs="Simplified Arabic"/>
          <w:b/>
          <w:bCs/>
          <w:rtl/>
          <w:lang w:bidi="ar-EG"/>
        </w:rPr>
        <w:t xml:space="preserve">عداد </w:t>
      </w:r>
      <w:r w:rsidRPr="003B301F">
        <w:rPr>
          <w:rFonts w:ascii="Simplified Arabic" w:eastAsia="Calibri" w:hAnsi="Simplified Arabic" w:cs="Simplified Arabic"/>
          <w:b/>
          <w:bCs/>
          <w:rtl/>
          <w:lang w:bidi="ar-EG"/>
        </w:rPr>
        <w:t>معلم</w:t>
      </w:r>
      <w:r w:rsidR="00CA669D">
        <w:rPr>
          <w:rFonts w:ascii="Simplified Arabic" w:eastAsia="Calibri" w:hAnsi="Simplified Arabic" w:cs="Simplified Arabic" w:hint="cs"/>
          <w:b/>
          <w:bCs/>
          <w:rtl/>
          <w:lang w:bidi="ar-EG"/>
        </w:rPr>
        <w:t xml:space="preserve"> الرياضيات</w:t>
      </w:r>
      <w:r w:rsidRPr="003B301F">
        <w:rPr>
          <w:rFonts w:ascii="Simplified Arabic" w:eastAsia="Calibri" w:hAnsi="Simplified Arabic" w:cs="Simplified Arabic"/>
          <w:b/>
          <w:bCs/>
          <w:rtl/>
          <w:lang w:bidi="ar-EG"/>
        </w:rPr>
        <w:t xml:space="preserve"> لاستخدام </w:t>
      </w:r>
      <w:r w:rsidRPr="006E3537">
        <w:rPr>
          <w:rFonts w:ascii="Simplified Arabic" w:eastAsia="Calibri" w:hAnsi="Simplified Arabic" w:cs="Simplified Arabic"/>
          <w:rtl/>
          <w:lang w:bidi="ar-EG"/>
        </w:rPr>
        <w:t xml:space="preserve">الذكاء الاصطناعي في العصر الرقمي: منها دراسة (محمد السيد وعمرو محمود ،2020) ،ودراسة (عصام محمد ،2022) ودراسة (عبدالله موسي وبهاء فتحي ،2023و دراسة (أمل محمد، </w:t>
      </w:r>
      <w:r w:rsidRPr="006E3537">
        <w:rPr>
          <w:rFonts w:ascii="Simplified Arabic" w:eastAsia="Calibri" w:hAnsi="Simplified Arabic" w:cs="Simplified Arabic"/>
          <w:lang w:bidi="ar-EG"/>
        </w:rPr>
        <w:t>(2025</w:t>
      </w:r>
      <w:r w:rsidRPr="006E3537">
        <w:rPr>
          <w:rFonts w:ascii="Simplified Arabic" w:eastAsia="Calibri" w:hAnsi="Simplified Arabic" w:cs="Simplified Arabic"/>
          <w:rtl/>
          <w:lang w:bidi="ar-EG"/>
        </w:rPr>
        <w:t xml:space="preserve">، ودراسة (حنين بنت صالح ،2025) ، دراسة (رنا العصلاني وندى الجعيد، 2025) ، دراسة </w:t>
      </w:r>
      <w:r w:rsidRPr="006E3537">
        <w:rPr>
          <w:rFonts w:ascii="Simplified Arabic" w:eastAsia="Calibri" w:hAnsi="Simplified Arabic" w:cs="Simplified Arabic"/>
          <w:lang w:bidi="ar-EG"/>
        </w:rPr>
        <w:t>Gurl et al., 2025)</w:t>
      </w:r>
      <w:r w:rsidRPr="006E3537">
        <w:rPr>
          <w:rFonts w:ascii="Simplified Arabic" w:eastAsia="Calibri" w:hAnsi="Simplified Arabic" w:cs="Simplified Arabic"/>
          <w:rtl/>
          <w:lang w:bidi="ar-EG"/>
        </w:rPr>
        <w:t>).</w:t>
      </w:r>
    </w:p>
    <w:p w14:paraId="0166C42E" w14:textId="07C61CF8" w:rsidR="003E121D" w:rsidRPr="003B301F" w:rsidRDefault="002A0D37" w:rsidP="00563AD8">
      <w:pPr>
        <w:numPr>
          <w:ilvl w:val="0"/>
          <w:numId w:val="19"/>
        </w:numPr>
        <w:bidi/>
        <w:spacing w:beforeLines="100" w:before="240" w:afterLines="100" w:after="240" w:line="240" w:lineRule="auto"/>
        <w:contextualSpacing/>
        <w:rPr>
          <w:rFonts w:ascii="Simplified Arabic" w:hAnsi="Simplified Arabic" w:cs="Simplified Arabic"/>
        </w:rPr>
      </w:pPr>
      <w:r>
        <w:rPr>
          <w:rFonts w:ascii="Simplified Arabic" w:eastAsia="Calibri" w:hAnsi="Simplified Arabic" w:cs="Simplified Arabic"/>
          <w:b/>
          <w:bCs/>
          <w:rtl/>
        </w:rPr>
        <w:t>ال</w:t>
      </w:r>
      <w:r>
        <w:rPr>
          <w:rFonts w:ascii="Simplified Arabic" w:eastAsia="Calibri" w:hAnsi="Simplified Arabic" w:cs="Simplified Arabic" w:hint="cs"/>
          <w:b/>
          <w:bCs/>
          <w:rtl/>
        </w:rPr>
        <w:t>ا</w:t>
      </w:r>
      <w:r w:rsidR="003E121D" w:rsidRPr="003B301F">
        <w:rPr>
          <w:rFonts w:ascii="Simplified Arabic" w:eastAsia="Calibri" w:hAnsi="Simplified Arabic" w:cs="Simplified Arabic"/>
          <w:b/>
          <w:bCs/>
          <w:rtl/>
        </w:rPr>
        <w:t>طلاع على المؤتمرات العلمية العربية والعالمية التي تناولت تطبيقات الذكاء الاصطناعي في العملية التعليمية والتي منها:</w:t>
      </w:r>
      <w:r w:rsidR="003E121D" w:rsidRPr="003B301F">
        <w:rPr>
          <w:rFonts w:ascii="Simplified Arabic" w:eastAsia="Calibri" w:hAnsi="Simplified Arabic" w:cs="Simplified Arabic"/>
          <w:rtl/>
        </w:rPr>
        <w:t xml:space="preserve"> </w:t>
      </w:r>
      <w:r w:rsidR="003E121D" w:rsidRPr="003B301F">
        <w:rPr>
          <w:rFonts w:ascii="Simplified Arabic" w:hAnsi="Simplified Arabic" w:cs="Simplified Arabic"/>
          <w:rtl/>
        </w:rPr>
        <w:t xml:space="preserve">المؤتمر الدولي الثالث والعشرون حول الذكاء الاصطناعي في التعليم </w:t>
      </w:r>
      <w:r w:rsidR="003E121D" w:rsidRPr="00F902F1">
        <w:rPr>
          <w:rFonts w:ascii="Palatino Linotype" w:hAnsi="Palatino Linotype" w:cstheme="majorBidi"/>
          <w:sz w:val="20"/>
          <w:szCs w:val="20"/>
        </w:rPr>
        <w:t>Artificial Intelligence in Education (AIED(</w:t>
      </w:r>
      <w:r w:rsidR="003E121D" w:rsidRPr="003B301F">
        <w:rPr>
          <w:rFonts w:ascii="Simplified Arabic" w:hAnsi="Simplified Arabic" w:cs="Simplified Arabic"/>
          <w:rtl/>
        </w:rPr>
        <w:t>(دورهام ، المملكة المتحدة ، 27 - 31 يوليو 2022)</w:t>
      </w:r>
      <w:r w:rsidR="003E121D" w:rsidRPr="003B301F">
        <w:rPr>
          <w:rFonts w:ascii="Simplified Arabic" w:hAnsi="Simplified Arabic" w:cs="Simplified Arabic"/>
        </w:rPr>
        <w:t xml:space="preserve"> </w:t>
      </w:r>
      <w:r>
        <w:rPr>
          <w:rFonts w:ascii="Simplified Arabic" w:hAnsi="Simplified Arabic" w:cs="Simplified Arabic"/>
          <w:rtl/>
        </w:rPr>
        <w:t>، والمؤتمر العلم</w:t>
      </w:r>
      <w:r>
        <w:rPr>
          <w:rFonts w:ascii="Simplified Arabic" w:hAnsi="Simplified Arabic" w:cs="Simplified Arabic" w:hint="cs"/>
          <w:rtl/>
        </w:rPr>
        <w:t>ي</w:t>
      </w:r>
      <w:r w:rsidR="003E121D" w:rsidRPr="003B301F">
        <w:rPr>
          <w:rFonts w:ascii="Simplified Arabic" w:hAnsi="Simplified Arabic" w:cs="Simplified Arabic"/>
          <w:rtl/>
        </w:rPr>
        <w:t xml:space="preserve"> لقسم المناهج وطرق التدريس كلية التربية - جامعة طنطا بعنوان الذكاء الاصطناعى و أفاق تطوير منظومة المنهج والذي انعقد  يوم 22يوليو 2024 ،والمؤتمر العلمي الخامس عشر(الدولي الخامس) للجمعية </w:t>
      </w:r>
      <w:r w:rsidR="003E121D" w:rsidRPr="003B301F">
        <w:rPr>
          <w:rFonts w:ascii="Simplified Arabic" w:hAnsi="Simplified Arabic" w:cs="Simplified Arabic"/>
          <w:rtl/>
        </w:rPr>
        <w:lastRenderedPageBreak/>
        <w:t>المصرية لتربويات الرياضيات بعنوان الذكاء الاصطناعي وتكنولوجيا تعليم الرياضيات بتاريخ 4 أغسطس 2024،</w:t>
      </w:r>
      <w:r w:rsidR="003E121D" w:rsidRPr="003B301F">
        <w:rPr>
          <w:rFonts w:ascii="Simplified Arabic" w:eastAsia="Calibri" w:hAnsi="Simplified Arabic" w:cs="Simplified Arabic"/>
          <w:rtl/>
        </w:rPr>
        <w:t xml:space="preserve"> </w:t>
      </w:r>
      <w:r w:rsidR="003E121D" w:rsidRPr="003B301F">
        <w:rPr>
          <w:rFonts w:ascii="Simplified Arabic" w:hAnsi="Simplified Arabic" w:cs="Simplified Arabic"/>
          <w:rtl/>
        </w:rPr>
        <w:t>المؤتمر الدولي الخامس لشركة إثراء المعرفة للمؤتمرات لتطبيقات الذكاء الاصطناعي في تطوير التعليم الرقمي بالعالم العربي الذي انعقد في جدة- الـمـمـلـكة الـعــربـية الـسـعـوديــة خلال الفترة 9-11 مايو 2025م، المؤتمر الدولي الثالث للمعلم بعنوان المعلم والتعليم في عصر الذكاء الاصطناعي للجمعية العلمية السعودية للمعلم (جسم) الذي انعقد في جامعة الملك خالد - أبها - المملكة العربية السعودية خلال الفترة 15-16 أبريل 2026م والتي أوصت بضرورة نشر الوعي بالذكاء الاصطناعي للتعامل معه و استخدامه فيما يحسن ويطور من التعليم والتعلم.</w:t>
      </w:r>
    </w:p>
    <w:p w14:paraId="0B070311" w14:textId="77777777" w:rsidR="003E121D" w:rsidRPr="002B6299" w:rsidRDefault="003E121D" w:rsidP="002F099B">
      <w:pPr>
        <w:widowControl w:val="0"/>
        <w:bidi/>
        <w:spacing w:line="276" w:lineRule="auto"/>
        <w:ind w:left="0" w:firstLine="0"/>
        <w:jc w:val="left"/>
        <w:rPr>
          <w:rFonts w:ascii="Simplified Arabic" w:hAnsi="Simplified Arabic" w:cs="Simplified Arabic"/>
          <w:b/>
          <w:bCs/>
          <w:rtl/>
        </w:rPr>
      </w:pPr>
      <w:r w:rsidRPr="002B6299">
        <w:rPr>
          <w:rFonts w:ascii="Simplified Arabic" w:hAnsi="Simplified Arabic" w:cs="Simplified Arabic"/>
          <w:b/>
          <w:bCs/>
          <w:rtl/>
        </w:rPr>
        <w:t>مشكلة البحث:</w:t>
      </w:r>
    </w:p>
    <w:p w14:paraId="40702B46" w14:textId="5D672C3B" w:rsidR="00F63DE0" w:rsidRPr="00F63DE0" w:rsidRDefault="002A0D37" w:rsidP="00F63DE0">
      <w:pPr>
        <w:bidi/>
        <w:spacing w:before="120" w:after="200" w:line="240" w:lineRule="auto"/>
        <w:ind w:left="-142" w:firstLine="720"/>
        <w:jc w:val="lowKashida"/>
        <w:rPr>
          <w:rFonts w:ascii="Simplified Arabic" w:hAnsi="Simplified Arabic" w:cs="Simplified Arabic"/>
          <w:rtl/>
          <w:lang w:bidi="ar-EG"/>
        </w:rPr>
      </w:pPr>
      <w:r>
        <w:rPr>
          <w:rFonts w:ascii="Simplified Arabic" w:hAnsi="Simplified Arabic" w:cs="Simplified Arabic"/>
          <w:rtl/>
          <w:lang w:bidi="ar-EG"/>
        </w:rPr>
        <w:t>تمثلت مشكل</w:t>
      </w:r>
      <w:r>
        <w:rPr>
          <w:rFonts w:ascii="Simplified Arabic" w:hAnsi="Simplified Arabic" w:cs="Simplified Arabic" w:hint="cs"/>
          <w:rtl/>
          <w:lang w:bidi="ar-EG"/>
        </w:rPr>
        <w:t>ة</w:t>
      </w:r>
      <w:r w:rsidR="00F63DE0" w:rsidRPr="00F63DE0">
        <w:rPr>
          <w:rFonts w:ascii="Simplified Arabic" w:hAnsi="Simplified Arabic" w:cs="Simplified Arabic"/>
          <w:rtl/>
          <w:lang w:bidi="ar-EG"/>
        </w:rPr>
        <w:t xml:space="preserve"> البحث الحالي في وجود </w:t>
      </w:r>
      <w:r>
        <w:rPr>
          <w:rFonts w:ascii="Simplified Arabic" w:hAnsi="Simplified Arabic" w:cs="Simplified Arabic"/>
          <w:rtl/>
          <w:lang w:bidi="ar-EG"/>
        </w:rPr>
        <w:t>ضعف في مهارات التدريس الرقمي لد</w:t>
      </w:r>
      <w:r>
        <w:rPr>
          <w:rFonts w:ascii="Simplified Arabic" w:hAnsi="Simplified Arabic" w:cs="Simplified Arabic" w:hint="cs"/>
          <w:rtl/>
          <w:lang w:bidi="ar-EG"/>
        </w:rPr>
        <w:t>ى</w:t>
      </w:r>
      <w:r w:rsidR="00F63DE0" w:rsidRPr="00F63DE0">
        <w:rPr>
          <w:rFonts w:ascii="Simplified Arabic" w:hAnsi="Simplified Arabic" w:cs="Simplified Arabic"/>
          <w:rtl/>
          <w:lang w:bidi="ar-EG"/>
        </w:rPr>
        <w:t xml:space="preserve"> الطلاب كلية التربية شعبة الرياضيات، وللتغلب على تلك المشكلة تحاول الباحثة استخدام بعض تطبيقات الذكاء الاصطناعي لتنمية الجوانب الأدائية لمهارات </w:t>
      </w:r>
      <w:r w:rsidR="00243E95">
        <w:rPr>
          <w:rFonts w:ascii="Simplified Arabic" w:hAnsi="Simplified Arabic" w:cs="Simplified Arabic"/>
          <w:rtl/>
          <w:lang w:bidi="ar-EG"/>
        </w:rPr>
        <w:t>التدريس الرقمي لدى هؤلاء الطلا</w:t>
      </w:r>
      <w:r w:rsidR="00243E95">
        <w:rPr>
          <w:rFonts w:ascii="Simplified Arabic" w:hAnsi="Simplified Arabic" w:cs="Simplified Arabic" w:hint="cs"/>
          <w:rtl/>
          <w:lang w:bidi="ar-EG"/>
        </w:rPr>
        <w:t>ب؛</w:t>
      </w:r>
      <w:r w:rsidR="00F63DE0" w:rsidRPr="00F63DE0">
        <w:rPr>
          <w:rFonts w:ascii="Simplified Arabic" w:hAnsi="Simplified Arabic" w:cs="Simplified Arabic"/>
          <w:rtl/>
          <w:lang w:bidi="ar-EG"/>
        </w:rPr>
        <w:t xml:space="preserve"> لما لها من مزايا عديدة في مجال التعليم بصفة عامة, وفي مجال تعليم وتعلم الرياضيات خاصة، ولتحقيق ذلك، أجاب البحث الحالي عن الأسئلة الآتية</w:t>
      </w:r>
      <w:r w:rsidR="00F63DE0" w:rsidRPr="00F63DE0">
        <w:rPr>
          <w:rFonts w:ascii="Simplified Arabic" w:hAnsi="Simplified Arabic" w:cs="Simplified Arabic"/>
          <w:lang w:bidi="ar-EG"/>
        </w:rPr>
        <w:t>:</w:t>
      </w:r>
    </w:p>
    <w:p w14:paraId="2A38E1AA" w14:textId="7DCADE20" w:rsidR="00F63DE0" w:rsidRPr="00F63DE0" w:rsidRDefault="00092FA6" w:rsidP="00F63DE0">
      <w:pPr>
        <w:pStyle w:val="ListParagraph"/>
        <w:widowControl w:val="0"/>
        <w:numPr>
          <w:ilvl w:val="0"/>
          <w:numId w:val="58"/>
        </w:numPr>
        <w:spacing w:line="240" w:lineRule="auto"/>
        <w:rPr>
          <w:rFonts w:ascii="Simplified Arabic" w:hAnsi="Simplified Arabic" w:cs="Simplified Arabic"/>
          <w:rtl/>
          <w:lang w:bidi="ar-EG"/>
        </w:rPr>
      </w:pPr>
      <w:r>
        <w:rPr>
          <w:rFonts w:ascii="Simplified Arabic" w:hAnsi="Simplified Arabic" w:cs="Simplified Arabic"/>
          <w:rtl/>
          <w:lang w:bidi="ar-EG"/>
        </w:rPr>
        <w:t>ما مهارات التدريس الرقمي اللازم</w:t>
      </w:r>
      <w:r>
        <w:rPr>
          <w:rFonts w:ascii="Simplified Arabic" w:hAnsi="Simplified Arabic" w:cs="Simplified Arabic" w:hint="cs"/>
          <w:rtl/>
          <w:lang w:bidi="ar-EG"/>
        </w:rPr>
        <w:t xml:space="preserve"> توافرها</w:t>
      </w:r>
      <w:r w:rsidR="00F63DE0" w:rsidRPr="00F63DE0">
        <w:rPr>
          <w:rFonts w:ascii="Simplified Arabic" w:hAnsi="Simplified Arabic" w:cs="Simplified Arabic"/>
          <w:rtl/>
          <w:lang w:bidi="ar-EG"/>
        </w:rPr>
        <w:t xml:space="preserve"> </w:t>
      </w:r>
      <w:r>
        <w:rPr>
          <w:rFonts w:ascii="Simplified Arabic" w:hAnsi="Simplified Arabic" w:cs="Simplified Arabic"/>
          <w:rtl/>
          <w:lang w:bidi="ar-EG"/>
        </w:rPr>
        <w:t>لد</w:t>
      </w:r>
      <w:r>
        <w:rPr>
          <w:rFonts w:ascii="Simplified Arabic" w:hAnsi="Simplified Arabic" w:cs="Simplified Arabic" w:hint="cs"/>
          <w:rtl/>
          <w:lang w:bidi="ar-EG"/>
        </w:rPr>
        <w:t>ى</w:t>
      </w:r>
      <w:r w:rsidR="00F63DE0" w:rsidRPr="00F63DE0">
        <w:rPr>
          <w:rFonts w:ascii="Simplified Arabic" w:hAnsi="Simplified Arabic" w:cs="Simplified Arabic"/>
          <w:rtl/>
          <w:lang w:bidi="ar-EG"/>
        </w:rPr>
        <w:t xml:space="preserve"> طلاب شعبة الرياضيات بكليات التربية ؟</w:t>
      </w:r>
    </w:p>
    <w:p w14:paraId="7A5BC81A" w14:textId="0B02E0C6" w:rsidR="00F63DE0" w:rsidRPr="00F63DE0" w:rsidRDefault="00F63DE0" w:rsidP="00F63DE0">
      <w:pPr>
        <w:pStyle w:val="ListParagraph"/>
        <w:widowControl w:val="0"/>
        <w:numPr>
          <w:ilvl w:val="0"/>
          <w:numId w:val="58"/>
        </w:numPr>
        <w:spacing w:line="240" w:lineRule="auto"/>
        <w:jc w:val="left"/>
        <w:rPr>
          <w:rFonts w:ascii="Simplified Arabic" w:hAnsi="Simplified Arabic" w:cs="Simplified Arabic"/>
          <w:rtl/>
          <w:lang w:bidi="ar-EG"/>
        </w:rPr>
      </w:pPr>
      <w:r w:rsidRPr="00F63DE0">
        <w:rPr>
          <w:rFonts w:ascii="Simplified Arabic" w:hAnsi="Simplified Arabic" w:cs="Simplified Arabic"/>
          <w:rtl/>
          <w:lang w:bidi="ar-EG"/>
        </w:rPr>
        <w:t>ما فاعلية استخدام بعض تطبيقات الذكاء الاصطناعي في تنمية الجوانب الأدائية لمهارات التدريس الرقمي لدى طلاب شعبة الرياضيات بكليات التربية؟</w:t>
      </w:r>
    </w:p>
    <w:p w14:paraId="42BB847A" w14:textId="52E37066" w:rsidR="003E121D" w:rsidRPr="002B6299" w:rsidRDefault="003E121D" w:rsidP="00F63DE0">
      <w:pPr>
        <w:widowControl w:val="0"/>
        <w:bidi/>
        <w:spacing w:line="360" w:lineRule="auto"/>
        <w:ind w:left="0" w:firstLine="0"/>
        <w:jc w:val="left"/>
        <w:rPr>
          <w:rFonts w:ascii="Simplified Arabic" w:hAnsi="Simplified Arabic" w:cs="Simplified Arabic"/>
          <w:b/>
          <w:bCs/>
          <w:rtl/>
        </w:rPr>
      </w:pPr>
      <w:r w:rsidRPr="003B301F">
        <w:rPr>
          <w:rFonts w:ascii="Simplified Arabic" w:hAnsi="Simplified Arabic" w:cs="Simplified Arabic"/>
          <w:b/>
          <w:bCs/>
          <w:rtl/>
        </w:rPr>
        <w:t>أهداف البحث</w:t>
      </w:r>
    </w:p>
    <w:p w14:paraId="2ED60587" w14:textId="05B1BDD6" w:rsidR="003E121D" w:rsidRPr="003B301F" w:rsidRDefault="003E121D" w:rsidP="002F099B">
      <w:pPr>
        <w:bidi/>
        <w:spacing w:line="360" w:lineRule="auto"/>
        <w:rPr>
          <w:rFonts w:ascii="Simplified Arabic" w:hAnsi="Simplified Arabic" w:cs="Simplified Arabic"/>
          <w:rtl/>
        </w:rPr>
      </w:pPr>
      <w:r w:rsidRPr="003B301F">
        <w:rPr>
          <w:rFonts w:ascii="Simplified Arabic" w:hAnsi="Simplified Arabic" w:cs="Simplified Arabic"/>
          <w:b/>
          <w:bCs/>
          <w:rtl/>
          <w:lang w:bidi="ar-EG"/>
        </w:rPr>
        <w:t xml:space="preserve">سعى </w:t>
      </w:r>
      <w:r w:rsidR="0098590A">
        <w:rPr>
          <w:rFonts w:ascii="Simplified Arabic" w:hAnsi="Simplified Arabic" w:cs="Simplified Arabic"/>
          <w:b/>
          <w:bCs/>
          <w:rtl/>
          <w:lang w:bidi="ar-EG"/>
        </w:rPr>
        <w:t xml:space="preserve">البحث الحالي </w:t>
      </w:r>
      <w:r w:rsidR="00907DCE">
        <w:rPr>
          <w:rFonts w:ascii="Simplified Arabic" w:hAnsi="Simplified Arabic" w:cs="Simplified Arabic"/>
          <w:b/>
          <w:bCs/>
          <w:rtl/>
          <w:lang w:bidi="ar-EG"/>
        </w:rPr>
        <w:t>إلى</w:t>
      </w:r>
      <w:r w:rsidRPr="003B301F">
        <w:rPr>
          <w:rFonts w:ascii="Simplified Arabic" w:hAnsi="Simplified Arabic" w:cs="Simplified Arabic"/>
          <w:b/>
          <w:bCs/>
          <w:rtl/>
          <w:lang w:bidi="ar-EG"/>
        </w:rPr>
        <w:t>:</w:t>
      </w:r>
    </w:p>
    <w:p w14:paraId="639ED146" w14:textId="77777777" w:rsidR="003E121D" w:rsidRPr="003B301F" w:rsidRDefault="003E121D" w:rsidP="00563AD8">
      <w:pPr>
        <w:numPr>
          <w:ilvl w:val="0"/>
          <w:numId w:val="21"/>
        </w:numPr>
        <w:bidi/>
        <w:spacing w:line="360" w:lineRule="auto"/>
        <w:contextualSpacing/>
        <w:rPr>
          <w:rFonts w:ascii="Simplified Arabic" w:hAnsi="Simplified Arabic" w:cs="Simplified Arabic"/>
          <w:lang w:bidi="ar-EG"/>
        </w:rPr>
      </w:pPr>
      <w:r w:rsidRPr="003B301F">
        <w:rPr>
          <w:rFonts w:ascii="Simplified Arabic" w:hAnsi="Simplified Arabic" w:cs="Simplified Arabic"/>
          <w:rtl/>
          <w:lang w:bidi="ar-EG"/>
        </w:rPr>
        <w:t>تحديد قائمة بمهارات التدريس الرقمي المناسبة للطلاب المعلمين شعبة الرياضيات عام بكليات التربية.</w:t>
      </w:r>
    </w:p>
    <w:p w14:paraId="5B326AD6" w14:textId="5A68A4B8" w:rsidR="002F099B" w:rsidRDefault="003E121D" w:rsidP="00563AD8">
      <w:pPr>
        <w:numPr>
          <w:ilvl w:val="0"/>
          <w:numId w:val="21"/>
        </w:numPr>
        <w:bidi/>
        <w:spacing w:line="360" w:lineRule="auto"/>
        <w:contextualSpacing/>
        <w:rPr>
          <w:rFonts w:ascii="Simplified Arabic" w:hAnsi="Simplified Arabic" w:cs="Simplified Arabic"/>
          <w:lang w:bidi="ar-EG"/>
        </w:rPr>
      </w:pPr>
      <w:r w:rsidRPr="003B301F">
        <w:rPr>
          <w:rFonts w:ascii="Simplified Arabic" w:hAnsi="Simplified Arabic" w:cs="Simplified Arabic"/>
          <w:rtl/>
          <w:lang w:bidi="ar-EG"/>
        </w:rPr>
        <w:t>التعرف على</w:t>
      </w:r>
      <w:r w:rsidR="00466F03">
        <w:rPr>
          <w:rFonts w:ascii="Simplified Arabic" w:hAnsi="Simplified Arabic" w:cs="Simplified Arabic" w:hint="cs"/>
          <w:rtl/>
          <w:lang w:bidi="ar-EG"/>
        </w:rPr>
        <w:t xml:space="preserve"> فاعلية</w:t>
      </w:r>
      <w:r w:rsidRPr="003B301F">
        <w:rPr>
          <w:rFonts w:ascii="Simplified Arabic" w:hAnsi="Simplified Arabic" w:cs="Simplified Arabic"/>
          <w:rtl/>
          <w:lang w:bidi="ar-EG"/>
        </w:rPr>
        <w:t xml:space="preserve"> استخدام</w:t>
      </w:r>
      <w:r w:rsidR="00092FA6">
        <w:rPr>
          <w:rFonts w:ascii="Simplified Arabic" w:hAnsi="Simplified Arabic" w:cs="Simplified Arabic"/>
          <w:rtl/>
          <w:lang w:bidi="ar-EG"/>
        </w:rPr>
        <w:t xml:space="preserve"> بعض تطبيقات الذكاء الاصطناعي ف</w:t>
      </w:r>
      <w:r w:rsidR="00092FA6">
        <w:rPr>
          <w:rFonts w:ascii="Simplified Arabic" w:hAnsi="Simplified Arabic" w:cs="Simplified Arabic" w:hint="cs"/>
          <w:rtl/>
          <w:lang w:bidi="ar-EG"/>
        </w:rPr>
        <w:t>ي</w:t>
      </w:r>
      <w:r w:rsidRPr="003B301F">
        <w:rPr>
          <w:rFonts w:ascii="Simplified Arabic" w:hAnsi="Simplified Arabic" w:cs="Simplified Arabic"/>
          <w:rtl/>
          <w:lang w:bidi="ar-EG"/>
        </w:rPr>
        <w:t xml:space="preserve"> تنمية الجوانب الأدائية لمهارات التدريس الرقمي </w:t>
      </w:r>
      <w:r w:rsidR="00C030A7">
        <w:rPr>
          <w:rFonts w:ascii="Simplified Arabic" w:hAnsi="Simplified Arabic" w:cs="Simplified Arabic"/>
          <w:rtl/>
          <w:lang w:bidi="ar-EG"/>
        </w:rPr>
        <w:t>لدى</w:t>
      </w:r>
      <w:r w:rsidRPr="003B301F">
        <w:rPr>
          <w:rFonts w:ascii="Simplified Arabic" w:hAnsi="Simplified Arabic" w:cs="Simplified Arabic"/>
          <w:rtl/>
          <w:lang w:bidi="ar-EG"/>
        </w:rPr>
        <w:t xml:space="preserve"> طلاب شعبة الرياضيات بكليات التربية.</w:t>
      </w:r>
    </w:p>
    <w:p w14:paraId="096C3583" w14:textId="77777777" w:rsidR="00A105D4" w:rsidRPr="00A105D4" w:rsidRDefault="00A105D4" w:rsidP="00923027">
      <w:pPr>
        <w:widowControl w:val="0"/>
        <w:bidi/>
        <w:spacing w:line="240" w:lineRule="auto"/>
        <w:ind w:left="0" w:firstLine="0"/>
        <w:jc w:val="left"/>
        <w:rPr>
          <w:rFonts w:ascii="Simplified Arabic" w:hAnsi="Simplified Arabic" w:cs="Simplified Arabic"/>
          <w:b/>
          <w:bCs/>
          <w:rtl/>
        </w:rPr>
      </w:pPr>
      <w:r w:rsidRPr="00A105D4">
        <w:rPr>
          <w:rFonts w:ascii="Simplified Arabic" w:hAnsi="Simplified Arabic" w:cs="Simplified Arabic"/>
          <w:b/>
          <w:bCs/>
          <w:rtl/>
        </w:rPr>
        <w:t>أهمية البحث:</w:t>
      </w:r>
    </w:p>
    <w:p w14:paraId="174D8835" w14:textId="15DBA217" w:rsidR="00A105D4" w:rsidRPr="00A105D4" w:rsidRDefault="00F158FF" w:rsidP="00923027">
      <w:pPr>
        <w:widowControl w:val="0"/>
        <w:bidi/>
        <w:spacing w:line="240" w:lineRule="auto"/>
        <w:ind w:left="0" w:firstLine="0"/>
        <w:jc w:val="left"/>
        <w:rPr>
          <w:rFonts w:ascii="Simplified Arabic" w:hAnsi="Simplified Arabic" w:cs="Simplified Arabic"/>
          <w:b/>
          <w:bCs/>
          <w:rtl/>
        </w:rPr>
      </w:pPr>
      <w:r>
        <w:rPr>
          <w:rFonts w:ascii="Simplified Arabic" w:hAnsi="Simplified Arabic" w:cs="Simplified Arabic" w:hint="cs"/>
          <w:b/>
          <w:bCs/>
          <w:rtl/>
        </w:rPr>
        <w:t>تمثلت أهمية البحث الحالي في محاولة إفادة كل من الفئات الآتية:</w:t>
      </w:r>
    </w:p>
    <w:p w14:paraId="146F13C7" w14:textId="5818AA97" w:rsidR="00A105D4" w:rsidRPr="00A105D4" w:rsidRDefault="00A105D4" w:rsidP="00923027">
      <w:pPr>
        <w:widowControl w:val="0"/>
        <w:bidi/>
        <w:spacing w:line="240" w:lineRule="auto"/>
        <w:ind w:left="0" w:firstLine="0"/>
        <w:jc w:val="left"/>
        <w:rPr>
          <w:rFonts w:ascii="Simplified Arabic" w:hAnsi="Simplified Arabic" w:cs="Simplified Arabic"/>
          <w:b/>
          <w:bCs/>
        </w:rPr>
      </w:pPr>
      <w:r>
        <w:rPr>
          <w:rFonts w:ascii="Simplified Arabic" w:hAnsi="Simplified Arabic" w:cs="Simplified Arabic"/>
          <w:b/>
          <w:bCs/>
          <w:rtl/>
        </w:rPr>
        <w:t>بالنسبة ل</w:t>
      </w:r>
      <w:r>
        <w:rPr>
          <w:rFonts w:ascii="Simplified Arabic" w:hAnsi="Simplified Arabic" w:cs="Simplified Arabic" w:hint="cs"/>
          <w:b/>
          <w:bCs/>
          <w:rtl/>
        </w:rPr>
        <w:t>طلاب كليات التربية شعبة الرياضيات</w:t>
      </w:r>
      <w:r w:rsidRPr="00A105D4">
        <w:rPr>
          <w:rFonts w:ascii="Simplified Arabic" w:hAnsi="Simplified Arabic" w:cs="Simplified Arabic"/>
          <w:b/>
          <w:bCs/>
          <w:rtl/>
        </w:rPr>
        <w:t>:</w:t>
      </w:r>
      <w:r w:rsidRPr="00A105D4">
        <w:rPr>
          <w:rFonts w:ascii="Simplified Arabic" w:hAnsi="Simplified Arabic" w:cs="Simplified Arabic"/>
          <w:b/>
          <w:bCs/>
        </w:rPr>
        <w:t xml:space="preserve">  </w:t>
      </w:r>
    </w:p>
    <w:p w14:paraId="04566774" w14:textId="6E7E5B72" w:rsidR="00A105D4" w:rsidRDefault="00A105D4" w:rsidP="00092FA6">
      <w:pPr>
        <w:pStyle w:val="ListParagraph"/>
        <w:numPr>
          <w:ilvl w:val="0"/>
          <w:numId w:val="42"/>
        </w:numPr>
        <w:spacing w:line="240" w:lineRule="auto"/>
        <w:rPr>
          <w:rFonts w:ascii="Simplified Arabic" w:hAnsi="Simplified Arabic" w:cs="Simplified Arabic"/>
          <w:lang w:bidi="ar-EG"/>
        </w:rPr>
      </w:pPr>
      <w:r w:rsidRPr="00D829CF">
        <w:rPr>
          <w:rFonts w:ascii="Simplified Arabic" w:hAnsi="Simplified Arabic" w:cs="Simplified Arabic" w:hint="cs"/>
          <w:rtl/>
          <w:lang w:bidi="ar-EG"/>
        </w:rPr>
        <w:t xml:space="preserve">تقديم </w:t>
      </w:r>
      <w:r w:rsidRPr="00D829CF">
        <w:rPr>
          <w:rFonts w:ascii="Simplified Arabic" w:hAnsi="Simplified Arabic" w:cs="Simplified Arabic"/>
          <w:rtl/>
          <w:lang w:bidi="ar-EG"/>
        </w:rPr>
        <w:t xml:space="preserve">دليل </w:t>
      </w:r>
      <w:r w:rsidR="00092FA6">
        <w:rPr>
          <w:rFonts w:ascii="Simplified Arabic" w:hAnsi="Simplified Arabic" w:cs="Simplified Arabic" w:hint="cs"/>
          <w:rtl/>
          <w:lang w:bidi="ar-EG"/>
        </w:rPr>
        <w:t>إرشادي</w:t>
      </w:r>
      <w:r w:rsidRPr="00D829CF">
        <w:rPr>
          <w:rFonts w:ascii="Simplified Arabic" w:hAnsi="Simplified Arabic" w:cs="Simplified Arabic"/>
          <w:rtl/>
          <w:lang w:bidi="ar-EG"/>
        </w:rPr>
        <w:t xml:space="preserve"> </w:t>
      </w:r>
      <w:r w:rsidRPr="00D829CF">
        <w:rPr>
          <w:rFonts w:ascii="Simplified Arabic" w:hAnsi="Simplified Arabic" w:cs="Simplified Arabic" w:hint="cs"/>
          <w:rtl/>
          <w:lang w:bidi="ar-EG"/>
        </w:rPr>
        <w:t>ل</w:t>
      </w:r>
      <w:r w:rsidRPr="00D829CF">
        <w:rPr>
          <w:rFonts w:ascii="Simplified Arabic" w:hAnsi="Simplified Arabic" w:cs="Simplified Arabic"/>
          <w:rtl/>
          <w:lang w:bidi="ar-EG"/>
        </w:rPr>
        <w:t>استخدام بعض تطبيقات الذكاء الاصطناعي في تعليم الرياضيات</w:t>
      </w:r>
      <w:r w:rsidR="00092FA6">
        <w:rPr>
          <w:rFonts w:ascii="Simplified Arabic" w:hAnsi="Simplified Arabic" w:cs="Simplified Arabic" w:hint="cs"/>
          <w:rtl/>
          <w:lang w:bidi="ar-EG"/>
        </w:rPr>
        <w:t xml:space="preserve"> التي تنمي</w:t>
      </w:r>
      <w:r w:rsidR="00D829CF" w:rsidRPr="00D829CF">
        <w:rPr>
          <w:rFonts w:ascii="Simplified Arabic" w:hAnsi="Simplified Arabic" w:cs="Simplified Arabic" w:hint="cs"/>
          <w:rtl/>
          <w:lang w:bidi="ar-EG"/>
        </w:rPr>
        <w:t xml:space="preserve"> الجوانب الأدائية لمهارات </w:t>
      </w:r>
      <w:r w:rsidR="00D829CF" w:rsidRPr="00D829CF">
        <w:rPr>
          <w:rFonts w:ascii="Simplified Arabic" w:hAnsi="Simplified Arabic" w:cs="Simplified Arabic"/>
          <w:rtl/>
          <w:lang w:bidi="ar-EG"/>
        </w:rPr>
        <w:t>التدريس الرقمي لديهم</w:t>
      </w:r>
      <w:r w:rsidRPr="00D829CF">
        <w:rPr>
          <w:rFonts w:ascii="Simplified Arabic" w:hAnsi="Simplified Arabic" w:cs="Simplified Arabic"/>
          <w:rtl/>
          <w:lang w:bidi="ar-EG"/>
        </w:rPr>
        <w:t>.</w:t>
      </w:r>
    </w:p>
    <w:p w14:paraId="12AC6A2A" w14:textId="77777777" w:rsidR="00ED588C" w:rsidRDefault="00ED588C" w:rsidP="00ED588C">
      <w:pPr>
        <w:pStyle w:val="ListParagraph"/>
        <w:spacing w:line="240" w:lineRule="auto"/>
        <w:ind w:left="360" w:firstLine="0"/>
        <w:rPr>
          <w:rFonts w:ascii="Simplified Arabic" w:hAnsi="Simplified Arabic" w:cs="Simplified Arabic"/>
          <w:lang w:bidi="ar-EG"/>
        </w:rPr>
      </w:pPr>
    </w:p>
    <w:p w14:paraId="60943749" w14:textId="77777777" w:rsidR="00F63DE0" w:rsidRPr="00D829CF" w:rsidRDefault="00F63DE0" w:rsidP="00F63DE0">
      <w:pPr>
        <w:pStyle w:val="ListParagraph"/>
        <w:spacing w:line="240" w:lineRule="auto"/>
        <w:ind w:left="360" w:firstLine="0"/>
        <w:rPr>
          <w:rFonts w:ascii="Simplified Arabic" w:hAnsi="Simplified Arabic" w:cs="Simplified Arabic"/>
          <w:lang w:bidi="ar-EG"/>
        </w:rPr>
      </w:pPr>
    </w:p>
    <w:p w14:paraId="690C050D" w14:textId="3AAFE680" w:rsidR="00A105D4" w:rsidRPr="00A105D4" w:rsidRDefault="00F158FF" w:rsidP="00923027">
      <w:pPr>
        <w:widowControl w:val="0"/>
        <w:bidi/>
        <w:spacing w:line="240" w:lineRule="auto"/>
        <w:ind w:left="0" w:firstLine="0"/>
        <w:jc w:val="left"/>
        <w:rPr>
          <w:rFonts w:ascii="Simplified Arabic" w:hAnsi="Simplified Arabic" w:cs="Simplified Arabic"/>
          <w:b/>
          <w:bCs/>
        </w:rPr>
      </w:pPr>
      <w:r>
        <w:rPr>
          <w:rFonts w:ascii="Simplified Arabic" w:hAnsi="Simplified Arabic" w:cs="Simplified Arabic"/>
          <w:b/>
          <w:bCs/>
          <w:rtl/>
        </w:rPr>
        <w:lastRenderedPageBreak/>
        <w:t>بالنسبة ل</w:t>
      </w:r>
      <w:r>
        <w:rPr>
          <w:rFonts w:ascii="Simplified Arabic" w:hAnsi="Simplified Arabic" w:cs="Simplified Arabic" w:hint="cs"/>
          <w:b/>
          <w:bCs/>
          <w:rtl/>
        </w:rPr>
        <w:t>أ</w:t>
      </w:r>
      <w:r w:rsidR="00A105D4" w:rsidRPr="00A105D4">
        <w:rPr>
          <w:rFonts w:ascii="Simplified Arabic" w:hAnsi="Simplified Arabic" w:cs="Simplified Arabic"/>
          <w:b/>
          <w:bCs/>
          <w:rtl/>
        </w:rPr>
        <w:t>عضاء هيئة التدريس</w:t>
      </w:r>
      <w:r w:rsidR="00A105D4">
        <w:rPr>
          <w:rFonts w:ascii="Simplified Arabic" w:hAnsi="Simplified Arabic" w:cs="Simplified Arabic" w:hint="cs"/>
          <w:b/>
          <w:bCs/>
          <w:rtl/>
        </w:rPr>
        <w:t xml:space="preserve"> بكليات التربية</w:t>
      </w:r>
      <w:r w:rsidR="00A105D4" w:rsidRPr="00A105D4">
        <w:rPr>
          <w:rFonts w:ascii="Simplified Arabic" w:hAnsi="Simplified Arabic" w:cs="Simplified Arabic"/>
          <w:b/>
          <w:bCs/>
          <w:rtl/>
        </w:rPr>
        <w:t xml:space="preserve">:   </w:t>
      </w:r>
    </w:p>
    <w:p w14:paraId="0D2ABA56" w14:textId="77777777" w:rsidR="00A105D4" w:rsidRPr="00A105D4" w:rsidRDefault="00A105D4" w:rsidP="00923027">
      <w:pPr>
        <w:numPr>
          <w:ilvl w:val="0"/>
          <w:numId w:val="43"/>
        </w:numPr>
        <w:bidi/>
        <w:spacing w:line="240" w:lineRule="auto"/>
        <w:contextualSpacing/>
        <w:rPr>
          <w:rFonts w:ascii="Simplified Arabic" w:hAnsi="Simplified Arabic" w:cs="Simplified Arabic"/>
          <w:lang w:bidi="ar-EG"/>
        </w:rPr>
      </w:pPr>
      <w:r w:rsidRPr="00A105D4">
        <w:rPr>
          <w:rFonts w:ascii="Simplified Arabic" w:hAnsi="Simplified Arabic" w:cs="Simplified Arabic"/>
          <w:rtl/>
          <w:lang w:bidi="ar-EG"/>
        </w:rPr>
        <w:t>تقديم قائمة بمهارات التدريس الرقمي المناسبة للطلاب معلمي الرياضيات.</w:t>
      </w:r>
    </w:p>
    <w:p w14:paraId="3B3B3D53" w14:textId="7C387BA6" w:rsidR="00A105D4" w:rsidRPr="00A105D4" w:rsidRDefault="00A105D4" w:rsidP="00923027">
      <w:pPr>
        <w:numPr>
          <w:ilvl w:val="0"/>
          <w:numId w:val="43"/>
        </w:numPr>
        <w:bidi/>
        <w:spacing w:line="240" w:lineRule="auto"/>
        <w:contextualSpacing/>
        <w:rPr>
          <w:rFonts w:ascii="Simplified Arabic" w:hAnsi="Simplified Arabic" w:cs="Simplified Arabic"/>
          <w:lang w:bidi="ar-EG"/>
        </w:rPr>
      </w:pPr>
      <w:r w:rsidRPr="00A105D4">
        <w:rPr>
          <w:rFonts w:ascii="Simplified Arabic" w:hAnsi="Simplified Arabic" w:cs="Simplified Arabic"/>
          <w:rtl/>
          <w:lang w:bidi="ar-EG"/>
        </w:rPr>
        <w:t>التعرف</w:t>
      </w:r>
      <w:r w:rsidRPr="00A105D4">
        <w:rPr>
          <w:rFonts w:ascii="Simplified Arabic" w:hAnsi="Simplified Arabic" w:cs="Simplified Arabic"/>
          <w:lang w:bidi="ar-EG"/>
        </w:rPr>
        <w:t xml:space="preserve"> </w:t>
      </w:r>
      <w:r w:rsidRPr="00A105D4">
        <w:rPr>
          <w:rFonts w:ascii="Simplified Arabic" w:hAnsi="Simplified Arabic" w:cs="Simplified Arabic"/>
          <w:rtl/>
          <w:lang w:bidi="ar-EG"/>
        </w:rPr>
        <w:t>على</w:t>
      </w:r>
      <w:r w:rsidRPr="00A105D4">
        <w:rPr>
          <w:rFonts w:ascii="Simplified Arabic" w:hAnsi="Simplified Arabic" w:cs="Simplified Arabic"/>
          <w:lang w:bidi="ar-EG"/>
        </w:rPr>
        <w:t xml:space="preserve"> </w:t>
      </w:r>
      <w:r w:rsidRPr="00A105D4">
        <w:rPr>
          <w:rFonts w:ascii="Simplified Arabic" w:hAnsi="Simplified Arabic" w:cs="Simplified Arabic"/>
          <w:rtl/>
          <w:lang w:bidi="ar-EG"/>
        </w:rPr>
        <w:t>استخدام</w:t>
      </w:r>
      <w:r w:rsidRPr="00A105D4">
        <w:rPr>
          <w:rFonts w:ascii="Simplified Arabic" w:hAnsi="Simplified Arabic" w:cs="Simplified Arabic"/>
          <w:lang w:bidi="ar-EG"/>
        </w:rPr>
        <w:t xml:space="preserve"> </w:t>
      </w:r>
      <w:r w:rsidRPr="00A105D4">
        <w:rPr>
          <w:rFonts w:ascii="Simplified Arabic" w:hAnsi="Simplified Arabic" w:cs="Simplified Arabic"/>
          <w:rtl/>
          <w:lang w:bidi="ar-EG"/>
        </w:rPr>
        <w:t>بعض</w:t>
      </w:r>
      <w:r w:rsidRPr="00A105D4">
        <w:rPr>
          <w:rFonts w:ascii="Simplified Arabic" w:hAnsi="Simplified Arabic" w:cs="Simplified Arabic"/>
          <w:lang w:bidi="ar-EG"/>
        </w:rPr>
        <w:t xml:space="preserve"> </w:t>
      </w:r>
      <w:r w:rsidRPr="00A105D4">
        <w:rPr>
          <w:rFonts w:ascii="Simplified Arabic" w:hAnsi="Simplified Arabic" w:cs="Simplified Arabic"/>
          <w:rtl/>
          <w:lang w:bidi="ar-EG"/>
        </w:rPr>
        <w:t>تطبيقات الذكاء الاصطناعي في تعليم</w:t>
      </w:r>
      <w:r w:rsidRPr="00A105D4">
        <w:rPr>
          <w:rFonts w:ascii="Simplified Arabic" w:hAnsi="Simplified Arabic" w:cs="Simplified Arabic"/>
          <w:lang w:bidi="ar-EG"/>
        </w:rPr>
        <w:t xml:space="preserve"> </w:t>
      </w:r>
      <w:r w:rsidRPr="00A105D4">
        <w:rPr>
          <w:rFonts w:ascii="Simplified Arabic" w:hAnsi="Simplified Arabic" w:cs="Simplified Arabic"/>
          <w:rtl/>
          <w:lang w:bidi="ar-EG"/>
        </w:rPr>
        <w:t>الرياضيات،</w:t>
      </w:r>
      <w:r w:rsidRPr="00A105D4">
        <w:rPr>
          <w:rFonts w:ascii="Simplified Arabic" w:hAnsi="Simplified Arabic" w:cs="Simplified Arabic"/>
          <w:lang w:bidi="ar-EG"/>
        </w:rPr>
        <w:t xml:space="preserve"> </w:t>
      </w:r>
      <w:r w:rsidRPr="00A105D4">
        <w:rPr>
          <w:rFonts w:ascii="Simplified Arabic" w:hAnsi="Simplified Arabic" w:cs="Simplified Arabic"/>
          <w:rtl/>
          <w:lang w:bidi="ar-EG"/>
        </w:rPr>
        <w:t>وكيفية</w:t>
      </w:r>
      <w:r w:rsidRPr="00A105D4">
        <w:rPr>
          <w:rFonts w:ascii="Simplified Arabic" w:hAnsi="Simplified Arabic" w:cs="Simplified Arabic"/>
          <w:lang w:bidi="ar-EG"/>
        </w:rPr>
        <w:t xml:space="preserve"> </w:t>
      </w:r>
      <w:r w:rsidRPr="00A105D4">
        <w:rPr>
          <w:rFonts w:ascii="Simplified Arabic" w:hAnsi="Simplified Arabic" w:cs="Simplified Arabic"/>
          <w:rtl/>
          <w:lang w:bidi="ar-EG"/>
        </w:rPr>
        <w:t>توظيفها</w:t>
      </w:r>
      <w:r w:rsidRPr="00A105D4">
        <w:rPr>
          <w:rFonts w:ascii="Simplified Arabic" w:hAnsi="Simplified Arabic" w:cs="Simplified Arabic"/>
          <w:lang w:bidi="ar-EG"/>
        </w:rPr>
        <w:t xml:space="preserve"> </w:t>
      </w:r>
      <w:r w:rsidRPr="00A105D4">
        <w:rPr>
          <w:rFonts w:ascii="Simplified Arabic" w:hAnsi="Simplified Arabic" w:cs="Simplified Arabic"/>
          <w:rtl/>
          <w:lang w:bidi="ar-EG"/>
        </w:rPr>
        <w:t xml:space="preserve">في </w:t>
      </w:r>
      <w:r>
        <w:rPr>
          <w:rFonts w:ascii="Simplified Arabic" w:hAnsi="Simplified Arabic" w:cs="Simplified Arabic" w:hint="cs"/>
          <w:rtl/>
          <w:lang w:bidi="ar-EG"/>
        </w:rPr>
        <w:t>إ</w:t>
      </w:r>
      <w:r w:rsidRPr="00A105D4">
        <w:rPr>
          <w:rFonts w:ascii="Simplified Arabic" w:hAnsi="Simplified Arabic" w:cs="Simplified Arabic"/>
          <w:rtl/>
          <w:lang w:bidi="ar-EG"/>
        </w:rPr>
        <w:t>عداد الطالب المعلم وذلك</w:t>
      </w:r>
      <w:r w:rsidRPr="00A105D4">
        <w:rPr>
          <w:rFonts w:ascii="Simplified Arabic" w:hAnsi="Simplified Arabic" w:cs="Simplified Arabic"/>
          <w:lang w:bidi="ar-EG"/>
        </w:rPr>
        <w:t xml:space="preserve"> </w:t>
      </w:r>
      <w:r w:rsidRPr="00A105D4">
        <w:rPr>
          <w:rFonts w:ascii="Simplified Arabic" w:hAnsi="Simplified Arabic" w:cs="Simplified Arabic"/>
          <w:rtl/>
          <w:lang w:bidi="ar-EG"/>
        </w:rPr>
        <w:t>من</w:t>
      </w:r>
      <w:r w:rsidRPr="00A105D4">
        <w:rPr>
          <w:rFonts w:ascii="Simplified Arabic" w:hAnsi="Simplified Arabic" w:cs="Simplified Arabic"/>
          <w:lang w:bidi="ar-EG"/>
        </w:rPr>
        <w:t xml:space="preserve"> </w:t>
      </w:r>
      <w:r w:rsidRPr="00A105D4">
        <w:rPr>
          <w:rFonts w:ascii="Simplified Arabic" w:hAnsi="Simplified Arabic" w:cs="Simplified Arabic"/>
          <w:rtl/>
          <w:lang w:bidi="ar-EG"/>
        </w:rPr>
        <w:t>خلال</w:t>
      </w:r>
      <w:r w:rsidRPr="00A105D4">
        <w:rPr>
          <w:rFonts w:ascii="Simplified Arabic" w:hAnsi="Simplified Arabic" w:cs="Simplified Arabic"/>
          <w:lang w:bidi="ar-EG"/>
        </w:rPr>
        <w:t xml:space="preserve"> </w:t>
      </w:r>
      <w:r w:rsidRPr="00A105D4">
        <w:rPr>
          <w:rFonts w:ascii="Simplified Arabic" w:hAnsi="Simplified Arabic" w:cs="Simplified Arabic"/>
          <w:rtl/>
          <w:lang w:bidi="ar-EG"/>
        </w:rPr>
        <w:t>الدليل</w:t>
      </w:r>
      <w:r w:rsidRPr="00A105D4">
        <w:rPr>
          <w:rFonts w:ascii="Simplified Arabic" w:hAnsi="Simplified Arabic" w:cs="Simplified Arabic"/>
          <w:lang w:bidi="ar-EG"/>
        </w:rPr>
        <w:t xml:space="preserve"> </w:t>
      </w:r>
      <w:r w:rsidR="00F158FF">
        <w:rPr>
          <w:rFonts w:ascii="Simplified Arabic" w:hAnsi="Simplified Arabic" w:cs="Simplified Arabic"/>
          <w:rtl/>
          <w:lang w:bidi="ar-EG"/>
        </w:rPr>
        <w:t>ال</w:t>
      </w:r>
      <w:r w:rsidR="00F158FF">
        <w:rPr>
          <w:rFonts w:ascii="Simplified Arabic" w:hAnsi="Simplified Arabic" w:cs="Simplified Arabic" w:hint="cs"/>
          <w:rtl/>
          <w:lang w:bidi="ar-EG"/>
        </w:rPr>
        <w:t>إ</w:t>
      </w:r>
      <w:r w:rsidRPr="00A105D4">
        <w:rPr>
          <w:rFonts w:ascii="Simplified Arabic" w:hAnsi="Simplified Arabic" w:cs="Simplified Arabic"/>
          <w:rtl/>
          <w:lang w:bidi="ar-EG"/>
        </w:rPr>
        <w:t>رشادي</w:t>
      </w:r>
      <w:r w:rsidRPr="00A105D4">
        <w:rPr>
          <w:rFonts w:ascii="Simplified Arabic" w:hAnsi="Simplified Arabic" w:cs="Simplified Arabic"/>
          <w:lang w:bidi="ar-EG"/>
        </w:rPr>
        <w:t>.</w:t>
      </w:r>
    </w:p>
    <w:p w14:paraId="70C6EEF4" w14:textId="7DDA0129" w:rsidR="00A105D4" w:rsidRPr="004A6EFC" w:rsidRDefault="004A6EFC" w:rsidP="00092FA6">
      <w:pPr>
        <w:widowControl w:val="0"/>
        <w:bidi/>
        <w:spacing w:line="240" w:lineRule="auto"/>
        <w:ind w:left="360" w:firstLine="0"/>
        <w:jc w:val="left"/>
        <w:rPr>
          <w:rFonts w:ascii="Simplified Arabic" w:hAnsi="Simplified Arabic" w:cs="Simplified Arabic"/>
          <w:b/>
          <w:bCs/>
        </w:rPr>
      </w:pPr>
      <w:r w:rsidRPr="004A6EFC">
        <w:rPr>
          <w:b/>
          <w:bCs/>
          <w:rtl/>
        </w:rPr>
        <w:t xml:space="preserve">بالنسبة </w:t>
      </w:r>
      <w:r w:rsidR="00092FA6" w:rsidRPr="00092FA6">
        <w:rPr>
          <w:b/>
          <w:bCs/>
          <w:rtl/>
        </w:rPr>
        <w:t xml:space="preserve">للمسئولين </w:t>
      </w:r>
      <w:r w:rsidRPr="004A6EFC">
        <w:rPr>
          <w:b/>
          <w:bCs/>
          <w:rtl/>
        </w:rPr>
        <w:t>عن إعداد وتطوير برامج إعداد معلم الرياضيات بكليات التربية</w:t>
      </w:r>
      <w:r w:rsidRPr="004A6EFC">
        <w:rPr>
          <w:b/>
          <w:bCs/>
        </w:rPr>
        <w:t>:</w:t>
      </w:r>
    </w:p>
    <w:p w14:paraId="6DFE3413" w14:textId="77777777" w:rsidR="00F158FF" w:rsidRPr="00F158FF" w:rsidRDefault="00A105D4" w:rsidP="00923027">
      <w:pPr>
        <w:pStyle w:val="ListParagraph"/>
        <w:numPr>
          <w:ilvl w:val="0"/>
          <w:numId w:val="44"/>
        </w:numPr>
        <w:spacing w:line="240" w:lineRule="auto"/>
        <w:rPr>
          <w:rFonts w:ascii="Simplified Arabic" w:hAnsi="Simplified Arabic" w:cs="Simplified Arabic"/>
          <w:rtl/>
          <w:lang w:bidi="ar-EG"/>
        </w:rPr>
      </w:pPr>
      <w:r w:rsidRPr="00F158FF">
        <w:rPr>
          <w:rFonts w:ascii="Simplified Arabic" w:hAnsi="Simplified Arabic" w:cs="Simplified Arabic"/>
          <w:rtl/>
          <w:lang w:bidi="ar-EG"/>
        </w:rPr>
        <w:t>الاستفادة من بعض تطبيقات الذكاء الاصطناعي وأخذه في الاعتبار عند التخطيط لأي عملية تأهيل للمعلمين وتوظيفها في مناهج الرياضيات في التعليم ما قبل الجامعي</w:t>
      </w:r>
    </w:p>
    <w:p w14:paraId="4FF48691" w14:textId="13ED53B8" w:rsidR="00A105D4" w:rsidRPr="00F158FF" w:rsidRDefault="00A105D4" w:rsidP="00923027">
      <w:pPr>
        <w:pStyle w:val="ListParagraph"/>
        <w:numPr>
          <w:ilvl w:val="0"/>
          <w:numId w:val="44"/>
        </w:numPr>
        <w:spacing w:line="240" w:lineRule="auto"/>
        <w:rPr>
          <w:rFonts w:ascii="Simplified Arabic" w:hAnsi="Simplified Arabic" w:cs="Simplified Arabic"/>
          <w:lang w:bidi="ar-EG"/>
        </w:rPr>
      </w:pPr>
      <w:r w:rsidRPr="00F158FF">
        <w:rPr>
          <w:rFonts w:ascii="Simplified Arabic" w:hAnsi="Simplified Arabic" w:cs="Simplified Arabic"/>
          <w:rtl/>
          <w:lang w:bidi="ar-EG"/>
        </w:rPr>
        <w:t xml:space="preserve">الاستفادة من </w:t>
      </w:r>
      <w:r w:rsidR="00D829CF">
        <w:rPr>
          <w:rFonts w:ascii="Simplified Arabic" w:hAnsi="Simplified Arabic" w:cs="Simplified Arabic" w:hint="cs"/>
          <w:rtl/>
          <w:lang w:bidi="ar-EG"/>
        </w:rPr>
        <w:t xml:space="preserve">بطاقة الملاحظ </w:t>
      </w:r>
      <w:r w:rsidRPr="00F158FF">
        <w:rPr>
          <w:rFonts w:ascii="Simplified Arabic" w:hAnsi="Simplified Arabic" w:cs="Simplified Arabic"/>
          <w:rtl/>
          <w:lang w:bidi="ar-EG"/>
        </w:rPr>
        <w:t>التي ق</w:t>
      </w:r>
      <w:r w:rsidR="00092FA6">
        <w:rPr>
          <w:rFonts w:ascii="Simplified Arabic" w:hAnsi="Simplified Arabic" w:cs="Simplified Arabic"/>
          <w:rtl/>
          <w:lang w:bidi="ar-EG"/>
        </w:rPr>
        <w:t>دمها البحث الحالي للتعرف على مد</w:t>
      </w:r>
      <w:r w:rsidR="00092FA6">
        <w:rPr>
          <w:rFonts w:ascii="Simplified Arabic" w:hAnsi="Simplified Arabic" w:cs="Simplified Arabic" w:hint="cs"/>
          <w:rtl/>
          <w:lang w:bidi="ar-EG"/>
        </w:rPr>
        <w:t>ى</w:t>
      </w:r>
      <w:r w:rsidRPr="00F158FF">
        <w:rPr>
          <w:rFonts w:ascii="Simplified Arabic" w:hAnsi="Simplified Arabic" w:cs="Simplified Arabic"/>
          <w:rtl/>
          <w:lang w:bidi="ar-EG"/>
        </w:rPr>
        <w:t xml:space="preserve"> امتلاك المعلمين أثناء الخدمة ل</w:t>
      </w:r>
      <w:r w:rsidR="00D829CF">
        <w:rPr>
          <w:rFonts w:ascii="Simplified Arabic" w:hAnsi="Simplified Arabic" w:cs="Simplified Arabic" w:hint="cs"/>
          <w:rtl/>
          <w:lang w:bidi="ar-EG"/>
        </w:rPr>
        <w:t>لجوانب الأدائية</w:t>
      </w:r>
      <w:r w:rsidR="00D829CF" w:rsidRPr="00F158FF">
        <w:rPr>
          <w:rFonts w:ascii="Simplified Arabic" w:hAnsi="Simplified Arabic" w:cs="Simplified Arabic"/>
          <w:rtl/>
          <w:lang w:bidi="ar-EG"/>
        </w:rPr>
        <w:t xml:space="preserve"> </w:t>
      </w:r>
      <w:r w:rsidRPr="00F158FF">
        <w:rPr>
          <w:rFonts w:ascii="Simplified Arabic" w:hAnsi="Simplified Arabic" w:cs="Simplified Arabic"/>
          <w:rtl/>
          <w:lang w:bidi="ar-EG"/>
        </w:rPr>
        <w:t>مهارات التدريس الرقمي.</w:t>
      </w:r>
    </w:p>
    <w:p w14:paraId="67DDB9FB" w14:textId="77777777" w:rsidR="004A6EFC" w:rsidRDefault="00F158FF" w:rsidP="00923027">
      <w:pPr>
        <w:widowControl w:val="0"/>
        <w:bidi/>
        <w:spacing w:line="240" w:lineRule="auto"/>
        <w:ind w:left="360" w:firstLine="0"/>
        <w:jc w:val="left"/>
        <w:rPr>
          <w:rFonts w:ascii="Simplified Arabic" w:hAnsi="Simplified Arabic" w:cs="Simplified Arabic"/>
          <w:b/>
          <w:bCs/>
          <w:rtl/>
        </w:rPr>
      </w:pPr>
      <w:r>
        <w:rPr>
          <w:rFonts w:ascii="Simplified Arabic" w:hAnsi="Simplified Arabic" w:cs="Simplified Arabic"/>
          <w:b/>
          <w:bCs/>
          <w:rtl/>
        </w:rPr>
        <w:t>بالنسبة ل</w:t>
      </w:r>
      <w:r>
        <w:rPr>
          <w:rFonts w:ascii="Simplified Arabic" w:hAnsi="Simplified Arabic" w:cs="Simplified Arabic" w:hint="cs"/>
          <w:b/>
          <w:bCs/>
          <w:rtl/>
        </w:rPr>
        <w:t>ل</w:t>
      </w:r>
      <w:r w:rsidR="00A105D4" w:rsidRPr="00A105D4">
        <w:rPr>
          <w:rFonts w:ascii="Simplified Arabic" w:hAnsi="Simplified Arabic" w:cs="Simplified Arabic"/>
          <w:b/>
          <w:bCs/>
          <w:rtl/>
        </w:rPr>
        <w:t>باحثين:</w:t>
      </w:r>
    </w:p>
    <w:p w14:paraId="5B061068" w14:textId="1071BECB" w:rsidR="00923027" w:rsidRPr="00923027" w:rsidRDefault="00A105D4" w:rsidP="00923027">
      <w:pPr>
        <w:pStyle w:val="ListParagraph"/>
        <w:widowControl w:val="0"/>
        <w:numPr>
          <w:ilvl w:val="0"/>
          <w:numId w:val="45"/>
        </w:numPr>
        <w:spacing w:line="240" w:lineRule="auto"/>
        <w:rPr>
          <w:rFonts w:ascii="Simplified Arabic" w:hAnsi="Simplified Arabic" w:cs="Simplified Arabic"/>
          <w:b/>
          <w:bCs/>
          <w:rtl/>
        </w:rPr>
      </w:pPr>
      <w:r w:rsidRPr="004A6EFC">
        <w:rPr>
          <w:rFonts w:ascii="Simplified Arabic" w:hAnsi="Simplified Arabic" w:cs="Simplified Arabic"/>
          <w:rtl/>
          <w:lang w:bidi="ar-EG"/>
        </w:rPr>
        <w:t>الاستفادة من نتائج البحث الحالي ومن التوصيات والمقترحات في إعداد بحوث ودارسات جديدة تتناول تطبيقات الذكاء الاصطناعي ومهارات التدريس الرقمي والاستفادة من أدوات القياس المستخدمة في البحث الحالي وكذلك مواده.</w:t>
      </w:r>
    </w:p>
    <w:p w14:paraId="55492563" w14:textId="2FA15351" w:rsidR="003E121D" w:rsidRPr="003B301F" w:rsidRDefault="003E121D" w:rsidP="00923027">
      <w:pPr>
        <w:widowControl w:val="0"/>
        <w:bidi/>
        <w:spacing w:line="240" w:lineRule="auto"/>
        <w:ind w:left="0" w:firstLine="0"/>
        <w:jc w:val="left"/>
        <w:rPr>
          <w:rFonts w:ascii="Simplified Arabic" w:hAnsi="Simplified Arabic" w:cs="Simplified Arabic"/>
          <w:b/>
          <w:bCs/>
          <w:rtl/>
        </w:rPr>
      </w:pPr>
      <w:r w:rsidRPr="003B301F">
        <w:rPr>
          <w:rFonts w:ascii="Simplified Arabic" w:hAnsi="Simplified Arabic" w:cs="Simplified Arabic"/>
          <w:b/>
          <w:bCs/>
          <w:rtl/>
        </w:rPr>
        <w:t>حدود البحث</w:t>
      </w:r>
    </w:p>
    <w:p w14:paraId="722C2140" w14:textId="56732C12" w:rsidR="003E121D" w:rsidRPr="004A6EFC" w:rsidRDefault="003E121D" w:rsidP="00923027">
      <w:pPr>
        <w:bidi/>
        <w:spacing w:line="240" w:lineRule="auto"/>
        <w:ind w:left="-142" w:firstLine="567"/>
        <w:jc w:val="lowKashida"/>
        <w:rPr>
          <w:rFonts w:ascii="Simplified Arabic" w:hAnsi="Simplified Arabic" w:cs="Simplified Arabic"/>
          <w:b/>
          <w:bCs/>
          <w:rtl/>
          <w:lang w:bidi="ar-EG"/>
        </w:rPr>
      </w:pPr>
      <w:r w:rsidRPr="004A6EFC">
        <w:rPr>
          <w:rFonts w:ascii="Simplified Arabic" w:hAnsi="Simplified Arabic" w:cs="Simplified Arabic"/>
          <w:b/>
          <w:bCs/>
          <w:rtl/>
          <w:lang w:bidi="ar-EG"/>
        </w:rPr>
        <w:t xml:space="preserve">اقتصر </w:t>
      </w:r>
      <w:r w:rsidR="0098590A" w:rsidRPr="004A6EFC">
        <w:rPr>
          <w:rFonts w:ascii="Simplified Arabic" w:hAnsi="Simplified Arabic" w:cs="Simplified Arabic"/>
          <w:b/>
          <w:bCs/>
          <w:rtl/>
          <w:lang w:bidi="ar-EG"/>
        </w:rPr>
        <w:t xml:space="preserve">البحث الحالي </w:t>
      </w:r>
      <w:r w:rsidRPr="004A6EFC">
        <w:rPr>
          <w:rFonts w:ascii="Simplified Arabic" w:hAnsi="Simplified Arabic" w:cs="Simplified Arabic"/>
          <w:b/>
          <w:bCs/>
          <w:rtl/>
          <w:lang w:bidi="ar-EG"/>
        </w:rPr>
        <w:t>على الحدود الآتية:</w:t>
      </w:r>
    </w:p>
    <w:p w14:paraId="3971DDC0" w14:textId="6D2DBE67" w:rsidR="00A565B3" w:rsidRDefault="00A565B3" w:rsidP="00923027">
      <w:pPr>
        <w:pStyle w:val="ListParagraph"/>
        <w:numPr>
          <w:ilvl w:val="0"/>
          <w:numId w:val="41"/>
        </w:numPr>
        <w:spacing w:line="240" w:lineRule="auto"/>
        <w:jc w:val="lowKashida"/>
        <w:rPr>
          <w:rFonts w:ascii="Simplified Arabic" w:hAnsi="Simplified Arabic" w:cs="Simplified Arabic"/>
          <w:lang w:bidi="ar-EG"/>
        </w:rPr>
      </w:pPr>
      <w:r>
        <w:rPr>
          <w:rFonts w:ascii="Simplified Arabic" w:hAnsi="Simplified Arabic" w:cs="Simplified Arabic" w:hint="cs"/>
          <w:rtl/>
          <w:lang w:bidi="ar-EG"/>
        </w:rPr>
        <w:t>الجوانب الأدائية لمهارات الدريس الرقمي.</w:t>
      </w:r>
    </w:p>
    <w:p w14:paraId="22048FBC" w14:textId="4F66BE95" w:rsidR="003E121D" w:rsidRDefault="003E121D" w:rsidP="00923027">
      <w:pPr>
        <w:pStyle w:val="ListParagraph"/>
        <w:numPr>
          <w:ilvl w:val="0"/>
          <w:numId w:val="41"/>
        </w:numPr>
        <w:spacing w:line="240" w:lineRule="auto"/>
        <w:jc w:val="lowKashida"/>
        <w:rPr>
          <w:rFonts w:ascii="Simplified Arabic" w:hAnsi="Simplified Arabic" w:cs="Simplified Arabic"/>
          <w:lang w:bidi="ar-EG"/>
        </w:rPr>
      </w:pPr>
      <w:r w:rsidRPr="003B301F">
        <w:rPr>
          <w:rFonts w:ascii="Simplified Arabic" w:hAnsi="Simplified Arabic" w:cs="Simplified Arabic"/>
          <w:rtl/>
          <w:lang w:bidi="ar-EG"/>
        </w:rPr>
        <w:t xml:space="preserve">مجموعة من </w:t>
      </w:r>
      <w:r w:rsidR="00A565B3">
        <w:rPr>
          <w:rFonts w:ascii="Simplified Arabic" w:hAnsi="Simplified Arabic" w:cs="Simplified Arabic"/>
          <w:rtl/>
          <w:lang w:bidi="ar-EG"/>
        </w:rPr>
        <w:t>الطلاب المعلمين بال</w:t>
      </w:r>
      <w:r w:rsidR="002A0D37">
        <w:rPr>
          <w:rFonts w:ascii="Simplified Arabic" w:hAnsi="Simplified Arabic" w:cs="Simplified Arabic" w:hint="cs"/>
          <w:rtl/>
          <w:lang w:bidi="ar-EG"/>
        </w:rPr>
        <w:t>مستوى</w:t>
      </w:r>
      <w:r w:rsidR="00A565B3">
        <w:rPr>
          <w:rFonts w:ascii="Simplified Arabic" w:hAnsi="Simplified Arabic" w:cs="Simplified Arabic" w:hint="cs"/>
          <w:rtl/>
          <w:lang w:bidi="ar-EG"/>
        </w:rPr>
        <w:t xml:space="preserve"> الثالث </w:t>
      </w:r>
      <w:r w:rsidRPr="003B301F">
        <w:rPr>
          <w:rFonts w:ascii="Simplified Arabic" w:hAnsi="Simplified Arabic" w:cs="Simplified Arabic"/>
          <w:rtl/>
          <w:lang w:bidi="ar-EG"/>
        </w:rPr>
        <w:t>شعبة الرياضيات عام بكلية التربية جامعة بنها</w:t>
      </w:r>
      <w:r w:rsidR="00092FA6">
        <w:rPr>
          <w:rFonts w:ascii="Simplified Arabic" w:hAnsi="Simplified Arabic" w:cs="Simplified Arabic" w:hint="cs"/>
          <w:rtl/>
          <w:lang w:bidi="ar-EG"/>
        </w:rPr>
        <w:t xml:space="preserve"> وعددهم</w:t>
      </w:r>
      <w:r w:rsidR="00A565B3">
        <w:rPr>
          <w:rFonts w:ascii="Simplified Arabic" w:hAnsi="Simplified Arabic" w:cs="Simplified Arabic" w:hint="cs"/>
          <w:rtl/>
          <w:lang w:bidi="ar-EG"/>
        </w:rPr>
        <w:t xml:space="preserve"> 30 طالبًا</w:t>
      </w:r>
      <w:r w:rsidRPr="003B301F">
        <w:rPr>
          <w:rFonts w:ascii="Simplified Arabic" w:hAnsi="Simplified Arabic" w:cs="Simplified Arabic"/>
          <w:rtl/>
          <w:lang w:bidi="ar-EG"/>
        </w:rPr>
        <w:t xml:space="preserve"> في الفصل الدراسي الثاني للعام الجامعي 2025-2026م</w:t>
      </w:r>
      <w:r w:rsidRPr="003B301F">
        <w:rPr>
          <w:rFonts w:ascii="Simplified Arabic" w:hAnsi="Simplified Arabic" w:cs="Simplified Arabic"/>
          <w:lang w:bidi="ar-EG"/>
        </w:rPr>
        <w:t>.</w:t>
      </w:r>
    </w:p>
    <w:p w14:paraId="1168ACAB" w14:textId="105B488D" w:rsidR="004A6EFC" w:rsidRDefault="00965617" w:rsidP="00CD5262">
      <w:pPr>
        <w:pStyle w:val="ListParagraph"/>
        <w:numPr>
          <w:ilvl w:val="0"/>
          <w:numId w:val="41"/>
        </w:numPr>
        <w:spacing w:line="240" w:lineRule="auto"/>
        <w:jc w:val="lowKashida"/>
        <w:rPr>
          <w:rFonts w:ascii="Simplified Arabic" w:hAnsi="Simplified Arabic" w:cs="Simplified Arabic"/>
          <w:lang w:bidi="ar-EG"/>
        </w:rPr>
      </w:pPr>
      <w:r>
        <w:rPr>
          <w:rFonts w:ascii="Simplified Arabic" w:hAnsi="Simplified Arabic" w:cs="Simplified Arabic" w:hint="cs"/>
          <w:rtl/>
          <w:lang w:bidi="ar-EG"/>
        </w:rPr>
        <w:t xml:space="preserve">تم تطبيق البرنامج من </w:t>
      </w:r>
      <w:r w:rsidR="00A565B3">
        <w:rPr>
          <w:rFonts w:ascii="Simplified Arabic" w:hAnsi="Simplified Arabic" w:cs="Simplified Arabic" w:hint="cs"/>
          <w:rtl/>
          <w:lang w:bidi="ar-EG"/>
        </w:rPr>
        <w:t>خلال</w:t>
      </w:r>
      <w:r>
        <w:rPr>
          <w:rFonts w:ascii="Simplified Arabic" w:hAnsi="Simplified Arabic" w:cs="Simplified Arabic" w:hint="cs"/>
          <w:rtl/>
          <w:lang w:bidi="ar-EG"/>
        </w:rPr>
        <w:t xml:space="preserve"> الساعات التدريسية </w:t>
      </w:r>
      <w:r w:rsidR="00A565B3">
        <w:rPr>
          <w:rFonts w:ascii="Simplified Arabic" w:hAnsi="Simplified Arabic" w:cs="Simplified Arabic" w:hint="cs"/>
          <w:rtl/>
          <w:lang w:bidi="ar-EG"/>
        </w:rPr>
        <w:t xml:space="preserve"> </w:t>
      </w:r>
      <w:r>
        <w:rPr>
          <w:rFonts w:ascii="Simplified Arabic" w:hAnsi="Simplified Arabic" w:cs="Simplified Arabic" w:hint="cs"/>
          <w:rtl/>
          <w:lang w:bidi="ar-EG"/>
        </w:rPr>
        <w:t>ل</w:t>
      </w:r>
      <w:r w:rsidR="004A6EFC">
        <w:rPr>
          <w:rFonts w:ascii="Simplified Arabic" w:hAnsi="Simplified Arabic" w:cs="Simplified Arabic" w:hint="cs"/>
          <w:rtl/>
          <w:lang w:bidi="ar-EG"/>
        </w:rPr>
        <w:t>مقرر طرق تدريس في التخصص (رياضيات)</w:t>
      </w:r>
      <w:r w:rsidR="00A565B3">
        <w:rPr>
          <w:rFonts w:ascii="Simplified Arabic" w:hAnsi="Simplified Arabic" w:cs="Simplified Arabic" w:hint="cs"/>
          <w:rtl/>
          <w:lang w:bidi="ar-EG"/>
        </w:rPr>
        <w:t xml:space="preserve"> المُقرر تدريس لطلاب ال</w:t>
      </w:r>
      <w:r w:rsidR="002A0D37">
        <w:rPr>
          <w:rFonts w:ascii="Simplified Arabic" w:hAnsi="Simplified Arabic" w:cs="Simplified Arabic" w:hint="cs"/>
          <w:rtl/>
          <w:lang w:bidi="ar-EG"/>
        </w:rPr>
        <w:t>مستوى</w:t>
      </w:r>
      <w:r w:rsidR="00A565B3">
        <w:rPr>
          <w:rFonts w:ascii="Simplified Arabic" w:hAnsi="Simplified Arabic" w:cs="Simplified Arabic" w:hint="cs"/>
          <w:rtl/>
          <w:lang w:bidi="ar-EG"/>
        </w:rPr>
        <w:t xml:space="preserve"> الثالث</w:t>
      </w:r>
      <w:r>
        <w:rPr>
          <w:rFonts w:ascii="Simplified Arabic" w:hAnsi="Simplified Arabic" w:cs="Simplified Arabic" w:hint="cs"/>
          <w:rtl/>
          <w:lang w:bidi="ar-EG"/>
        </w:rPr>
        <w:t xml:space="preserve"> الفصل الدراسي الثاني.</w:t>
      </w:r>
    </w:p>
    <w:p w14:paraId="2A780813" w14:textId="0972BA7B" w:rsidR="004E2CA8" w:rsidRPr="004A6EFC" w:rsidRDefault="003E121D" w:rsidP="00563AD8">
      <w:pPr>
        <w:pStyle w:val="ListParagraph"/>
        <w:numPr>
          <w:ilvl w:val="0"/>
          <w:numId w:val="41"/>
        </w:numPr>
        <w:spacing w:line="240" w:lineRule="auto"/>
        <w:jc w:val="lowKashida"/>
        <w:rPr>
          <w:rFonts w:ascii="Simplified Arabic" w:hAnsi="Simplified Arabic" w:cs="Simplified Arabic"/>
          <w:lang w:bidi="ar-EG"/>
        </w:rPr>
      </w:pPr>
      <w:r w:rsidRPr="004A6EFC">
        <w:rPr>
          <w:rFonts w:ascii="Simplified Arabic" w:hAnsi="Simplified Arabic" w:cs="Simplified Arabic"/>
          <w:rtl/>
          <w:lang w:bidi="ar-EG"/>
        </w:rPr>
        <w:t xml:space="preserve">بعض تطبيقات الذكاء الاصطناعي وتمثلت في تطبيقات روبوتات </w:t>
      </w:r>
      <w:r w:rsidRPr="004A6EFC">
        <w:rPr>
          <w:rFonts w:ascii="Palatino Linotype" w:hAnsi="Palatino Linotype" w:cstheme="majorBidi"/>
          <w:sz w:val="20"/>
          <w:szCs w:val="20"/>
          <w:rtl/>
        </w:rPr>
        <w:t>الدردشة</w:t>
      </w:r>
      <w:r w:rsidR="00F5723B" w:rsidRPr="004A6EFC">
        <w:rPr>
          <w:rFonts w:ascii="Simplified Arabic" w:hAnsi="Simplified Arabic" w:cs="Simplified Arabic" w:hint="cs"/>
          <w:rtl/>
          <w:lang w:bidi="ar-EG"/>
        </w:rPr>
        <w:t xml:space="preserve"> </w:t>
      </w:r>
      <w:r w:rsidRPr="004A6EFC">
        <w:rPr>
          <w:rFonts w:ascii="Simplified Arabic" w:hAnsi="Simplified Arabic" w:cs="Simplified Arabic"/>
          <w:lang w:bidi="ar-EG"/>
        </w:rPr>
        <w:t>-</w:t>
      </w:r>
      <w:r w:rsidRPr="004A6EFC">
        <w:rPr>
          <w:rFonts w:ascii="Palatino Linotype" w:hAnsi="Palatino Linotype" w:cstheme="majorBidi"/>
          <w:sz w:val="20"/>
          <w:szCs w:val="20"/>
        </w:rPr>
        <w:t>Chatbots</w:t>
      </w:r>
      <w:r w:rsidRPr="004A6EFC">
        <w:rPr>
          <w:rFonts w:ascii="Palatino Linotype" w:hAnsi="Palatino Linotype" w:cstheme="majorBidi"/>
          <w:sz w:val="20"/>
          <w:szCs w:val="20"/>
          <w:rtl/>
        </w:rPr>
        <w:t xml:space="preserve"> </w:t>
      </w:r>
      <w:r w:rsidRPr="004A6EFC">
        <w:rPr>
          <w:rFonts w:ascii="Palatino Linotype" w:hAnsi="Palatino Linotype" w:cstheme="majorBidi"/>
          <w:sz w:val="20"/>
          <w:szCs w:val="20"/>
        </w:rPr>
        <w:t xml:space="preserve"> MagicSchool.Ai</w:t>
      </w:r>
      <w:r w:rsidRPr="004A6EFC">
        <w:rPr>
          <w:rFonts w:ascii="Palatino Linotype" w:hAnsi="Palatino Linotype" w:cstheme="majorBidi"/>
          <w:sz w:val="20"/>
          <w:szCs w:val="20"/>
          <w:rtl/>
        </w:rPr>
        <w:t xml:space="preserve"> </w:t>
      </w:r>
      <w:r w:rsidRPr="004A6EFC">
        <w:rPr>
          <w:rFonts w:ascii="Palatino Linotype" w:hAnsi="Palatino Linotype" w:cstheme="majorBidi"/>
          <w:sz w:val="20"/>
          <w:szCs w:val="20"/>
        </w:rPr>
        <w:t>Eduaide.Ai- Curipod-Canva - Mathspace-Mathgpt</w:t>
      </w:r>
      <w:r w:rsidR="00F902F1" w:rsidRPr="004A6EFC">
        <w:rPr>
          <w:rFonts w:ascii="Palatino Linotype" w:hAnsi="Palatino Linotype" w:cstheme="majorBidi"/>
          <w:sz w:val="20"/>
          <w:szCs w:val="20"/>
        </w:rPr>
        <w:t>-</w:t>
      </w:r>
      <w:r w:rsidRPr="004A6EFC">
        <w:rPr>
          <w:rFonts w:ascii="Palatino Linotype" w:hAnsi="Palatino Linotype" w:cstheme="majorBidi"/>
          <w:sz w:val="20"/>
          <w:szCs w:val="20"/>
          <w:rtl/>
        </w:rPr>
        <w:t xml:space="preserve">- </w:t>
      </w:r>
      <w:r w:rsidRPr="004A6EFC">
        <w:rPr>
          <w:rFonts w:ascii="Palatino Linotype" w:hAnsi="Palatino Linotype" w:cstheme="majorBidi"/>
          <w:sz w:val="20"/>
          <w:szCs w:val="20"/>
        </w:rPr>
        <w:t>Formative AI</w:t>
      </w:r>
      <w:r w:rsidRPr="004A6EFC">
        <w:rPr>
          <w:rFonts w:ascii="Palatino Linotype" w:hAnsi="Palatino Linotype" w:cstheme="majorBidi"/>
          <w:sz w:val="20"/>
          <w:szCs w:val="20"/>
          <w:rtl/>
        </w:rPr>
        <w:t>.</w:t>
      </w:r>
    </w:p>
    <w:p w14:paraId="56464FE8" w14:textId="093BF685" w:rsidR="00A81098" w:rsidRDefault="00A81098" w:rsidP="002F099B">
      <w:pPr>
        <w:widowControl w:val="0"/>
        <w:bidi/>
        <w:spacing w:line="360" w:lineRule="auto"/>
        <w:ind w:left="0" w:firstLine="0"/>
        <w:jc w:val="left"/>
        <w:rPr>
          <w:rFonts w:ascii="Simplified Arabic" w:hAnsi="Simplified Arabic" w:cs="Simplified Arabic"/>
          <w:b/>
          <w:bCs/>
          <w:rtl/>
          <w:lang w:bidi="ar-EG"/>
        </w:rPr>
      </w:pPr>
      <w:r>
        <w:rPr>
          <w:rFonts w:ascii="Simplified Arabic" w:hAnsi="Simplified Arabic" w:cs="Simplified Arabic" w:hint="cs"/>
          <w:b/>
          <w:bCs/>
          <w:rtl/>
          <w:lang w:bidi="ar-EG"/>
        </w:rPr>
        <w:t>فرض البحث:</w:t>
      </w:r>
    </w:p>
    <w:p w14:paraId="5C6CF334" w14:textId="70A11674" w:rsidR="00A81098" w:rsidRDefault="00A81098" w:rsidP="00563AD8">
      <w:pPr>
        <w:pStyle w:val="ListParagraph"/>
        <w:numPr>
          <w:ilvl w:val="0"/>
          <w:numId w:val="44"/>
        </w:numPr>
        <w:spacing w:line="360" w:lineRule="auto"/>
        <w:rPr>
          <w:rFonts w:ascii="Simplified Arabic" w:hAnsi="Simplified Arabic" w:cs="Simplified Arabic"/>
          <w:lang w:bidi="ar-EG"/>
        </w:rPr>
      </w:pPr>
      <w:r w:rsidRPr="00A81098">
        <w:rPr>
          <w:rFonts w:ascii="Simplified Arabic" w:hAnsi="Simplified Arabic" w:cs="Simplified Arabic"/>
          <w:rtl/>
          <w:lang w:bidi="ar-EG"/>
        </w:rPr>
        <w:t>يوجد فرق ذو دلالة إحصائية عند مستوى دلالة (</w:t>
      </w:r>
      <w:r w:rsidRPr="00A81098">
        <w:rPr>
          <w:rFonts w:ascii="Cambria" w:hAnsi="Cambria" w:cs="Cambria"/>
          <w:lang w:bidi="ar-EG"/>
        </w:rPr>
        <w:t>α</w:t>
      </w:r>
      <w:r w:rsidRPr="00A81098">
        <w:rPr>
          <w:rFonts w:ascii="Simplified Arabic" w:hAnsi="Simplified Arabic" w:cs="Simplified Arabic"/>
          <w:lang w:bidi="ar-EG"/>
        </w:rPr>
        <w:t xml:space="preserve"> </w:t>
      </w:r>
      <w:r w:rsidRPr="00A81098">
        <w:rPr>
          <w:lang w:bidi="ar-EG"/>
        </w:rPr>
        <w:t>≤</w:t>
      </w:r>
      <w:r w:rsidRPr="00A81098">
        <w:rPr>
          <w:rFonts w:ascii="Simplified Arabic" w:hAnsi="Simplified Arabic" w:cs="Simplified Arabic"/>
          <w:lang w:bidi="ar-EG"/>
        </w:rPr>
        <w:t xml:space="preserve"> 0.05</w:t>
      </w:r>
      <w:r w:rsidRPr="00A81098">
        <w:rPr>
          <w:rFonts w:ascii="Simplified Arabic" w:hAnsi="Simplified Arabic" w:cs="Simplified Arabic"/>
          <w:rtl/>
          <w:lang w:bidi="ar-EG"/>
        </w:rPr>
        <w:t xml:space="preserve">) بين </w:t>
      </w:r>
      <w:r w:rsidR="00092FA6">
        <w:rPr>
          <w:rFonts w:ascii="Simplified Arabic" w:hAnsi="Simplified Arabic" w:cs="Simplified Arabic"/>
          <w:rtl/>
          <w:lang w:bidi="ar-EG"/>
        </w:rPr>
        <w:t>متوسطي درجات طلاب مجموعة البحث ف</w:t>
      </w:r>
      <w:r w:rsidR="00092FA6">
        <w:rPr>
          <w:rFonts w:ascii="Simplified Arabic" w:hAnsi="Simplified Arabic" w:cs="Simplified Arabic" w:hint="cs"/>
          <w:rtl/>
          <w:lang w:bidi="ar-EG"/>
        </w:rPr>
        <w:t>ي</w:t>
      </w:r>
      <w:r w:rsidRPr="00A81098">
        <w:rPr>
          <w:rFonts w:ascii="Simplified Arabic" w:hAnsi="Simplified Arabic" w:cs="Simplified Arabic"/>
          <w:rtl/>
          <w:lang w:bidi="ar-EG"/>
        </w:rPr>
        <w:t xml:space="preserve"> التطبيقين </w:t>
      </w:r>
      <w:r w:rsidR="00092FA6">
        <w:rPr>
          <w:rFonts w:ascii="Simplified Arabic" w:hAnsi="Simplified Arabic" w:cs="Simplified Arabic"/>
          <w:rtl/>
          <w:lang w:bidi="ar-EG"/>
        </w:rPr>
        <w:t>القبلي</w:t>
      </w:r>
      <w:r w:rsidRPr="00A81098">
        <w:rPr>
          <w:rFonts w:ascii="Simplified Arabic" w:hAnsi="Simplified Arabic" w:cs="Simplified Arabic"/>
          <w:rtl/>
          <w:lang w:bidi="ar-EG"/>
        </w:rPr>
        <w:t xml:space="preserve"> و</w:t>
      </w:r>
      <w:r w:rsidR="00092FA6">
        <w:rPr>
          <w:rFonts w:ascii="Simplified Arabic" w:hAnsi="Simplified Arabic" w:cs="Simplified Arabic"/>
          <w:rtl/>
          <w:lang w:bidi="ar-EG"/>
        </w:rPr>
        <w:t>البعدي</w:t>
      </w:r>
      <w:r w:rsidR="00092FA6">
        <w:rPr>
          <w:rFonts w:ascii="Simplified Arabic" w:hAnsi="Simplified Arabic" w:cs="Simplified Arabic" w:hint="cs"/>
          <w:rtl/>
          <w:lang w:bidi="ar-EG"/>
        </w:rPr>
        <w:t xml:space="preserve"> </w:t>
      </w:r>
      <w:r w:rsidRPr="00A81098">
        <w:rPr>
          <w:rFonts w:ascii="Simplified Arabic" w:hAnsi="Simplified Arabic" w:cs="Simplified Arabic"/>
          <w:rtl/>
          <w:lang w:bidi="ar-EG"/>
        </w:rPr>
        <w:t>لبطاقة ملاح</w:t>
      </w:r>
      <w:r w:rsidR="00092FA6">
        <w:rPr>
          <w:rFonts w:ascii="Simplified Arabic" w:hAnsi="Simplified Arabic" w:cs="Simplified Arabic"/>
          <w:rtl/>
          <w:lang w:bidi="ar-EG"/>
        </w:rPr>
        <w:t>ظة مهارات التدريس الرقمي ككل وف</w:t>
      </w:r>
      <w:r w:rsidR="00092FA6">
        <w:rPr>
          <w:rFonts w:ascii="Simplified Arabic" w:hAnsi="Simplified Arabic" w:cs="Simplified Arabic" w:hint="cs"/>
          <w:rtl/>
          <w:lang w:bidi="ar-EG"/>
        </w:rPr>
        <w:t>ي</w:t>
      </w:r>
      <w:r w:rsidRPr="00A81098">
        <w:rPr>
          <w:rFonts w:ascii="Simplified Arabic" w:hAnsi="Simplified Arabic" w:cs="Simplified Arabic"/>
          <w:rtl/>
          <w:lang w:bidi="ar-EG"/>
        </w:rPr>
        <w:t xml:space="preserve"> كل مهارة على</w:t>
      </w:r>
      <w:r w:rsidR="00092FA6">
        <w:rPr>
          <w:rFonts w:ascii="Simplified Arabic" w:hAnsi="Simplified Arabic" w:cs="Simplified Arabic"/>
          <w:rtl/>
          <w:lang w:bidi="ar-EG"/>
        </w:rPr>
        <w:t xml:space="preserve"> حد</w:t>
      </w:r>
      <w:r w:rsidR="00092FA6">
        <w:rPr>
          <w:rFonts w:ascii="Simplified Arabic" w:hAnsi="Simplified Arabic" w:cs="Simplified Arabic" w:hint="cs"/>
          <w:rtl/>
          <w:lang w:bidi="ar-EG"/>
        </w:rPr>
        <w:t>ة</w:t>
      </w:r>
      <w:r w:rsidR="00092FA6">
        <w:rPr>
          <w:rFonts w:ascii="Simplified Arabic" w:hAnsi="Simplified Arabic" w:cs="Simplified Arabic"/>
          <w:rtl/>
          <w:lang w:bidi="ar-EG"/>
        </w:rPr>
        <w:t>، لصالح درجات التطبيق البعد</w:t>
      </w:r>
      <w:r w:rsidR="00092FA6">
        <w:rPr>
          <w:rFonts w:ascii="Simplified Arabic" w:hAnsi="Simplified Arabic" w:cs="Simplified Arabic" w:hint="cs"/>
          <w:rtl/>
          <w:lang w:bidi="ar-EG"/>
        </w:rPr>
        <w:t>ي</w:t>
      </w:r>
      <w:r w:rsidRPr="00A81098">
        <w:rPr>
          <w:rFonts w:ascii="Simplified Arabic" w:hAnsi="Simplified Arabic" w:cs="Simplified Arabic" w:hint="cs"/>
          <w:rtl/>
          <w:lang w:bidi="ar-EG"/>
        </w:rPr>
        <w:t>.</w:t>
      </w:r>
    </w:p>
    <w:p w14:paraId="68869872" w14:textId="07374C6B" w:rsidR="00172E0B" w:rsidRDefault="00172E0B" w:rsidP="00172E0B">
      <w:pPr>
        <w:bidi/>
        <w:spacing w:line="360" w:lineRule="auto"/>
        <w:rPr>
          <w:rFonts w:ascii="Simplified Arabic" w:hAnsi="Simplified Arabic" w:cs="Simplified Arabic"/>
          <w:rtl/>
          <w:lang w:bidi="ar-EG"/>
        </w:rPr>
      </w:pPr>
    </w:p>
    <w:p w14:paraId="6F7B5725" w14:textId="430D5B50" w:rsidR="00172E0B" w:rsidRDefault="00172E0B" w:rsidP="00172E0B">
      <w:pPr>
        <w:bidi/>
        <w:spacing w:line="360" w:lineRule="auto"/>
        <w:rPr>
          <w:rFonts w:ascii="Simplified Arabic" w:hAnsi="Simplified Arabic" w:cs="Simplified Arabic"/>
          <w:rtl/>
          <w:lang w:bidi="ar-EG"/>
        </w:rPr>
      </w:pPr>
    </w:p>
    <w:p w14:paraId="7274DDBB" w14:textId="77777777" w:rsidR="00172E0B" w:rsidRPr="00172E0B" w:rsidRDefault="00172E0B" w:rsidP="00172E0B">
      <w:pPr>
        <w:bidi/>
        <w:spacing w:line="360" w:lineRule="auto"/>
        <w:rPr>
          <w:rFonts w:ascii="Simplified Arabic" w:hAnsi="Simplified Arabic" w:cs="Simplified Arabic"/>
          <w:lang w:bidi="ar-EG"/>
        </w:rPr>
      </w:pPr>
    </w:p>
    <w:p w14:paraId="17889F2C" w14:textId="77777777" w:rsidR="00DF787E" w:rsidRPr="00DF787E" w:rsidRDefault="00DF787E" w:rsidP="00DF787E">
      <w:pPr>
        <w:bidi/>
        <w:spacing w:line="360" w:lineRule="auto"/>
        <w:ind w:left="0" w:firstLine="0"/>
        <w:rPr>
          <w:rFonts w:ascii="Simplified Arabic" w:hAnsi="Simplified Arabic" w:cs="Simplified Arabic"/>
          <w:b/>
          <w:bCs/>
          <w:rtl/>
          <w:lang w:bidi="ar-EG"/>
        </w:rPr>
      </w:pPr>
      <w:r w:rsidRPr="00DF787E">
        <w:rPr>
          <w:rFonts w:ascii="Simplified Arabic" w:hAnsi="Simplified Arabic" w:cs="Simplified Arabic"/>
          <w:b/>
          <w:bCs/>
          <w:rtl/>
          <w:lang w:bidi="ar-EG"/>
        </w:rPr>
        <w:lastRenderedPageBreak/>
        <w:t>مصطلحات البحث</w:t>
      </w:r>
    </w:p>
    <w:p w14:paraId="5BFA24DD" w14:textId="2F73813A" w:rsidR="00DF787E" w:rsidRPr="00850039" w:rsidRDefault="00DF787E" w:rsidP="00563AD8">
      <w:pPr>
        <w:pStyle w:val="ListParagraph"/>
        <w:numPr>
          <w:ilvl w:val="0"/>
          <w:numId w:val="53"/>
        </w:numPr>
        <w:spacing w:line="360" w:lineRule="auto"/>
        <w:rPr>
          <w:rFonts w:ascii="Simplified Arabic" w:hAnsi="Simplified Arabic" w:cs="Simplified Arabic"/>
          <w:b/>
          <w:bCs/>
          <w:rtl/>
          <w:lang w:bidi="ar-EG"/>
        </w:rPr>
      </w:pPr>
      <w:r w:rsidRPr="00850039">
        <w:rPr>
          <w:rFonts w:ascii="Simplified Arabic" w:hAnsi="Simplified Arabic" w:cs="Simplified Arabic"/>
          <w:b/>
          <w:bCs/>
          <w:rtl/>
          <w:lang w:bidi="ar-EG"/>
        </w:rPr>
        <w:t>مهارات التدريس الرقمي</w:t>
      </w:r>
      <w:r w:rsidRPr="00850039">
        <w:rPr>
          <w:rFonts w:ascii="Simplified Arabic" w:hAnsi="Simplified Arabic" w:cs="Simplified Arabic"/>
          <w:b/>
          <w:bCs/>
          <w:lang w:bidi="ar-EG"/>
        </w:rPr>
        <w:t>(Digital Teaching Skills )</w:t>
      </w:r>
      <w:r w:rsidR="00850039" w:rsidRPr="00850039">
        <w:rPr>
          <w:rFonts w:ascii="Simplified Arabic" w:hAnsi="Simplified Arabic" w:cs="Simplified Arabic" w:hint="cs"/>
          <w:b/>
          <w:bCs/>
          <w:rtl/>
          <w:lang w:bidi="ar-EG"/>
        </w:rPr>
        <w:t>:</w:t>
      </w:r>
    </w:p>
    <w:p w14:paraId="26650E86" w14:textId="36FBBFB7" w:rsidR="00DF787E" w:rsidRPr="00DF787E" w:rsidRDefault="00850039" w:rsidP="00850039">
      <w:pPr>
        <w:bidi/>
        <w:spacing w:before="120" w:after="200" w:line="276" w:lineRule="auto"/>
        <w:ind w:left="-142" w:firstLine="720"/>
        <w:jc w:val="lowKashida"/>
        <w:rPr>
          <w:rFonts w:ascii="Simplified Arabic" w:hAnsi="Simplified Arabic" w:cs="Simplified Arabic"/>
          <w:rtl/>
          <w:lang w:bidi="ar-EG"/>
        </w:rPr>
      </w:pPr>
      <w:r>
        <w:rPr>
          <w:rFonts w:ascii="Simplified Arabic" w:hAnsi="Simplified Arabic" w:cs="Simplified Arabic" w:hint="cs"/>
          <w:rtl/>
          <w:lang w:bidi="ar-EG"/>
        </w:rPr>
        <w:t>تعرف</w:t>
      </w:r>
      <w:r w:rsidR="00DF787E" w:rsidRPr="00DF787E">
        <w:rPr>
          <w:rFonts w:ascii="Simplified Arabic" w:hAnsi="Simplified Arabic" w:cs="Simplified Arabic"/>
          <w:rtl/>
          <w:lang w:bidi="ar-EG"/>
        </w:rPr>
        <w:t xml:space="preserve"> </w:t>
      </w:r>
      <w:r>
        <w:rPr>
          <w:rFonts w:ascii="Simplified Arabic" w:hAnsi="Simplified Arabic" w:cs="Simplified Arabic" w:hint="cs"/>
          <w:rtl/>
          <w:lang w:bidi="ar-EG"/>
        </w:rPr>
        <w:t>إ</w:t>
      </w:r>
      <w:r w:rsidR="00DF787E" w:rsidRPr="00DF787E">
        <w:rPr>
          <w:rFonts w:ascii="Simplified Arabic" w:hAnsi="Simplified Arabic" w:cs="Simplified Arabic"/>
          <w:rtl/>
          <w:lang w:bidi="ar-EG"/>
        </w:rPr>
        <w:t>جرائي</w:t>
      </w:r>
      <w:r w:rsidR="00623617">
        <w:rPr>
          <w:rFonts w:ascii="Simplified Arabic" w:hAnsi="Simplified Arabic" w:cs="Simplified Arabic" w:hint="cs"/>
          <w:rtl/>
          <w:lang w:bidi="ar-EG"/>
        </w:rPr>
        <w:t>ً</w:t>
      </w:r>
      <w:r w:rsidR="00DF787E" w:rsidRPr="00DF787E">
        <w:rPr>
          <w:rFonts w:ascii="Simplified Arabic" w:hAnsi="Simplified Arabic" w:cs="Simplified Arabic"/>
          <w:rtl/>
          <w:lang w:bidi="ar-EG"/>
        </w:rPr>
        <w:t xml:space="preserve">ا في البحث الحالي على أنها:  قدرة الطالب المعلم على توظيف التطبيقات والأدوات الرقمية في ممارساتهم التدريسية ،وذلك في مراحل التدريس </w:t>
      </w:r>
      <w:r w:rsidR="00623617">
        <w:rPr>
          <w:rFonts w:ascii="Simplified Arabic" w:hAnsi="Simplified Arabic" w:cs="Simplified Arabic"/>
          <w:rtl/>
          <w:lang w:bidi="ar-EG"/>
        </w:rPr>
        <w:t>ال</w:t>
      </w:r>
      <w:r w:rsidR="00623617">
        <w:rPr>
          <w:rFonts w:ascii="Simplified Arabic" w:hAnsi="Simplified Arabic" w:cs="Simplified Arabic" w:hint="cs"/>
          <w:rtl/>
          <w:lang w:bidi="ar-EG"/>
        </w:rPr>
        <w:t>أ</w:t>
      </w:r>
      <w:r w:rsidR="00DF787E" w:rsidRPr="00DF787E">
        <w:rPr>
          <w:rFonts w:ascii="Simplified Arabic" w:hAnsi="Simplified Arabic" w:cs="Simplified Arabic"/>
          <w:rtl/>
          <w:lang w:bidi="ar-EG"/>
        </w:rPr>
        <w:t>ساسية</w:t>
      </w:r>
      <w:r w:rsidR="00623617">
        <w:rPr>
          <w:rFonts w:ascii="Simplified Arabic" w:hAnsi="Simplified Arabic" w:cs="Simplified Arabic" w:hint="cs"/>
          <w:rtl/>
          <w:lang w:bidi="ar-EG"/>
        </w:rPr>
        <w:t>:</w:t>
      </w:r>
      <w:r w:rsidR="00DF787E" w:rsidRPr="00DF787E">
        <w:rPr>
          <w:rFonts w:ascii="Simplified Arabic" w:hAnsi="Simplified Arabic" w:cs="Simplified Arabic"/>
          <w:rtl/>
          <w:lang w:bidi="ar-EG"/>
        </w:rPr>
        <w:t xml:space="preserve"> التخطيط والتنفيذ والتق</w:t>
      </w:r>
      <w:r w:rsidR="00623617">
        <w:rPr>
          <w:rFonts w:ascii="Simplified Arabic" w:hAnsi="Simplified Arabic" w:cs="Simplified Arabic"/>
          <w:rtl/>
          <w:lang w:bidi="ar-EG"/>
        </w:rPr>
        <w:t>ويم وتقاس بالدرجة التي يحصل علي</w:t>
      </w:r>
      <w:r w:rsidR="00623617">
        <w:rPr>
          <w:rFonts w:ascii="Simplified Arabic" w:hAnsi="Simplified Arabic" w:cs="Simplified Arabic" w:hint="cs"/>
          <w:rtl/>
          <w:lang w:bidi="ar-EG"/>
        </w:rPr>
        <w:t>ها</w:t>
      </w:r>
      <w:r w:rsidR="00DF787E" w:rsidRPr="00DF787E">
        <w:rPr>
          <w:rFonts w:ascii="Simplified Arabic" w:hAnsi="Simplified Arabic" w:cs="Simplified Arabic"/>
          <w:rtl/>
          <w:lang w:bidi="ar-EG"/>
        </w:rPr>
        <w:t xml:space="preserve"> طلاب شعبة الرياضيات عام بكلية التربية في اختبار مهارات التدريس الرقمي وبطاقة الملاحظة لقياس الجانب الأدائي ومقياس اتجاه لقياس الجانب الوجداني   لتلك المهارات</w:t>
      </w:r>
      <w:r w:rsidR="00DF787E" w:rsidRPr="00DF787E">
        <w:rPr>
          <w:rFonts w:ascii="Simplified Arabic" w:hAnsi="Simplified Arabic" w:cs="Simplified Arabic"/>
          <w:lang w:bidi="ar-EG"/>
        </w:rPr>
        <w:t>.</w:t>
      </w:r>
    </w:p>
    <w:p w14:paraId="0DEAF529" w14:textId="77777777" w:rsidR="00DF787E" w:rsidRPr="00850039" w:rsidRDefault="00DF787E" w:rsidP="00563AD8">
      <w:pPr>
        <w:pStyle w:val="ListParagraph"/>
        <w:numPr>
          <w:ilvl w:val="0"/>
          <w:numId w:val="53"/>
        </w:numPr>
        <w:spacing w:line="360" w:lineRule="auto"/>
        <w:rPr>
          <w:rFonts w:ascii="Simplified Arabic" w:hAnsi="Simplified Arabic" w:cs="Simplified Arabic"/>
          <w:b/>
          <w:bCs/>
          <w:rtl/>
          <w:lang w:bidi="ar-EG"/>
        </w:rPr>
      </w:pPr>
      <w:r w:rsidRPr="00850039">
        <w:rPr>
          <w:rFonts w:ascii="Simplified Arabic" w:hAnsi="Simplified Arabic" w:cs="Simplified Arabic"/>
          <w:b/>
          <w:bCs/>
          <w:rtl/>
          <w:lang w:bidi="ar-EG"/>
        </w:rPr>
        <w:t>تطبيقات الذكاء الاصطناعي</w:t>
      </w:r>
      <w:r w:rsidRPr="00850039">
        <w:rPr>
          <w:rFonts w:ascii="Simplified Arabic" w:hAnsi="Simplified Arabic" w:cs="Simplified Arabic"/>
          <w:b/>
          <w:bCs/>
          <w:lang w:bidi="ar-EG"/>
        </w:rPr>
        <w:t xml:space="preserve"> (Artificial Intelligence Applications) </w:t>
      </w:r>
    </w:p>
    <w:p w14:paraId="2599EF38" w14:textId="0504F713" w:rsidR="00DF787E" w:rsidRPr="00DF787E" w:rsidRDefault="00DF787E" w:rsidP="00623617">
      <w:pPr>
        <w:bidi/>
        <w:spacing w:before="120" w:after="200" w:line="276" w:lineRule="auto"/>
        <w:ind w:left="-142" w:firstLine="720"/>
        <w:jc w:val="lowKashida"/>
        <w:rPr>
          <w:rFonts w:ascii="Simplified Arabic" w:hAnsi="Simplified Arabic" w:cs="Simplified Arabic"/>
          <w:rtl/>
          <w:lang w:bidi="ar-EG"/>
        </w:rPr>
      </w:pPr>
      <w:r w:rsidRPr="00850039">
        <w:rPr>
          <w:rFonts w:ascii="Simplified Arabic" w:hAnsi="Simplified Arabic" w:cs="Simplified Arabic"/>
          <w:rtl/>
          <w:lang w:bidi="ar-EG"/>
        </w:rPr>
        <w:t xml:space="preserve">تعرف </w:t>
      </w:r>
      <w:r w:rsidR="00850039" w:rsidRPr="00850039">
        <w:rPr>
          <w:rFonts w:ascii="Simplified Arabic" w:hAnsi="Simplified Arabic" w:cs="Simplified Arabic" w:hint="cs"/>
          <w:rtl/>
          <w:lang w:bidi="ar-EG"/>
        </w:rPr>
        <w:t>إ</w:t>
      </w:r>
      <w:r w:rsidRPr="00850039">
        <w:rPr>
          <w:rFonts w:ascii="Simplified Arabic" w:hAnsi="Simplified Arabic" w:cs="Simplified Arabic"/>
          <w:rtl/>
          <w:lang w:bidi="ar-EG"/>
        </w:rPr>
        <w:t>جرائي</w:t>
      </w:r>
      <w:r w:rsidR="00623617">
        <w:rPr>
          <w:rFonts w:ascii="Simplified Arabic" w:hAnsi="Simplified Arabic" w:cs="Simplified Arabic" w:hint="cs"/>
          <w:rtl/>
          <w:lang w:bidi="ar-EG"/>
        </w:rPr>
        <w:t>ً</w:t>
      </w:r>
      <w:r w:rsidRPr="00850039">
        <w:rPr>
          <w:rFonts w:ascii="Simplified Arabic" w:hAnsi="Simplified Arabic" w:cs="Simplified Arabic"/>
          <w:rtl/>
          <w:lang w:bidi="ar-EG"/>
        </w:rPr>
        <w:t>ا في البحث الحالي على أنها:</w:t>
      </w:r>
      <w:r w:rsidRPr="00DF787E">
        <w:rPr>
          <w:rFonts w:ascii="Simplified Arabic" w:hAnsi="Simplified Arabic" w:cs="Simplified Arabic"/>
          <w:rtl/>
          <w:lang w:bidi="ar-EG"/>
        </w:rPr>
        <w:t xml:space="preserve"> مجموعة من البرمجيات والأدوات والأنظمة الذكية القادرة على </w:t>
      </w:r>
      <w:r w:rsidR="00623617">
        <w:rPr>
          <w:rFonts w:ascii="Simplified Arabic" w:hAnsi="Simplified Arabic" w:cs="Simplified Arabic" w:hint="cs"/>
          <w:rtl/>
          <w:lang w:bidi="ar-EG"/>
        </w:rPr>
        <w:t>أ</w:t>
      </w:r>
      <w:r w:rsidRPr="00DF787E">
        <w:rPr>
          <w:rFonts w:ascii="Simplified Arabic" w:hAnsi="Simplified Arabic" w:cs="Simplified Arabic"/>
          <w:rtl/>
          <w:lang w:bidi="ar-EG"/>
        </w:rPr>
        <w:t>داء مهام تحاكي سلوك البشر، تعتمد</w:t>
      </w:r>
      <w:r w:rsidR="00623617">
        <w:rPr>
          <w:rFonts w:ascii="Simplified Arabic" w:hAnsi="Simplified Arabic" w:cs="Simplified Arabic"/>
          <w:rtl/>
          <w:lang w:bidi="ar-EG"/>
        </w:rPr>
        <w:t xml:space="preserve"> على خوارزميات ونماذج التعلم ال</w:t>
      </w:r>
      <w:r w:rsidR="00623617">
        <w:rPr>
          <w:rFonts w:ascii="Simplified Arabic" w:hAnsi="Simplified Arabic" w:cs="Simplified Arabic" w:hint="cs"/>
          <w:rtl/>
          <w:lang w:bidi="ar-EG"/>
        </w:rPr>
        <w:t>آ</w:t>
      </w:r>
      <w:r w:rsidRPr="00DF787E">
        <w:rPr>
          <w:rFonts w:ascii="Simplified Arabic" w:hAnsi="Simplified Arabic" w:cs="Simplified Arabic"/>
          <w:rtl/>
          <w:lang w:bidi="ar-EG"/>
        </w:rPr>
        <w:t>لي وغيرها من التقنيات المتقدمة التي يمكن أن</w:t>
      </w:r>
      <w:r w:rsidR="00623617">
        <w:rPr>
          <w:rFonts w:ascii="Simplified Arabic" w:hAnsi="Simplified Arabic" w:cs="Simplified Arabic"/>
          <w:rtl/>
          <w:lang w:bidi="ar-EG"/>
        </w:rPr>
        <w:t xml:space="preserve">  تنمي مهارات التدريس الرقمي لد</w:t>
      </w:r>
      <w:r w:rsidR="00623617">
        <w:rPr>
          <w:rFonts w:ascii="Simplified Arabic" w:hAnsi="Simplified Arabic" w:cs="Simplified Arabic" w:hint="cs"/>
          <w:rtl/>
          <w:lang w:bidi="ar-EG"/>
        </w:rPr>
        <w:t>ى</w:t>
      </w:r>
      <w:r w:rsidRPr="00DF787E">
        <w:rPr>
          <w:rFonts w:ascii="Simplified Arabic" w:hAnsi="Simplified Arabic" w:cs="Simplified Arabic"/>
          <w:rtl/>
          <w:lang w:bidi="ar-EG"/>
        </w:rPr>
        <w:t xml:space="preserve"> طلاب شعبة الرياضيات عام بكلية التربية جامعة بنها والتي تساعدهم في ممارساتهم </w:t>
      </w:r>
      <w:r w:rsidR="00623617">
        <w:rPr>
          <w:rFonts w:ascii="Simplified Arabic" w:hAnsi="Simplified Arabic" w:cs="Simplified Arabic" w:hint="cs"/>
          <w:rtl/>
          <w:lang w:bidi="ar-EG"/>
        </w:rPr>
        <w:t>التدريسية لمادة</w:t>
      </w:r>
      <w:r w:rsidRPr="00DF787E">
        <w:rPr>
          <w:rFonts w:ascii="Simplified Arabic" w:hAnsi="Simplified Arabic" w:cs="Simplified Arabic"/>
          <w:rtl/>
          <w:lang w:bidi="ar-EG"/>
        </w:rPr>
        <w:t xml:space="preserve"> الرياضيات لتحقيق الأهداف التعليمية.</w:t>
      </w:r>
    </w:p>
    <w:p w14:paraId="503EB0D7" w14:textId="5FFFB474" w:rsidR="003E121D" w:rsidRPr="002B6299" w:rsidRDefault="003E121D" w:rsidP="00A81098">
      <w:pPr>
        <w:widowControl w:val="0"/>
        <w:bidi/>
        <w:spacing w:line="360" w:lineRule="auto"/>
        <w:ind w:left="0" w:firstLine="0"/>
        <w:jc w:val="left"/>
        <w:rPr>
          <w:rFonts w:ascii="Simplified Arabic" w:hAnsi="Simplified Arabic" w:cs="Simplified Arabic"/>
          <w:b/>
          <w:bCs/>
          <w:rtl/>
        </w:rPr>
      </w:pPr>
      <w:r w:rsidRPr="002B6299">
        <w:rPr>
          <w:rFonts w:ascii="Simplified Arabic" w:hAnsi="Simplified Arabic" w:cs="Simplified Arabic"/>
          <w:b/>
          <w:bCs/>
          <w:rtl/>
        </w:rPr>
        <w:t>الإطار النظري</w:t>
      </w:r>
      <w:r w:rsidR="00A81098">
        <w:rPr>
          <w:rFonts w:ascii="Simplified Arabic" w:hAnsi="Simplified Arabic" w:cs="Simplified Arabic" w:hint="cs"/>
          <w:b/>
          <w:bCs/>
          <w:rtl/>
        </w:rPr>
        <w:t xml:space="preserve"> والدراسات السابقة</w:t>
      </w:r>
    </w:p>
    <w:p w14:paraId="10130518" w14:textId="77777777" w:rsidR="003E121D" w:rsidRPr="002F099B" w:rsidRDefault="003E121D" w:rsidP="002F099B">
      <w:pPr>
        <w:widowControl w:val="0"/>
        <w:bidi/>
        <w:spacing w:line="360" w:lineRule="auto"/>
        <w:ind w:left="0" w:firstLine="0"/>
        <w:jc w:val="left"/>
        <w:rPr>
          <w:rFonts w:ascii="Simplified Arabic" w:hAnsi="Simplified Arabic" w:cs="Simplified Arabic"/>
          <w:b/>
          <w:bCs/>
        </w:rPr>
      </w:pPr>
      <w:r w:rsidRPr="002F099B">
        <w:rPr>
          <w:rFonts w:ascii="Simplified Arabic" w:hAnsi="Simplified Arabic" w:cs="Simplified Arabic"/>
          <w:b/>
          <w:bCs/>
          <w:rtl/>
        </w:rPr>
        <w:t>المحور الأول: مهارات التدريس الرقمي</w:t>
      </w:r>
      <w:r w:rsidRPr="002F099B">
        <w:rPr>
          <w:rFonts w:ascii="Simplified Arabic" w:hAnsi="Simplified Arabic" w:cs="Simplified Arabic"/>
          <w:b/>
          <w:bCs/>
        </w:rPr>
        <w:t>.</w:t>
      </w:r>
    </w:p>
    <w:p w14:paraId="44B72D27" w14:textId="77777777" w:rsidR="003E121D" w:rsidRPr="002F099B" w:rsidRDefault="003E121D" w:rsidP="002F099B">
      <w:pPr>
        <w:widowControl w:val="0"/>
        <w:bidi/>
        <w:spacing w:line="360" w:lineRule="auto"/>
        <w:ind w:left="0" w:firstLine="0"/>
        <w:jc w:val="left"/>
        <w:rPr>
          <w:rFonts w:ascii="Simplified Arabic" w:hAnsi="Simplified Arabic" w:cs="Simplified Arabic"/>
          <w:b/>
          <w:bCs/>
          <w:rtl/>
        </w:rPr>
      </w:pPr>
      <w:r w:rsidRPr="002F099B">
        <w:rPr>
          <w:rFonts w:ascii="Simplified Arabic" w:hAnsi="Simplified Arabic" w:cs="Simplified Arabic"/>
          <w:b/>
          <w:bCs/>
          <w:rtl/>
        </w:rPr>
        <w:t>أولًا:المقصود بمهارات التدريس الرقمي.</w:t>
      </w:r>
    </w:p>
    <w:p w14:paraId="424C1D4A" w14:textId="77777777" w:rsidR="003E121D" w:rsidRPr="002F099B" w:rsidRDefault="003E121D" w:rsidP="002F099B">
      <w:pPr>
        <w:bidi/>
        <w:spacing w:before="120" w:after="200" w:line="240" w:lineRule="auto"/>
        <w:ind w:left="-142" w:firstLine="720"/>
        <w:jc w:val="lowKashida"/>
        <w:rPr>
          <w:rFonts w:ascii="Simplified Arabic" w:hAnsi="Simplified Arabic" w:cs="Simplified Arabic"/>
          <w:rtl/>
          <w:lang w:bidi="ar-EG"/>
        </w:rPr>
      </w:pPr>
      <w:r w:rsidRPr="002F099B">
        <w:rPr>
          <w:rFonts w:ascii="Simplified Arabic" w:hAnsi="Simplified Arabic" w:cs="Simplified Arabic"/>
          <w:rtl/>
          <w:lang w:bidi="ar-EG"/>
        </w:rPr>
        <w:t xml:space="preserve">عرفتها رشا هاشم (۲۰۲۱: 220) على أنها مجموعة  الممارسات التدريسية التي تحدد قدرة المعلم على توظيف المستحدثات الرقمية في التدريس بشكل فعال، وعرض المحتوى التعليمي الرقمي بما يتضمنه من أنشطة ومهارات وخبرات باستخدام البرامج التكنولوجية الرقمية بهدف تحقيق الأهداف التربوية المنشودة. </w:t>
      </w:r>
    </w:p>
    <w:p w14:paraId="634498C4" w14:textId="26FF195A" w:rsidR="003E121D" w:rsidRPr="002F099B" w:rsidRDefault="003E121D" w:rsidP="002F099B">
      <w:pPr>
        <w:bidi/>
        <w:spacing w:before="120" w:after="200" w:line="240" w:lineRule="auto"/>
        <w:ind w:left="-142" w:firstLine="720"/>
        <w:jc w:val="lowKashida"/>
        <w:rPr>
          <w:rFonts w:ascii="Simplified Arabic" w:hAnsi="Simplified Arabic" w:cs="Simplified Arabic"/>
          <w:rtl/>
          <w:lang w:bidi="ar-EG"/>
        </w:rPr>
      </w:pPr>
      <w:r w:rsidRPr="002F099B">
        <w:rPr>
          <w:rFonts w:ascii="Simplified Arabic" w:hAnsi="Simplified Arabic" w:cs="Simplified Arabic"/>
          <w:rtl/>
          <w:lang w:bidi="ar-EG"/>
        </w:rPr>
        <w:t xml:space="preserve">وعرف </w:t>
      </w:r>
      <w:r w:rsidRPr="00F902F1">
        <w:rPr>
          <w:rFonts w:ascii="Palatino Linotype" w:hAnsi="Palatino Linotype" w:cstheme="majorBidi"/>
          <w:sz w:val="20"/>
          <w:szCs w:val="20"/>
        </w:rPr>
        <w:t>Sailer et al., 2021: 2-4</w:t>
      </w:r>
      <w:proofErr w:type="gramStart"/>
      <w:r w:rsidRPr="002F099B">
        <w:rPr>
          <w:rFonts w:ascii="Simplified Arabic" w:hAnsi="Simplified Arabic" w:cs="Simplified Arabic"/>
          <w:lang w:bidi="ar-EG"/>
        </w:rPr>
        <w:t xml:space="preserve">) </w:t>
      </w:r>
      <w:r w:rsidRPr="002F099B">
        <w:rPr>
          <w:rFonts w:ascii="Simplified Arabic" w:hAnsi="Simplified Arabic" w:cs="Simplified Arabic"/>
          <w:rtl/>
          <w:lang w:bidi="ar-EG"/>
        </w:rPr>
        <w:t>)</w:t>
      </w:r>
      <w:proofErr w:type="gramEnd"/>
      <w:r w:rsidRPr="002F099B">
        <w:rPr>
          <w:rFonts w:ascii="Simplified Arabic" w:hAnsi="Simplified Arabic" w:cs="Simplified Arabic"/>
          <w:rtl/>
          <w:lang w:bidi="ar-EG"/>
        </w:rPr>
        <w:t xml:space="preserve"> مهارات التدريس الرقمي </w:t>
      </w:r>
      <w:r w:rsidR="009851F1">
        <w:rPr>
          <w:rFonts w:ascii="Simplified Arabic" w:hAnsi="Simplified Arabic" w:cs="Simplified Arabic"/>
          <w:rtl/>
          <w:lang w:bidi="ar-EG"/>
        </w:rPr>
        <w:t xml:space="preserve">على </w:t>
      </w:r>
      <w:r w:rsidRPr="002F099B">
        <w:rPr>
          <w:rFonts w:ascii="Simplified Arabic" w:hAnsi="Simplified Arabic" w:cs="Simplified Arabic"/>
          <w:rtl/>
          <w:lang w:bidi="ar-EG"/>
        </w:rPr>
        <w:t>أنها الدمج بين جوانب المعرفة المفاهيمية وجوانب الأداء العملي، حيث تشير المعرفة المفاهيمية إلى الفهم النظري لطريقة استخدام التقنيات الرقمية في التدريس ،بينما يمكن جوانب الأداء العملي المعلم من توظيف التدريس والتعلم باستخدام التقنيات الرقمية في الفصل الدراسي وتقديم الدعم للمعلمين حول تطبيق التكنولوجيا وحل المشكلات في بيئة التعلم الرقمية.</w:t>
      </w:r>
    </w:p>
    <w:p w14:paraId="59A57430" w14:textId="0BBC8DF5" w:rsidR="003E121D" w:rsidRPr="002F099B" w:rsidRDefault="003E121D" w:rsidP="002F099B">
      <w:pPr>
        <w:bidi/>
        <w:spacing w:before="120" w:after="200" w:line="240" w:lineRule="auto"/>
        <w:ind w:left="-142" w:firstLine="720"/>
        <w:jc w:val="lowKashida"/>
        <w:rPr>
          <w:rFonts w:ascii="Simplified Arabic" w:hAnsi="Simplified Arabic" w:cs="Simplified Arabic"/>
          <w:rtl/>
          <w:lang w:bidi="ar-EG"/>
        </w:rPr>
      </w:pPr>
      <w:r w:rsidRPr="002F099B">
        <w:rPr>
          <w:rFonts w:ascii="Simplified Arabic" w:hAnsi="Simplified Arabic" w:cs="Simplified Arabic"/>
          <w:rtl/>
          <w:lang w:bidi="ar-EG"/>
        </w:rPr>
        <w:t xml:space="preserve">وعرف حشمت عبد الصابر( 2022: 411) مهارات التدريس الرقمي لمعلم الرياضيات بأنها القدرة على القيام بالإجراءات التي تساعد المعلم في تخطيط لدروس الرياضيات وتنفيذهاوتقويمها من خلال استخدام الأدوات </w:t>
      </w:r>
      <w:r w:rsidRPr="002F099B">
        <w:rPr>
          <w:rFonts w:ascii="Simplified Arabic" w:hAnsi="Simplified Arabic" w:cs="Simplified Arabic"/>
          <w:rtl/>
          <w:lang w:bidi="ar-EG"/>
        </w:rPr>
        <w:lastRenderedPageBreak/>
        <w:t>الرقمية مثل: المنصات التعليمية، برمجيات الرياضيات التفاعلية، استراتيجيات التدريس الرقمية، بنك المعرفة المصري، أدوات التقويم</w:t>
      </w:r>
      <w:r w:rsidR="00623617">
        <w:rPr>
          <w:rFonts w:ascii="Simplified Arabic" w:hAnsi="Simplified Arabic" w:cs="Simplified Arabic"/>
          <w:rtl/>
          <w:lang w:bidi="ar-EG"/>
        </w:rPr>
        <w:t xml:space="preserve"> الرقمي مثل برامج الاختبارات ال</w:t>
      </w:r>
      <w:r w:rsidR="00623617">
        <w:rPr>
          <w:rFonts w:ascii="Simplified Arabic" w:hAnsi="Simplified Arabic" w:cs="Simplified Arabic" w:hint="cs"/>
          <w:rtl/>
          <w:lang w:bidi="ar-EG"/>
        </w:rPr>
        <w:t>إ</w:t>
      </w:r>
      <w:r w:rsidRPr="002F099B">
        <w:rPr>
          <w:rFonts w:ascii="Simplified Arabic" w:hAnsi="Simplified Arabic" w:cs="Simplified Arabic"/>
          <w:rtl/>
          <w:lang w:bidi="ar-EG"/>
        </w:rPr>
        <w:t>لكترونية، بكفاءة وفاعلية.</w:t>
      </w:r>
    </w:p>
    <w:p w14:paraId="114F3156" w14:textId="7397FB65" w:rsidR="003E121D" w:rsidRPr="002F099B" w:rsidRDefault="003E121D" w:rsidP="002F099B">
      <w:pPr>
        <w:bidi/>
        <w:spacing w:before="120" w:after="200" w:line="240" w:lineRule="auto"/>
        <w:ind w:left="-142" w:firstLine="720"/>
        <w:jc w:val="lowKashida"/>
        <w:rPr>
          <w:rFonts w:ascii="Simplified Arabic" w:hAnsi="Simplified Arabic" w:cs="Simplified Arabic"/>
          <w:rtl/>
          <w:lang w:bidi="ar-EG"/>
        </w:rPr>
      </w:pPr>
      <w:r w:rsidRPr="002F099B">
        <w:rPr>
          <w:rFonts w:ascii="Simplified Arabic" w:hAnsi="Simplified Arabic" w:cs="Simplified Arabic"/>
          <w:rtl/>
          <w:lang w:bidi="ar-EG"/>
        </w:rPr>
        <w:t xml:space="preserve">تعرف كل من سماح محمد وأماني عبد الشكور (2024 : 11) مهارات التدريس الرقمي </w:t>
      </w:r>
      <w:r w:rsidR="009851F1">
        <w:rPr>
          <w:rFonts w:ascii="Simplified Arabic" w:hAnsi="Simplified Arabic" w:cs="Simplified Arabic"/>
          <w:rtl/>
          <w:lang w:bidi="ar-EG"/>
        </w:rPr>
        <w:t xml:space="preserve">على </w:t>
      </w:r>
      <w:r w:rsidRPr="002F099B">
        <w:rPr>
          <w:rFonts w:ascii="Simplified Arabic" w:hAnsi="Simplified Arabic" w:cs="Simplified Arabic"/>
          <w:rtl/>
          <w:lang w:bidi="ar-EG"/>
        </w:rPr>
        <w:t>أنها مجموعة من الأداءات التدريسية تُستخدم  في تخطيط وتنفيذ وتقويم الدروس باستخدام المستحدثات التكنولوجية كتطبيقات الذكاء الاصطناعي وغيرها من التقنيات الرقمية.</w:t>
      </w:r>
    </w:p>
    <w:p w14:paraId="76BCD390" w14:textId="18113B4E" w:rsidR="004E2CA8" w:rsidRPr="002F099B" w:rsidRDefault="003E121D" w:rsidP="00623617">
      <w:pPr>
        <w:bidi/>
        <w:spacing w:before="120" w:after="200" w:line="240" w:lineRule="auto"/>
        <w:ind w:left="-142" w:firstLine="720"/>
        <w:jc w:val="lowKashida"/>
        <w:rPr>
          <w:rFonts w:ascii="Simplified Arabic" w:hAnsi="Simplified Arabic" w:cs="Simplified Arabic"/>
          <w:rtl/>
          <w:lang w:bidi="ar-EG"/>
        </w:rPr>
      </w:pPr>
      <w:r w:rsidRPr="002F099B">
        <w:rPr>
          <w:rFonts w:ascii="Simplified Arabic" w:hAnsi="Simplified Arabic" w:cs="Simplified Arabic"/>
          <w:b/>
          <w:bCs/>
          <w:rtl/>
          <w:lang w:bidi="ar-EG"/>
        </w:rPr>
        <w:t xml:space="preserve">ومما سبق يمكن تعرف مهارات التدريس الرقمي </w:t>
      </w:r>
      <w:r w:rsidR="00623617" w:rsidRPr="00623617">
        <w:rPr>
          <w:rFonts w:ascii="Simplified Arabic" w:hAnsi="Simplified Arabic" w:cs="Simplified Arabic"/>
          <w:b/>
          <w:bCs/>
          <w:rtl/>
          <w:lang w:bidi="ar-EG"/>
        </w:rPr>
        <w:t>إجرائيًّا</w:t>
      </w:r>
      <w:r w:rsidRPr="002F099B">
        <w:rPr>
          <w:rFonts w:ascii="Simplified Arabic" w:hAnsi="Simplified Arabic" w:cs="Simplified Arabic"/>
          <w:b/>
          <w:bCs/>
          <w:rtl/>
          <w:lang w:bidi="ar-EG"/>
        </w:rPr>
        <w:t xml:space="preserve"> في </w:t>
      </w:r>
      <w:r w:rsidR="0098590A">
        <w:rPr>
          <w:rFonts w:ascii="Simplified Arabic" w:hAnsi="Simplified Arabic" w:cs="Simplified Arabic"/>
          <w:b/>
          <w:bCs/>
          <w:rtl/>
          <w:lang w:bidi="ar-EG"/>
        </w:rPr>
        <w:t xml:space="preserve">البحث الحالي </w:t>
      </w:r>
      <w:r w:rsidRPr="002F099B">
        <w:rPr>
          <w:rFonts w:ascii="Simplified Arabic" w:hAnsi="Simplified Arabic" w:cs="Simplified Arabic"/>
          <w:b/>
          <w:bCs/>
          <w:rtl/>
          <w:lang w:bidi="ar-EG"/>
        </w:rPr>
        <w:t>على أنها:</w:t>
      </w:r>
      <w:r w:rsidR="00623617">
        <w:rPr>
          <w:rFonts w:ascii="Simplified Arabic" w:hAnsi="Simplified Arabic" w:cs="Simplified Arabic"/>
          <w:rtl/>
          <w:lang w:bidi="ar-EG"/>
        </w:rPr>
        <w:t xml:space="preserve">  قدرة معلم الرياضيات </w:t>
      </w:r>
      <w:r w:rsidRPr="002F099B">
        <w:rPr>
          <w:rFonts w:ascii="Simplified Arabic" w:hAnsi="Simplified Arabic" w:cs="Simplified Arabic"/>
          <w:rtl/>
          <w:lang w:bidi="ar-EG"/>
        </w:rPr>
        <w:t>على توظيف التطبيقات والأدوا</w:t>
      </w:r>
      <w:r w:rsidR="00623617">
        <w:rPr>
          <w:rFonts w:ascii="Simplified Arabic" w:hAnsi="Simplified Arabic" w:cs="Simplified Arabic"/>
          <w:rtl/>
          <w:lang w:bidi="ar-EG"/>
        </w:rPr>
        <w:t>ت الرقمية في ممارساته</w:t>
      </w:r>
      <w:r w:rsidRPr="002F099B">
        <w:rPr>
          <w:rFonts w:ascii="Simplified Arabic" w:hAnsi="Simplified Arabic" w:cs="Simplified Arabic"/>
          <w:rtl/>
          <w:lang w:bidi="ar-EG"/>
        </w:rPr>
        <w:t xml:space="preserve"> التدريسية،</w:t>
      </w:r>
      <w:r w:rsidR="00623617">
        <w:rPr>
          <w:rFonts w:ascii="Simplified Arabic" w:hAnsi="Simplified Arabic" w:cs="Simplified Arabic" w:hint="cs"/>
          <w:rtl/>
          <w:lang w:bidi="ar-EG"/>
        </w:rPr>
        <w:t xml:space="preserve"> </w:t>
      </w:r>
      <w:r w:rsidRPr="002F099B">
        <w:rPr>
          <w:rFonts w:ascii="Simplified Arabic" w:hAnsi="Simplified Arabic" w:cs="Simplified Arabic"/>
          <w:rtl/>
          <w:lang w:bidi="ar-EG"/>
        </w:rPr>
        <w:t>وذلك في مراحل التدريس الأساسية التخطيط والتنفيذ والتقويم وتقاس بالدرجة التي يحصل علية طلاب شعبة الرياضيات عام بكلية التربية في بطاقة الملاحظة لقياس الجوانب الأدائية.</w:t>
      </w:r>
    </w:p>
    <w:p w14:paraId="5BCAC143" w14:textId="77777777" w:rsidR="003E121D" w:rsidRPr="003B301F" w:rsidRDefault="003E121D" w:rsidP="002F099B">
      <w:pPr>
        <w:bidi/>
        <w:spacing w:line="360" w:lineRule="auto"/>
        <w:ind w:left="288"/>
        <w:rPr>
          <w:rFonts w:ascii="Simplified Arabic" w:hAnsi="Simplified Arabic" w:cs="Simplified Arabic"/>
          <w:b/>
          <w:bCs/>
          <w:color w:val="000000"/>
        </w:rPr>
      </w:pPr>
      <w:r w:rsidRPr="003B301F">
        <w:rPr>
          <w:rFonts w:ascii="Simplified Arabic" w:hAnsi="Simplified Arabic" w:cs="Simplified Arabic"/>
          <w:b/>
          <w:bCs/>
          <w:color w:val="000000"/>
          <w:rtl/>
        </w:rPr>
        <w:t>ثانيًا: مبررات تنمية مهارات التدريس الرقمي.</w:t>
      </w:r>
    </w:p>
    <w:p w14:paraId="0C65011B" w14:textId="77777777" w:rsidR="003E121D" w:rsidRPr="003B301F" w:rsidRDefault="003E121D" w:rsidP="002F099B">
      <w:pPr>
        <w:bidi/>
        <w:spacing w:line="240" w:lineRule="auto"/>
        <w:ind w:left="288" w:firstLine="432"/>
        <w:outlineLvl w:val="2"/>
        <w:rPr>
          <w:rFonts w:ascii="Simplified Arabic" w:hAnsi="Simplified Arabic" w:cs="Simplified Arabic"/>
          <w:b/>
          <w:bCs/>
          <w:color w:val="000000"/>
        </w:rPr>
      </w:pPr>
      <w:r w:rsidRPr="003B301F">
        <w:rPr>
          <w:rFonts w:ascii="Simplified Arabic" w:hAnsi="Simplified Arabic" w:cs="Simplified Arabic"/>
          <w:b/>
          <w:bCs/>
          <w:color w:val="000000"/>
          <w:rtl/>
        </w:rPr>
        <w:t>حدد إبراهيم يوسف (۲۰۲٤ ، ٢٤٨ - ٢٥٠) المبررات والفوائد التي يحققها استخدام المعلم للتقنيات الرقمية في الممارسات التعليمية على النحو الآتي</w:t>
      </w:r>
      <w:r w:rsidRPr="003B301F">
        <w:rPr>
          <w:rFonts w:ascii="Simplified Arabic" w:hAnsi="Simplified Arabic" w:cs="Simplified Arabic"/>
          <w:b/>
          <w:bCs/>
          <w:color w:val="000000"/>
        </w:rPr>
        <w:t>:</w:t>
      </w:r>
    </w:p>
    <w:p w14:paraId="4DF5748B" w14:textId="77777777" w:rsidR="00801614" w:rsidRPr="0098195D" w:rsidRDefault="00801614" w:rsidP="00563AD8">
      <w:pPr>
        <w:pStyle w:val="ListParagraph"/>
        <w:numPr>
          <w:ilvl w:val="0"/>
          <w:numId w:val="41"/>
        </w:numPr>
        <w:spacing w:line="240" w:lineRule="auto"/>
        <w:jc w:val="lowKashida"/>
        <w:rPr>
          <w:rFonts w:ascii="Simplified Arabic" w:hAnsi="Simplified Arabic" w:cs="Simplified Arabic"/>
          <w:lang w:bidi="ar-EG"/>
        </w:rPr>
      </w:pPr>
      <w:r w:rsidRPr="0098195D">
        <w:rPr>
          <w:rFonts w:ascii="Simplified Arabic" w:hAnsi="Simplified Arabic" w:cs="Simplified Arabic"/>
          <w:rtl/>
          <w:lang w:bidi="ar-EG"/>
        </w:rPr>
        <w:t>استخدام المعلم للأدوات الرقمية مثل مؤتمرات الفيديو ومنتديات النقاش الإلكترونية لتعزيز التواصل الفعال بين المعلم والمتعلم، وتوسيع فرص الوصول إلى مصادر التعلم الرقمية المتنوعة وعدم الاقتصار على الكتاب المدرسي فقط، بما يحقق مبدأ العدالة وتكافؤ الفرص بين المتعلمين.</w:t>
      </w:r>
    </w:p>
    <w:p w14:paraId="5C84C5BF" w14:textId="77777777" w:rsidR="00801614" w:rsidRPr="0098195D" w:rsidRDefault="00801614" w:rsidP="00563AD8">
      <w:pPr>
        <w:pStyle w:val="ListParagraph"/>
        <w:numPr>
          <w:ilvl w:val="0"/>
          <w:numId w:val="41"/>
        </w:numPr>
        <w:spacing w:line="240" w:lineRule="auto"/>
        <w:jc w:val="lowKashida"/>
        <w:rPr>
          <w:rFonts w:ascii="Simplified Arabic" w:hAnsi="Simplified Arabic" w:cs="Simplified Arabic"/>
          <w:lang w:bidi="ar-EG"/>
        </w:rPr>
      </w:pPr>
      <w:r w:rsidRPr="0098195D">
        <w:rPr>
          <w:rFonts w:ascii="Simplified Arabic" w:hAnsi="Simplified Arabic" w:cs="Simplified Arabic"/>
          <w:rtl/>
          <w:lang w:bidi="ar-EG"/>
        </w:rPr>
        <w:t>التغير المستمر في دور المعلم الذي يتطلب تنميته مهنيًا وتدريبه المستمر على التدريس في بيئات التعلم الرقمية، ليتحول من ناقل للمعرفة إلى موجه ومرشد وميسر للتعلم، ومصمم ومنظم للبيئة التعليمية، ومقوم لنتائج تعلم المتعلمين، مما يسهم في تطوير أدائه الأكاديمي وتقليل الأعباء المرتبطة بالنظم التقليدية.</w:t>
      </w:r>
    </w:p>
    <w:p w14:paraId="6CA314A3" w14:textId="77777777" w:rsidR="00801614" w:rsidRPr="0098195D" w:rsidRDefault="00801614" w:rsidP="00563AD8">
      <w:pPr>
        <w:pStyle w:val="ListParagraph"/>
        <w:numPr>
          <w:ilvl w:val="0"/>
          <w:numId w:val="41"/>
        </w:numPr>
        <w:spacing w:line="240" w:lineRule="auto"/>
        <w:jc w:val="lowKashida"/>
        <w:rPr>
          <w:rFonts w:ascii="Simplified Arabic" w:hAnsi="Simplified Arabic" w:cs="Simplified Arabic"/>
          <w:lang w:bidi="ar-EG"/>
        </w:rPr>
      </w:pPr>
      <w:r w:rsidRPr="0098195D">
        <w:rPr>
          <w:rFonts w:ascii="Simplified Arabic" w:hAnsi="Simplified Arabic" w:cs="Simplified Arabic"/>
          <w:rtl/>
          <w:lang w:bidi="ar-EG"/>
        </w:rPr>
        <w:t>تنمية قدرة المعلم على توظيف الأدوات والتطبيقات الرقمية بما يلبي احتياجات المتعلمين، وتحقيق مبدأ تفريد التعليم من خلال تكييف المحتوى وأساليب التدريس بما يتوافق مع الفروق الفردية بينهم.</w:t>
      </w:r>
    </w:p>
    <w:p w14:paraId="475BB2C4" w14:textId="77777777" w:rsidR="00801614" w:rsidRPr="0098195D" w:rsidRDefault="00801614" w:rsidP="00563AD8">
      <w:pPr>
        <w:pStyle w:val="ListParagraph"/>
        <w:numPr>
          <w:ilvl w:val="0"/>
          <w:numId w:val="41"/>
        </w:numPr>
        <w:spacing w:line="240" w:lineRule="auto"/>
        <w:jc w:val="lowKashida"/>
        <w:rPr>
          <w:rFonts w:ascii="Simplified Arabic" w:hAnsi="Simplified Arabic" w:cs="Simplified Arabic"/>
          <w:lang w:bidi="ar-EG"/>
        </w:rPr>
      </w:pPr>
      <w:r w:rsidRPr="0098195D">
        <w:rPr>
          <w:rFonts w:ascii="Simplified Arabic" w:hAnsi="Simplified Arabic" w:cs="Simplified Arabic"/>
          <w:rtl/>
          <w:lang w:bidi="ar-EG"/>
        </w:rPr>
        <w:t>رفع جودة عمليات التقويم من خلال استخدام أدوات التقويم الرقمية التي توفر الموضوعية والسرعة، وتقدم تغذية راجعة فورية تساعد في اكتشاف الأخطاء ومعالجتها وتحقيق الأهداف التعليمية.</w:t>
      </w:r>
    </w:p>
    <w:p w14:paraId="23E5E54B" w14:textId="77777777" w:rsidR="00801614" w:rsidRPr="0098195D" w:rsidRDefault="00801614" w:rsidP="00563AD8">
      <w:pPr>
        <w:pStyle w:val="ListParagraph"/>
        <w:numPr>
          <w:ilvl w:val="0"/>
          <w:numId w:val="41"/>
        </w:numPr>
        <w:spacing w:line="240" w:lineRule="auto"/>
        <w:jc w:val="lowKashida"/>
        <w:rPr>
          <w:rFonts w:ascii="Simplified Arabic" w:hAnsi="Simplified Arabic" w:cs="Simplified Arabic"/>
          <w:lang w:bidi="ar-EG"/>
        </w:rPr>
      </w:pPr>
      <w:r w:rsidRPr="0098195D">
        <w:rPr>
          <w:rFonts w:ascii="Simplified Arabic" w:hAnsi="Simplified Arabic" w:cs="Simplified Arabic"/>
          <w:rtl/>
          <w:lang w:bidi="ar-EG"/>
        </w:rPr>
        <w:t>رفع كفاءة العملية التعليمية من خلال توظيف التطبيقات الرقمية التي تدعم التكامل بين وظائف النظام التعليمي، وتوفر مرونة مكانية وزمانية في عملية التعلم من خلال استراتيجيات وطرائق تدريس متنوعة.</w:t>
      </w:r>
    </w:p>
    <w:p w14:paraId="459A2ACA" w14:textId="77777777" w:rsidR="00801614" w:rsidRPr="0098195D" w:rsidRDefault="00801614" w:rsidP="00563AD8">
      <w:pPr>
        <w:pStyle w:val="ListParagraph"/>
        <w:numPr>
          <w:ilvl w:val="0"/>
          <w:numId w:val="41"/>
        </w:numPr>
        <w:spacing w:line="240" w:lineRule="auto"/>
        <w:jc w:val="lowKashida"/>
        <w:rPr>
          <w:rFonts w:ascii="Simplified Arabic" w:hAnsi="Simplified Arabic" w:cs="Simplified Arabic"/>
          <w:lang w:bidi="ar-EG"/>
        </w:rPr>
      </w:pPr>
      <w:r w:rsidRPr="0098195D">
        <w:rPr>
          <w:rFonts w:ascii="Simplified Arabic" w:hAnsi="Simplified Arabic" w:cs="Simplified Arabic"/>
          <w:rtl/>
          <w:lang w:bidi="ar-EG"/>
        </w:rPr>
        <w:t>تنمية الوعي الرقمي لدى المعلمين والمتعلمين بقضايا الأمن والخصوصية والسلوك الأخلاقي عند استخدام التطبيقات الرقمية في التعليم.</w:t>
      </w:r>
    </w:p>
    <w:p w14:paraId="4668583B" w14:textId="77777777" w:rsidR="00801614" w:rsidRPr="0098195D" w:rsidRDefault="00801614" w:rsidP="00563AD8">
      <w:pPr>
        <w:pStyle w:val="ListParagraph"/>
        <w:numPr>
          <w:ilvl w:val="0"/>
          <w:numId w:val="41"/>
        </w:numPr>
        <w:spacing w:line="240" w:lineRule="auto"/>
        <w:jc w:val="lowKashida"/>
        <w:rPr>
          <w:rFonts w:ascii="Simplified Arabic" w:hAnsi="Simplified Arabic" w:cs="Simplified Arabic"/>
          <w:lang w:bidi="ar-EG"/>
        </w:rPr>
      </w:pPr>
      <w:r w:rsidRPr="0098195D">
        <w:rPr>
          <w:rFonts w:ascii="Simplified Arabic" w:hAnsi="Simplified Arabic" w:cs="Simplified Arabic"/>
          <w:rtl/>
          <w:lang w:bidi="ar-EG"/>
        </w:rPr>
        <w:t>تنمية مهارات التفكير العليا لدى المتعلمين؛ حيث توفر الأدوات الرقمية بيئات تعليمية تفاعلية ومحفزة تسهم في تنمية التفكير النقدي والإبداعي ومهارات حل المشكلات.</w:t>
      </w:r>
    </w:p>
    <w:p w14:paraId="33F64F43" w14:textId="77777777" w:rsidR="00801614" w:rsidRPr="0098195D" w:rsidRDefault="00801614" w:rsidP="00563AD8">
      <w:pPr>
        <w:pStyle w:val="ListParagraph"/>
        <w:numPr>
          <w:ilvl w:val="0"/>
          <w:numId w:val="41"/>
        </w:numPr>
        <w:spacing w:line="240" w:lineRule="auto"/>
        <w:jc w:val="lowKashida"/>
        <w:rPr>
          <w:rFonts w:ascii="Simplified Arabic" w:hAnsi="Simplified Arabic" w:cs="Simplified Arabic"/>
          <w:rtl/>
          <w:lang w:bidi="ar-EG"/>
        </w:rPr>
      </w:pPr>
      <w:r w:rsidRPr="0098195D">
        <w:rPr>
          <w:rFonts w:ascii="Simplified Arabic" w:hAnsi="Simplified Arabic" w:cs="Simplified Arabic"/>
          <w:rtl/>
          <w:lang w:bidi="ar-EG"/>
        </w:rPr>
        <w:lastRenderedPageBreak/>
        <w:t>تعزيز ثقافة التعلم والتدريب المستمر، وإعداد المعلمين والمتعلمين للتعامل مع متطلبات المستقبل في ظل التطورات التقنية المتسارعة.</w:t>
      </w:r>
    </w:p>
    <w:p w14:paraId="03241446" w14:textId="65181630" w:rsidR="003E121D" w:rsidRPr="003B301F" w:rsidRDefault="003E121D" w:rsidP="00801614">
      <w:pPr>
        <w:bidi/>
        <w:spacing w:line="360" w:lineRule="auto"/>
        <w:ind w:left="288" w:firstLine="720"/>
        <w:outlineLvl w:val="2"/>
        <w:rPr>
          <w:rFonts w:ascii="Simplified Arabic" w:hAnsi="Simplified Arabic" w:cs="Simplified Arabic"/>
          <w:b/>
          <w:bCs/>
          <w:color w:val="000000"/>
          <w:rtl/>
        </w:rPr>
      </w:pPr>
      <w:r w:rsidRPr="003B301F">
        <w:rPr>
          <w:rFonts w:ascii="Simplified Arabic" w:hAnsi="Simplified Arabic" w:cs="Simplified Arabic"/>
          <w:b/>
          <w:bCs/>
          <w:color w:val="000000"/>
          <w:rtl/>
        </w:rPr>
        <w:t xml:space="preserve">مما سبق يتضح ضرورة تنمية مهارات التدريس الرقمي والحاجة الضرورية لتدريب المعلمين عليها في العصر </w:t>
      </w:r>
      <w:r w:rsidR="0098590A">
        <w:rPr>
          <w:rFonts w:ascii="Simplified Arabic" w:hAnsi="Simplified Arabic" w:cs="Simplified Arabic"/>
          <w:b/>
          <w:bCs/>
          <w:color w:val="000000"/>
          <w:rtl/>
        </w:rPr>
        <w:t>الحال</w:t>
      </w:r>
      <w:r w:rsidR="0098590A">
        <w:rPr>
          <w:rFonts w:ascii="Simplified Arabic" w:hAnsi="Simplified Arabic" w:cs="Simplified Arabic" w:hint="cs"/>
          <w:b/>
          <w:bCs/>
          <w:color w:val="000000"/>
          <w:rtl/>
        </w:rPr>
        <w:t>ي</w:t>
      </w:r>
      <w:r w:rsidR="006E3537">
        <w:rPr>
          <w:rFonts w:ascii="Simplified Arabic" w:hAnsi="Simplified Arabic" w:cs="Simplified Arabic" w:hint="cs"/>
          <w:b/>
          <w:bCs/>
          <w:color w:val="000000"/>
          <w:rtl/>
        </w:rPr>
        <w:t xml:space="preserve"> </w:t>
      </w:r>
      <w:r w:rsidRPr="003B301F">
        <w:rPr>
          <w:rFonts w:ascii="Simplified Arabic" w:hAnsi="Simplified Arabic" w:cs="Simplified Arabic"/>
          <w:b/>
          <w:bCs/>
          <w:color w:val="000000"/>
          <w:rtl/>
        </w:rPr>
        <w:t>بصورة دورية، ويمكن تلخ</w:t>
      </w:r>
      <w:r w:rsidR="004C67B7">
        <w:rPr>
          <w:rFonts w:ascii="Simplified Arabic" w:hAnsi="Simplified Arabic" w:cs="Simplified Arabic" w:hint="cs"/>
          <w:b/>
          <w:bCs/>
          <w:color w:val="000000"/>
          <w:rtl/>
        </w:rPr>
        <w:t>ي</w:t>
      </w:r>
      <w:r w:rsidRPr="003B301F">
        <w:rPr>
          <w:rFonts w:ascii="Simplified Arabic" w:hAnsi="Simplified Arabic" w:cs="Simplified Arabic"/>
          <w:b/>
          <w:bCs/>
          <w:color w:val="000000"/>
          <w:rtl/>
        </w:rPr>
        <w:t xml:space="preserve">ص مبررات التدريس الرقمي في المحاور </w:t>
      </w:r>
      <w:r w:rsidR="004C67B7">
        <w:rPr>
          <w:rFonts w:ascii="Simplified Arabic" w:hAnsi="Simplified Arabic" w:cs="Simplified Arabic"/>
          <w:b/>
          <w:bCs/>
          <w:color w:val="000000"/>
          <w:rtl/>
        </w:rPr>
        <w:t>ا</w:t>
      </w:r>
      <w:r w:rsidR="004C67B7">
        <w:rPr>
          <w:rFonts w:ascii="Simplified Arabic" w:hAnsi="Simplified Arabic" w:cs="Simplified Arabic" w:hint="cs"/>
          <w:b/>
          <w:bCs/>
          <w:color w:val="000000"/>
          <w:rtl/>
        </w:rPr>
        <w:t>لآتية</w:t>
      </w:r>
      <w:r w:rsidRPr="003B301F">
        <w:rPr>
          <w:rFonts w:ascii="Simplified Arabic" w:hAnsi="Simplified Arabic" w:cs="Simplified Arabic"/>
          <w:b/>
          <w:bCs/>
          <w:color w:val="000000"/>
          <w:rtl/>
        </w:rPr>
        <w:t>:</w:t>
      </w:r>
    </w:p>
    <w:p w14:paraId="1A2A8026" w14:textId="11791997" w:rsidR="003E121D" w:rsidRPr="002F099B" w:rsidRDefault="003E121D" w:rsidP="00563AD8">
      <w:pPr>
        <w:pStyle w:val="ListParagraph"/>
        <w:numPr>
          <w:ilvl w:val="0"/>
          <w:numId w:val="22"/>
        </w:numPr>
        <w:spacing w:line="0" w:lineRule="atLeast"/>
        <w:outlineLvl w:val="2"/>
        <w:rPr>
          <w:rFonts w:ascii="Simplified Arabic" w:hAnsi="Simplified Arabic" w:cs="Simplified Arabic"/>
          <w:color w:val="000000"/>
        </w:rPr>
      </w:pPr>
      <w:r w:rsidRPr="002F099B">
        <w:rPr>
          <w:rFonts w:ascii="Simplified Arabic" w:hAnsi="Simplified Arabic" w:cs="Simplified Arabic"/>
          <w:b/>
          <w:bCs/>
          <w:color w:val="000000"/>
          <w:rtl/>
        </w:rPr>
        <w:t xml:space="preserve">مبررات </w:t>
      </w:r>
      <w:r w:rsidR="004C67B7">
        <w:rPr>
          <w:rFonts w:ascii="Simplified Arabic" w:hAnsi="Simplified Arabic" w:cs="Simplified Arabic"/>
          <w:b/>
          <w:bCs/>
          <w:color w:val="000000"/>
          <w:rtl/>
          <w:lang w:bidi="ar-EG"/>
        </w:rPr>
        <w:t>ترتبط باتجاهات المعلمين وال</w:t>
      </w:r>
      <w:r w:rsidR="004C67B7">
        <w:rPr>
          <w:rFonts w:ascii="Simplified Arabic" w:hAnsi="Simplified Arabic" w:cs="Simplified Arabic" w:hint="cs"/>
          <w:b/>
          <w:bCs/>
          <w:color w:val="000000"/>
          <w:rtl/>
          <w:lang w:bidi="ar-EG"/>
        </w:rPr>
        <w:t>أ</w:t>
      </w:r>
      <w:r w:rsidRPr="002F099B">
        <w:rPr>
          <w:rFonts w:ascii="Simplified Arabic" w:hAnsi="Simplified Arabic" w:cs="Simplified Arabic"/>
          <w:b/>
          <w:bCs/>
          <w:color w:val="000000"/>
          <w:rtl/>
          <w:lang w:bidi="ar-EG"/>
        </w:rPr>
        <w:t>طراف المعنية</w:t>
      </w:r>
      <w:r w:rsidRPr="002F099B">
        <w:rPr>
          <w:rFonts w:ascii="Simplified Arabic" w:hAnsi="Simplified Arabic" w:cs="Simplified Arabic"/>
          <w:color w:val="000000"/>
          <w:rtl/>
          <w:lang w:bidi="ar-EG"/>
        </w:rPr>
        <w:t>، التي تركز على تنمية المعلم بشكل مهني، وتنمية ثقافته الرقمية وتعزيز التواصل بينه وبين الطلاب.</w:t>
      </w:r>
    </w:p>
    <w:p w14:paraId="6B82E68E" w14:textId="33B5E374" w:rsidR="003E121D" w:rsidRPr="002F099B" w:rsidRDefault="003E121D" w:rsidP="00563AD8">
      <w:pPr>
        <w:pStyle w:val="ListParagraph"/>
        <w:numPr>
          <w:ilvl w:val="0"/>
          <w:numId w:val="22"/>
        </w:numPr>
        <w:spacing w:line="0" w:lineRule="atLeast"/>
        <w:outlineLvl w:val="2"/>
        <w:rPr>
          <w:rFonts w:ascii="Simplified Arabic" w:hAnsi="Simplified Arabic" w:cs="Simplified Arabic"/>
          <w:color w:val="000000"/>
        </w:rPr>
      </w:pPr>
      <w:r w:rsidRPr="002F099B">
        <w:rPr>
          <w:rFonts w:ascii="Simplified Arabic" w:hAnsi="Simplified Arabic" w:cs="Simplified Arabic"/>
          <w:b/>
          <w:bCs/>
          <w:color w:val="000000"/>
          <w:rtl/>
          <w:lang w:bidi="ar-EG"/>
        </w:rPr>
        <w:t>مبررات ترتبط بالتحول في التعليم وتكيف المعلم مع بيئة التعليم الرقمي</w:t>
      </w:r>
      <w:r w:rsidRPr="002F099B">
        <w:rPr>
          <w:rFonts w:ascii="Simplified Arabic" w:hAnsi="Simplified Arabic" w:cs="Simplified Arabic"/>
          <w:color w:val="000000"/>
          <w:rtl/>
          <w:lang w:bidi="ar-EG"/>
        </w:rPr>
        <w:t>، التي تركز على تطور التطبيقات والتقنيات الرقمية ومواكبة تطويرها وتوظيفها لتحسي من مهام المعلم كتحسين التقويم وكفاءة النظام التعليمي.</w:t>
      </w:r>
    </w:p>
    <w:p w14:paraId="17D3C1A3" w14:textId="3CBE8FAF" w:rsidR="003E121D" w:rsidRPr="002F099B" w:rsidRDefault="003E121D" w:rsidP="00563AD8">
      <w:pPr>
        <w:pStyle w:val="ListParagraph"/>
        <w:numPr>
          <w:ilvl w:val="0"/>
          <w:numId w:val="22"/>
        </w:numPr>
        <w:spacing w:line="240" w:lineRule="auto"/>
        <w:outlineLvl w:val="2"/>
        <w:rPr>
          <w:rFonts w:ascii="Simplified Arabic" w:hAnsi="Simplified Arabic" w:cs="Simplified Arabic"/>
          <w:color w:val="000000"/>
          <w:rtl/>
        </w:rPr>
      </w:pPr>
      <w:r w:rsidRPr="002F099B">
        <w:rPr>
          <w:rFonts w:ascii="Simplified Arabic" w:hAnsi="Simplified Arabic" w:cs="Simplified Arabic"/>
          <w:b/>
          <w:bCs/>
          <w:color w:val="000000"/>
          <w:rtl/>
          <w:lang w:bidi="ar-EG"/>
        </w:rPr>
        <w:t xml:space="preserve">مبررات ترتبط بتأثير التقنيات الرقمية </w:t>
      </w:r>
      <w:r w:rsidR="009851F1">
        <w:rPr>
          <w:rFonts w:ascii="Simplified Arabic" w:hAnsi="Simplified Arabic" w:cs="Simplified Arabic"/>
          <w:b/>
          <w:bCs/>
          <w:color w:val="000000"/>
          <w:rtl/>
          <w:lang w:bidi="ar-EG"/>
        </w:rPr>
        <w:t xml:space="preserve">على </w:t>
      </w:r>
      <w:r w:rsidRPr="002F099B">
        <w:rPr>
          <w:rFonts w:ascii="Simplified Arabic" w:hAnsi="Simplified Arabic" w:cs="Simplified Arabic"/>
          <w:b/>
          <w:bCs/>
          <w:color w:val="000000"/>
          <w:rtl/>
          <w:lang w:bidi="ar-EG"/>
        </w:rPr>
        <w:t xml:space="preserve">الطلاب، </w:t>
      </w:r>
      <w:r w:rsidRPr="002F099B">
        <w:rPr>
          <w:rFonts w:ascii="Simplified Arabic" w:hAnsi="Simplified Arabic" w:cs="Simplified Arabic"/>
          <w:color w:val="000000"/>
          <w:rtl/>
        </w:rPr>
        <w:t>تركز على طبيعة تعلم الطلاب في ظل التحول الرقمي، وطرق استيعابهم للمعلومة وتنمية مهاراتهم ،ومراعاة الفروق الفردية بينهم.</w:t>
      </w:r>
    </w:p>
    <w:p w14:paraId="03B645E4" w14:textId="05FC1E17" w:rsidR="003E121D" w:rsidRPr="003B301F" w:rsidRDefault="003E121D" w:rsidP="002B195A">
      <w:pPr>
        <w:bidi/>
        <w:spacing w:line="360" w:lineRule="auto"/>
        <w:ind w:left="288" w:hanging="288"/>
        <w:rPr>
          <w:rFonts w:ascii="Simplified Arabic" w:hAnsi="Simplified Arabic" w:cs="Simplified Arabic"/>
          <w:b/>
          <w:bCs/>
          <w:color w:val="000000"/>
          <w:rtl/>
        </w:rPr>
      </w:pPr>
      <w:r w:rsidRPr="003B301F">
        <w:rPr>
          <w:rFonts w:ascii="Simplified Arabic" w:hAnsi="Simplified Arabic" w:cs="Simplified Arabic"/>
          <w:b/>
          <w:bCs/>
          <w:color w:val="000000"/>
          <w:rtl/>
        </w:rPr>
        <w:t>ثالثًا:تصنيفات مهارات التدريس الرقمي.</w:t>
      </w:r>
    </w:p>
    <w:p w14:paraId="02A3F201" w14:textId="39531775" w:rsidR="003E121D" w:rsidRPr="003B301F" w:rsidRDefault="003E121D" w:rsidP="002B195A">
      <w:pPr>
        <w:bidi/>
        <w:spacing w:line="360" w:lineRule="auto"/>
        <w:rPr>
          <w:rFonts w:ascii="Simplified Arabic" w:hAnsi="Simplified Arabic" w:cs="Simplified Arabic"/>
          <w:b/>
          <w:bCs/>
          <w:color w:val="000000"/>
          <w:rtl/>
        </w:rPr>
      </w:pPr>
      <w:r w:rsidRPr="003B301F">
        <w:rPr>
          <w:rFonts w:ascii="Simplified Arabic" w:hAnsi="Simplified Arabic" w:cs="Simplified Arabic"/>
          <w:b/>
          <w:bCs/>
          <w:color w:val="000000"/>
          <w:rtl/>
        </w:rPr>
        <w:t>تعددت تصنيفا</w:t>
      </w:r>
      <w:r w:rsidR="004C67B7">
        <w:rPr>
          <w:rFonts w:ascii="Simplified Arabic" w:hAnsi="Simplified Arabic" w:cs="Simplified Arabic" w:hint="cs"/>
          <w:b/>
          <w:bCs/>
          <w:color w:val="000000"/>
          <w:rtl/>
        </w:rPr>
        <w:t>ت</w:t>
      </w:r>
      <w:r w:rsidRPr="003B301F">
        <w:rPr>
          <w:rFonts w:ascii="Simplified Arabic" w:hAnsi="Simplified Arabic" w:cs="Simplified Arabic"/>
          <w:b/>
          <w:bCs/>
          <w:color w:val="000000"/>
          <w:rtl/>
        </w:rPr>
        <w:t xml:space="preserve"> مهارات التدريس الرقمي ومنها ما يأتي:</w:t>
      </w:r>
    </w:p>
    <w:p w14:paraId="0CC374C1" w14:textId="66E3E091" w:rsidR="003E121D" w:rsidRPr="003B301F" w:rsidRDefault="003E121D" w:rsidP="00E82CEB">
      <w:pPr>
        <w:bidi/>
        <w:spacing w:line="360" w:lineRule="auto"/>
        <w:outlineLvl w:val="2"/>
        <w:rPr>
          <w:rFonts w:ascii="Simplified Arabic" w:hAnsi="Simplified Arabic" w:cs="Simplified Arabic"/>
          <w:b/>
          <w:bCs/>
          <w:color w:val="000000"/>
          <w:rtl/>
        </w:rPr>
      </w:pPr>
      <w:r w:rsidRPr="003B301F">
        <w:rPr>
          <w:rFonts w:ascii="Simplified Arabic" w:hAnsi="Simplified Arabic" w:cs="Simplified Arabic"/>
          <w:b/>
          <w:bCs/>
          <w:color w:val="000000"/>
          <w:rtl/>
        </w:rPr>
        <w:t xml:space="preserve">صنفها </w:t>
      </w:r>
      <w:r w:rsidRPr="00F902F1">
        <w:rPr>
          <w:rFonts w:ascii="Palatino Linotype" w:hAnsi="Palatino Linotype" w:cstheme="majorBidi"/>
          <w:b/>
          <w:bCs/>
          <w:sz w:val="20"/>
          <w:szCs w:val="20"/>
        </w:rPr>
        <w:t>Sailer et al., 2021: 2-4)</w:t>
      </w:r>
      <w:r w:rsidRPr="00F902F1">
        <w:rPr>
          <w:rFonts w:ascii="Palatino Linotype" w:hAnsi="Palatino Linotype" w:cstheme="majorBidi"/>
          <w:b/>
          <w:bCs/>
          <w:sz w:val="20"/>
          <w:szCs w:val="20"/>
          <w:rtl/>
        </w:rPr>
        <w:t xml:space="preserve"> </w:t>
      </w:r>
      <w:proofErr w:type="gramStart"/>
      <w:r w:rsidRPr="003B301F">
        <w:rPr>
          <w:rFonts w:ascii="Simplified Arabic" w:hAnsi="Simplified Arabic" w:cs="Simplified Arabic"/>
          <w:b/>
          <w:bCs/>
          <w:color w:val="000000"/>
        </w:rPr>
        <w:t>(</w:t>
      </w:r>
      <w:r w:rsidR="008A693C">
        <w:rPr>
          <w:rFonts w:ascii="Simplified Arabic" w:hAnsi="Simplified Arabic" w:cs="Simplified Arabic" w:hint="cs"/>
          <w:b/>
          <w:bCs/>
          <w:color w:val="000000"/>
          <w:rtl/>
        </w:rPr>
        <w:t xml:space="preserve"> </w:t>
      </w:r>
      <w:r w:rsidRPr="003B301F">
        <w:rPr>
          <w:rFonts w:ascii="Simplified Arabic" w:hAnsi="Simplified Arabic" w:cs="Simplified Arabic"/>
          <w:b/>
          <w:bCs/>
          <w:color w:val="000000"/>
          <w:rtl/>
        </w:rPr>
        <w:t>إلى</w:t>
      </w:r>
      <w:proofErr w:type="gramEnd"/>
      <w:r w:rsidRPr="003B301F">
        <w:rPr>
          <w:rFonts w:ascii="Simplified Arabic" w:hAnsi="Simplified Arabic" w:cs="Simplified Arabic"/>
          <w:b/>
          <w:bCs/>
          <w:color w:val="000000"/>
          <w:rtl/>
        </w:rPr>
        <w:t xml:space="preserve"> أربع مهارات رئيسية وهي: </w:t>
      </w:r>
    </w:p>
    <w:p w14:paraId="4162CFBA" w14:textId="77777777" w:rsidR="003E121D" w:rsidRPr="003B301F" w:rsidRDefault="003E121D" w:rsidP="00563AD8">
      <w:pPr>
        <w:pStyle w:val="ListParagraph"/>
        <w:numPr>
          <w:ilvl w:val="0"/>
          <w:numId w:val="23"/>
        </w:numPr>
        <w:spacing w:line="240" w:lineRule="auto"/>
        <w:outlineLvl w:val="2"/>
        <w:rPr>
          <w:rFonts w:ascii="Simplified Arabic" w:hAnsi="Simplified Arabic" w:cs="Simplified Arabic"/>
          <w:color w:val="000000"/>
          <w:rtl/>
        </w:rPr>
      </w:pPr>
      <w:r w:rsidRPr="003B301F">
        <w:rPr>
          <w:rFonts w:ascii="Simplified Arabic" w:hAnsi="Simplified Arabic" w:cs="Simplified Arabic"/>
          <w:color w:val="000000"/>
          <w:rtl/>
        </w:rPr>
        <w:t>مهارات التخطيط  (قبل الفصل) .</w:t>
      </w:r>
    </w:p>
    <w:p w14:paraId="06C7F495" w14:textId="77777777" w:rsidR="003E121D" w:rsidRPr="003B301F" w:rsidRDefault="003E121D" w:rsidP="00563AD8">
      <w:pPr>
        <w:pStyle w:val="ListParagraph"/>
        <w:numPr>
          <w:ilvl w:val="0"/>
          <w:numId w:val="23"/>
        </w:numPr>
        <w:spacing w:line="240" w:lineRule="auto"/>
        <w:outlineLvl w:val="2"/>
        <w:rPr>
          <w:rFonts w:ascii="Simplified Arabic" w:hAnsi="Simplified Arabic" w:cs="Simplified Arabic"/>
          <w:color w:val="000000"/>
          <w:rtl/>
        </w:rPr>
      </w:pPr>
      <w:r w:rsidRPr="003B301F">
        <w:rPr>
          <w:rFonts w:ascii="Simplified Arabic" w:hAnsi="Simplified Arabic" w:cs="Simplified Arabic"/>
          <w:color w:val="000000"/>
          <w:rtl/>
        </w:rPr>
        <w:t xml:space="preserve">مهارات التنفيذ(أثناء الفصل). </w:t>
      </w:r>
    </w:p>
    <w:p w14:paraId="3FFE9BB8" w14:textId="77777777" w:rsidR="003E121D" w:rsidRPr="003B301F" w:rsidRDefault="003E121D" w:rsidP="00563AD8">
      <w:pPr>
        <w:pStyle w:val="ListParagraph"/>
        <w:numPr>
          <w:ilvl w:val="0"/>
          <w:numId w:val="23"/>
        </w:numPr>
        <w:spacing w:line="240" w:lineRule="auto"/>
        <w:outlineLvl w:val="2"/>
        <w:rPr>
          <w:rFonts w:ascii="Simplified Arabic" w:hAnsi="Simplified Arabic" w:cs="Simplified Arabic"/>
          <w:color w:val="000000"/>
          <w:rtl/>
        </w:rPr>
      </w:pPr>
      <w:r w:rsidRPr="003B301F">
        <w:rPr>
          <w:rFonts w:ascii="Simplified Arabic" w:hAnsi="Simplified Arabic" w:cs="Simplified Arabic"/>
          <w:color w:val="000000"/>
          <w:rtl/>
        </w:rPr>
        <w:t xml:space="preserve">مهارات التقويم (بعد الفصل). </w:t>
      </w:r>
    </w:p>
    <w:p w14:paraId="25A8C666" w14:textId="77777777" w:rsidR="003E121D" w:rsidRPr="003B301F" w:rsidRDefault="003E121D" w:rsidP="00563AD8">
      <w:pPr>
        <w:pStyle w:val="ListParagraph"/>
        <w:numPr>
          <w:ilvl w:val="0"/>
          <w:numId w:val="23"/>
        </w:numPr>
        <w:spacing w:line="240" w:lineRule="auto"/>
        <w:outlineLvl w:val="2"/>
        <w:rPr>
          <w:rFonts w:ascii="Simplified Arabic" w:hAnsi="Simplified Arabic" w:cs="Simplified Arabic"/>
          <w:color w:val="000000"/>
          <w:rtl/>
        </w:rPr>
      </w:pPr>
      <w:r w:rsidRPr="003B301F">
        <w:rPr>
          <w:rFonts w:ascii="Simplified Arabic" w:hAnsi="Simplified Arabic" w:cs="Simplified Arabic"/>
          <w:color w:val="000000"/>
          <w:rtl/>
        </w:rPr>
        <w:t>مهارات المشاركة وتطوير التعاون أثناء الدرس.</w:t>
      </w:r>
    </w:p>
    <w:p w14:paraId="56D007C0" w14:textId="77777777" w:rsidR="003E121D" w:rsidRPr="003B301F" w:rsidRDefault="003E121D" w:rsidP="00E82CEB">
      <w:pPr>
        <w:bidi/>
        <w:spacing w:line="360" w:lineRule="auto"/>
        <w:outlineLvl w:val="2"/>
        <w:rPr>
          <w:rFonts w:ascii="Simplified Arabic" w:hAnsi="Simplified Arabic" w:cs="Simplified Arabic"/>
          <w:b/>
          <w:bCs/>
          <w:color w:val="000000"/>
          <w:rtl/>
        </w:rPr>
      </w:pPr>
      <w:r w:rsidRPr="003B301F">
        <w:rPr>
          <w:rFonts w:ascii="Simplified Arabic" w:hAnsi="Simplified Arabic" w:cs="Simplified Arabic"/>
          <w:b/>
          <w:bCs/>
          <w:color w:val="000000"/>
          <w:rtl/>
        </w:rPr>
        <w:t>وحددت سمية عيسي (2024: 115-117) مهارات التدريس الرقمي كما يلي:</w:t>
      </w:r>
    </w:p>
    <w:p w14:paraId="05C642A5" w14:textId="77777777" w:rsidR="003E121D" w:rsidRPr="003B301F" w:rsidRDefault="003E121D" w:rsidP="00563AD8">
      <w:pPr>
        <w:pStyle w:val="ListParagraph"/>
        <w:numPr>
          <w:ilvl w:val="0"/>
          <w:numId w:val="23"/>
        </w:numPr>
        <w:spacing w:line="240" w:lineRule="auto"/>
        <w:outlineLvl w:val="2"/>
        <w:rPr>
          <w:rFonts w:ascii="Simplified Arabic" w:hAnsi="Simplified Arabic" w:cs="Simplified Arabic"/>
          <w:color w:val="000000"/>
          <w:rtl/>
        </w:rPr>
      </w:pPr>
      <w:r w:rsidRPr="003B301F">
        <w:rPr>
          <w:rFonts w:ascii="Simplified Arabic" w:hAnsi="Simplified Arabic" w:cs="Simplified Arabic"/>
          <w:color w:val="000000"/>
          <w:rtl/>
        </w:rPr>
        <w:t xml:space="preserve">مهارات استخدام الكمبيوتر وشبكة الإنترنت في التدريس. </w:t>
      </w:r>
    </w:p>
    <w:p w14:paraId="21F76B04" w14:textId="77777777" w:rsidR="003E121D" w:rsidRPr="003B301F" w:rsidRDefault="003E121D" w:rsidP="00563AD8">
      <w:pPr>
        <w:pStyle w:val="ListParagraph"/>
        <w:numPr>
          <w:ilvl w:val="0"/>
          <w:numId w:val="23"/>
        </w:numPr>
        <w:spacing w:line="240" w:lineRule="auto"/>
        <w:outlineLvl w:val="2"/>
        <w:rPr>
          <w:rFonts w:ascii="Simplified Arabic" w:hAnsi="Simplified Arabic" w:cs="Simplified Arabic"/>
          <w:color w:val="000000"/>
          <w:rtl/>
        </w:rPr>
      </w:pPr>
      <w:r w:rsidRPr="003B301F">
        <w:rPr>
          <w:rFonts w:ascii="Simplified Arabic" w:hAnsi="Simplified Arabic" w:cs="Simplified Arabic"/>
          <w:color w:val="000000"/>
          <w:rtl/>
        </w:rPr>
        <w:t xml:space="preserve">مهارات التفاعل مع أنظمة إدارة التعلم </w:t>
      </w:r>
      <w:r w:rsidRPr="003B301F">
        <w:rPr>
          <w:rFonts w:ascii="Simplified Arabic" w:hAnsi="Simplified Arabic" w:cs="Simplified Arabic"/>
          <w:color w:val="000000"/>
        </w:rPr>
        <w:t xml:space="preserve"> (</w:t>
      </w:r>
      <w:r w:rsidRPr="00F902F1">
        <w:rPr>
          <w:rFonts w:ascii="Palatino Linotype" w:hAnsi="Palatino Linotype" w:cstheme="majorBidi"/>
          <w:b/>
          <w:bCs/>
          <w:sz w:val="20"/>
          <w:szCs w:val="20"/>
        </w:rPr>
        <w:t>LMS</w:t>
      </w:r>
      <w:r w:rsidRPr="003B301F">
        <w:rPr>
          <w:rFonts w:ascii="Simplified Arabic" w:hAnsi="Simplified Arabic" w:cs="Simplified Arabic"/>
          <w:color w:val="000000"/>
        </w:rPr>
        <w:t xml:space="preserve">) </w:t>
      </w:r>
      <w:r w:rsidRPr="003B301F">
        <w:rPr>
          <w:rFonts w:ascii="Simplified Arabic" w:hAnsi="Simplified Arabic" w:cs="Simplified Arabic"/>
          <w:color w:val="000000"/>
          <w:rtl/>
        </w:rPr>
        <w:t>للتدريس .</w:t>
      </w:r>
    </w:p>
    <w:p w14:paraId="2BD13F56" w14:textId="77777777" w:rsidR="003E121D" w:rsidRPr="003B301F" w:rsidRDefault="003E121D" w:rsidP="00563AD8">
      <w:pPr>
        <w:pStyle w:val="ListParagraph"/>
        <w:numPr>
          <w:ilvl w:val="0"/>
          <w:numId w:val="23"/>
        </w:numPr>
        <w:spacing w:line="240" w:lineRule="auto"/>
        <w:outlineLvl w:val="2"/>
        <w:rPr>
          <w:rFonts w:ascii="Simplified Arabic" w:hAnsi="Simplified Arabic" w:cs="Simplified Arabic"/>
          <w:color w:val="000000"/>
          <w:rtl/>
        </w:rPr>
      </w:pPr>
      <w:r w:rsidRPr="003B301F">
        <w:rPr>
          <w:rFonts w:ascii="Simplified Arabic" w:hAnsi="Simplified Arabic" w:cs="Simplified Arabic"/>
          <w:color w:val="000000"/>
          <w:rtl/>
        </w:rPr>
        <w:t>مهارات استخدام استراتيجيات التدريس الرقمي.</w:t>
      </w:r>
    </w:p>
    <w:p w14:paraId="157799A4" w14:textId="77777777" w:rsidR="003E121D" w:rsidRPr="003B301F" w:rsidRDefault="003E121D" w:rsidP="00563AD8">
      <w:pPr>
        <w:pStyle w:val="ListParagraph"/>
        <w:numPr>
          <w:ilvl w:val="0"/>
          <w:numId w:val="23"/>
        </w:numPr>
        <w:spacing w:line="240" w:lineRule="auto"/>
        <w:outlineLvl w:val="2"/>
        <w:rPr>
          <w:rFonts w:ascii="Simplified Arabic" w:hAnsi="Simplified Arabic" w:cs="Simplified Arabic"/>
          <w:color w:val="000000"/>
          <w:rtl/>
        </w:rPr>
      </w:pPr>
      <w:r w:rsidRPr="003B301F">
        <w:rPr>
          <w:rFonts w:ascii="Simplified Arabic" w:hAnsi="Simplified Arabic" w:cs="Simplified Arabic"/>
          <w:color w:val="000000"/>
          <w:rtl/>
        </w:rPr>
        <w:t>مهارات تقويم نواتج التعلم الرقمي .</w:t>
      </w:r>
    </w:p>
    <w:p w14:paraId="284DE26D" w14:textId="77777777" w:rsidR="003E121D" w:rsidRPr="003B301F" w:rsidRDefault="003E121D" w:rsidP="00563AD8">
      <w:pPr>
        <w:pStyle w:val="ListParagraph"/>
        <w:numPr>
          <w:ilvl w:val="0"/>
          <w:numId w:val="23"/>
        </w:numPr>
        <w:spacing w:line="240" w:lineRule="auto"/>
        <w:outlineLvl w:val="2"/>
        <w:rPr>
          <w:rFonts w:ascii="Simplified Arabic" w:hAnsi="Simplified Arabic" w:cs="Simplified Arabic"/>
          <w:color w:val="000000"/>
          <w:rtl/>
        </w:rPr>
      </w:pPr>
      <w:r w:rsidRPr="003B301F">
        <w:rPr>
          <w:rFonts w:ascii="Simplified Arabic" w:hAnsi="Simplified Arabic" w:cs="Simplified Arabic"/>
          <w:color w:val="000000"/>
          <w:rtl/>
        </w:rPr>
        <w:t xml:space="preserve">مهارات التفاعل مع المحتوى الرقمي للمنهج الدراسي. </w:t>
      </w:r>
    </w:p>
    <w:p w14:paraId="758C7D32" w14:textId="1823AB66" w:rsidR="00E82CEB" w:rsidRPr="000B3564" w:rsidRDefault="003E121D" w:rsidP="00563AD8">
      <w:pPr>
        <w:pStyle w:val="ListParagraph"/>
        <w:numPr>
          <w:ilvl w:val="0"/>
          <w:numId w:val="23"/>
        </w:numPr>
        <w:spacing w:line="240" w:lineRule="auto"/>
        <w:outlineLvl w:val="2"/>
        <w:rPr>
          <w:rFonts w:ascii="Simplified Arabic" w:hAnsi="Simplified Arabic" w:cs="Simplified Arabic"/>
          <w:color w:val="000000"/>
        </w:rPr>
      </w:pPr>
      <w:r w:rsidRPr="003B301F">
        <w:rPr>
          <w:rFonts w:ascii="Simplified Arabic" w:hAnsi="Simplified Arabic" w:cs="Simplified Arabic"/>
          <w:color w:val="000000"/>
          <w:rtl/>
        </w:rPr>
        <w:t>مهارات البحث الرقمي.</w:t>
      </w:r>
    </w:p>
    <w:p w14:paraId="083FD293" w14:textId="33BF18BD" w:rsidR="003E121D" w:rsidRPr="003B301F" w:rsidRDefault="003E121D" w:rsidP="00E82CEB">
      <w:pPr>
        <w:bidi/>
        <w:spacing w:line="240" w:lineRule="auto"/>
        <w:ind w:left="288" w:firstLine="720"/>
        <w:outlineLvl w:val="2"/>
        <w:rPr>
          <w:rFonts w:ascii="Simplified Arabic" w:hAnsi="Simplified Arabic" w:cs="Simplified Arabic"/>
          <w:b/>
          <w:bCs/>
          <w:color w:val="000000"/>
          <w:rtl/>
        </w:rPr>
      </w:pPr>
      <w:r w:rsidRPr="003B301F">
        <w:rPr>
          <w:rFonts w:ascii="Simplified Arabic" w:hAnsi="Simplified Arabic" w:cs="Simplified Arabic"/>
          <w:b/>
          <w:bCs/>
          <w:color w:val="000000"/>
          <w:rtl/>
        </w:rPr>
        <w:t>بينما اختلفت بعض الدراسات على التصنيفات السابق، حيث صنف كل من سوزان سراج (2019: 1933- 1935)، ورشا هاشم (</w:t>
      </w:r>
      <w:r w:rsidRPr="003B301F">
        <w:rPr>
          <w:rFonts w:ascii="Simplified Arabic" w:hAnsi="Simplified Arabic" w:cs="Simplified Arabic"/>
          <w:b/>
          <w:bCs/>
          <w:color w:val="000000"/>
          <w:rtl/>
          <w:lang w:bidi="fa-IR"/>
        </w:rPr>
        <w:t xml:space="preserve">۲۰۲۱: </w:t>
      </w:r>
      <w:r w:rsidRPr="003B301F">
        <w:rPr>
          <w:rFonts w:ascii="Simplified Arabic" w:hAnsi="Simplified Arabic" w:cs="Simplified Arabic"/>
          <w:b/>
          <w:bCs/>
          <w:color w:val="000000"/>
          <w:rtl/>
        </w:rPr>
        <w:t>235)، و</w:t>
      </w:r>
      <w:r w:rsidRPr="003B301F">
        <w:rPr>
          <w:rFonts w:ascii="Simplified Arabic" w:hAnsi="Simplified Arabic" w:cs="Simplified Arabic"/>
          <w:b/>
          <w:bCs/>
          <w:rtl/>
          <w:lang w:bidi="ar-EG"/>
        </w:rPr>
        <w:t>فاطمة عبد الفتاح (2022 : 383)،  و</w:t>
      </w:r>
      <w:r w:rsidRPr="003B301F">
        <w:rPr>
          <w:rFonts w:ascii="Simplified Arabic" w:hAnsi="Simplified Arabic" w:cs="Simplified Arabic"/>
          <w:b/>
          <w:bCs/>
          <w:rtl/>
        </w:rPr>
        <w:t>أحمد حمدي (2022: 39 -43)، و</w:t>
      </w:r>
      <w:r w:rsidRPr="003B301F">
        <w:rPr>
          <w:rFonts w:ascii="Simplified Arabic" w:hAnsi="Simplified Arabic" w:cs="Simplified Arabic"/>
          <w:b/>
          <w:bCs/>
          <w:rtl/>
          <w:lang w:bidi="ar-EG"/>
        </w:rPr>
        <w:t xml:space="preserve"> لولوه أحمد ونضال شعبان(2023 : 173-177)، </w:t>
      </w:r>
      <w:r w:rsidRPr="003B301F">
        <w:rPr>
          <w:rFonts w:ascii="Simplified Arabic" w:hAnsi="Simplified Arabic" w:cs="Simplified Arabic"/>
          <w:b/>
          <w:bCs/>
          <w:color w:val="000000"/>
          <w:rtl/>
        </w:rPr>
        <w:t xml:space="preserve">و سماح محمد وأماني عبد </w:t>
      </w:r>
      <w:r w:rsidRPr="003B301F">
        <w:rPr>
          <w:rFonts w:ascii="Simplified Arabic" w:hAnsi="Simplified Arabic" w:cs="Simplified Arabic"/>
          <w:b/>
          <w:bCs/>
          <w:color w:val="000000"/>
          <w:rtl/>
        </w:rPr>
        <w:lastRenderedPageBreak/>
        <w:t xml:space="preserve">الشكور (2024 : 30)، وهديل ابراهيم(2025، 185) و أحمد محمد (2026: 75) </w:t>
      </w:r>
      <w:r w:rsidRPr="00F902F1">
        <w:rPr>
          <w:rFonts w:ascii="Palatino Linotype" w:hAnsi="Palatino Linotype" w:cstheme="majorBidi"/>
          <w:b/>
          <w:bCs/>
          <w:sz w:val="20"/>
          <w:szCs w:val="20"/>
        </w:rPr>
        <w:t>AL-Zghoul et al., 2025: 5</w:t>
      </w:r>
      <w:r w:rsidRPr="003B301F">
        <w:rPr>
          <w:rFonts w:ascii="Simplified Arabic" w:hAnsi="Simplified Arabic" w:cs="Simplified Arabic"/>
          <w:b/>
          <w:bCs/>
          <w:color w:val="000000"/>
        </w:rPr>
        <w:t>)</w:t>
      </w:r>
      <w:r w:rsidRPr="003B301F">
        <w:rPr>
          <w:rFonts w:ascii="Simplified Arabic" w:hAnsi="Simplified Arabic" w:cs="Simplified Arabic"/>
          <w:b/>
          <w:bCs/>
          <w:color w:val="000000"/>
          <w:rtl/>
        </w:rPr>
        <w:t xml:space="preserve">) مهارات التدريس الرقمي </w:t>
      </w:r>
      <w:r w:rsidR="00907DCE">
        <w:rPr>
          <w:rFonts w:ascii="Simplified Arabic" w:hAnsi="Simplified Arabic" w:cs="Simplified Arabic"/>
          <w:b/>
          <w:bCs/>
          <w:color w:val="000000"/>
          <w:rtl/>
        </w:rPr>
        <w:t>إلى</w:t>
      </w:r>
      <w:r w:rsidRPr="003B301F">
        <w:rPr>
          <w:rFonts w:ascii="Simplified Arabic" w:hAnsi="Simplified Arabic" w:cs="Simplified Arabic"/>
          <w:b/>
          <w:bCs/>
          <w:color w:val="000000"/>
          <w:rtl/>
        </w:rPr>
        <w:t xml:space="preserve"> المهارات الرئيسية الآتية:</w:t>
      </w:r>
    </w:p>
    <w:p w14:paraId="137E191D" w14:textId="77777777" w:rsidR="003E121D" w:rsidRPr="003B301F" w:rsidRDefault="003E121D" w:rsidP="00563AD8">
      <w:pPr>
        <w:numPr>
          <w:ilvl w:val="0"/>
          <w:numId w:val="3"/>
        </w:numPr>
        <w:bidi/>
        <w:spacing w:line="360" w:lineRule="auto"/>
        <w:contextualSpacing/>
        <w:outlineLvl w:val="2"/>
        <w:rPr>
          <w:rFonts w:ascii="Simplified Arabic" w:hAnsi="Simplified Arabic" w:cs="Simplified Arabic"/>
          <w:color w:val="000000"/>
          <w:rtl/>
        </w:rPr>
      </w:pPr>
      <w:r w:rsidRPr="003B301F">
        <w:rPr>
          <w:rFonts w:ascii="Simplified Arabic" w:hAnsi="Simplified Arabic" w:cs="Simplified Arabic"/>
          <w:color w:val="000000"/>
          <w:rtl/>
        </w:rPr>
        <w:t xml:space="preserve">مهارات تخطيط التدريس الرقمي. </w:t>
      </w:r>
    </w:p>
    <w:p w14:paraId="67961A7D" w14:textId="77777777" w:rsidR="003E121D" w:rsidRPr="003B301F" w:rsidRDefault="003E121D" w:rsidP="00563AD8">
      <w:pPr>
        <w:numPr>
          <w:ilvl w:val="0"/>
          <w:numId w:val="3"/>
        </w:numPr>
        <w:bidi/>
        <w:spacing w:line="360" w:lineRule="auto"/>
        <w:contextualSpacing/>
        <w:outlineLvl w:val="2"/>
        <w:rPr>
          <w:rFonts w:ascii="Simplified Arabic" w:hAnsi="Simplified Arabic" w:cs="Simplified Arabic"/>
          <w:color w:val="000000"/>
          <w:rtl/>
        </w:rPr>
      </w:pPr>
      <w:r w:rsidRPr="003B301F">
        <w:rPr>
          <w:rFonts w:ascii="Simplified Arabic" w:hAnsi="Simplified Arabic" w:cs="Simplified Arabic"/>
          <w:color w:val="000000"/>
          <w:rtl/>
        </w:rPr>
        <w:t>مهارات تنفيذ التدريس الرقمي.</w:t>
      </w:r>
    </w:p>
    <w:p w14:paraId="04832D04" w14:textId="77777777" w:rsidR="003E121D" w:rsidRPr="003B301F" w:rsidRDefault="003E121D" w:rsidP="00563AD8">
      <w:pPr>
        <w:numPr>
          <w:ilvl w:val="0"/>
          <w:numId w:val="3"/>
        </w:numPr>
        <w:bidi/>
        <w:spacing w:line="360" w:lineRule="auto"/>
        <w:contextualSpacing/>
        <w:outlineLvl w:val="2"/>
        <w:rPr>
          <w:rFonts w:ascii="Simplified Arabic" w:hAnsi="Simplified Arabic" w:cs="Simplified Arabic"/>
          <w:color w:val="000000"/>
        </w:rPr>
      </w:pPr>
      <w:r w:rsidRPr="003B301F">
        <w:rPr>
          <w:rFonts w:ascii="Simplified Arabic" w:hAnsi="Simplified Arabic" w:cs="Simplified Arabic"/>
          <w:color w:val="000000"/>
          <w:rtl/>
        </w:rPr>
        <w:t>مهارت تقويم التدريس الرقمي.</w:t>
      </w:r>
    </w:p>
    <w:p w14:paraId="3762B2BE" w14:textId="38C4D1BE" w:rsidR="003E121D" w:rsidRPr="00E82CEB" w:rsidRDefault="00425952" w:rsidP="00E82CEB">
      <w:pPr>
        <w:bidi/>
        <w:spacing w:before="120" w:after="200" w:line="240" w:lineRule="auto"/>
        <w:ind w:left="-142" w:firstLine="720"/>
        <w:jc w:val="lowKashida"/>
        <w:rPr>
          <w:rFonts w:ascii="Simplified Arabic" w:hAnsi="Simplified Arabic" w:cs="Simplified Arabic"/>
          <w:b/>
          <w:bCs/>
          <w:rtl/>
          <w:lang w:bidi="ar-EG"/>
        </w:rPr>
      </w:pPr>
      <w:r>
        <w:rPr>
          <w:rFonts w:ascii="Simplified Arabic" w:hAnsi="Simplified Arabic" w:cs="Simplified Arabic"/>
          <w:b/>
          <w:bCs/>
          <w:rtl/>
          <w:lang w:bidi="ar-EG"/>
        </w:rPr>
        <w:t>وأوضح</w:t>
      </w:r>
      <w:r w:rsidR="003E121D" w:rsidRPr="00E82CEB">
        <w:rPr>
          <w:rFonts w:ascii="Simplified Arabic" w:hAnsi="Simplified Arabic" w:cs="Simplified Arabic"/>
          <w:b/>
          <w:bCs/>
          <w:rtl/>
          <w:lang w:bidi="ar-EG"/>
        </w:rPr>
        <w:t xml:space="preserve"> كل من (سمر محمد ، 2023: 419-424؛ محمد فرج و عبد الجواد حسن ، 2023 :111-114 )</w:t>
      </w:r>
      <w:r>
        <w:rPr>
          <w:rFonts w:ascii="Simplified Arabic" w:hAnsi="Simplified Arabic" w:cs="Simplified Arabic" w:hint="cs"/>
          <w:b/>
          <w:bCs/>
          <w:rtl/>
          <w:lang w:bidi="ar-EG"/>
        </w:rPr>
        <w:t xml:space="preserve"> مهارات التدريس الرقمي كالآتي</w:t>
      </w:r>
      <w:r w:rsidR="003E121D" w:rsidRPr="00E82CEB">
        <w:rPr>
          <w:rFonts w:ascii="Simplified Arabic" w:hAnsi="Simplified Arabic" w:cs="Simplified Arabic"/>
          <w:b/>
          <w:bCs/>
          <w:rtl/>
          <w:lang w:bidi="ar-EG"/>
        </w:rPr>
        <w:t>:</w:t>
      </w:r>
    </w:p>
    <w:p w14:paraId="606FF704" w14:textId="622D4A62" w:rsidR="003E121D" w:rsidRPr="00E82CEB" w:rsidRDefault="004C67B7" w:rsidP="00E82CEB">
      <w:pPr>
        <w:bidi/>
        <w:spacing w:before="120" w:after="200" w:line="240" w:lineRule="auto"/>
        <w:jc w:val="lowKashida"/>
        <w:rPr>
          <w:rFonts w:ascii="Simplified Arabic" w:hAnsi="Simplified Arabic" w:cs="Simplified Arabic"/>
          <w:b/>
          <w:bCs/>
          <w:rtl/>
          <w:lang w:bidi="ar-EG"/>
        </w:rPr>
      </w:pPr>
      <w:r>
        <w:rPr>
          <w:rFonts w:ascii="Simplified Arabic" w:hAnsi="Simplified Arabic" w:cs="Simplified Arabic"/>
          <w:b/>
          <w:bCs/>
          <w:rtl/>
          <w:lang w:bidi="ar-EG"/>
        </w:rPr>
        <w:t>أولا: مهار</w:t>
      </w:r>
      <w:r>
        <w:rPr>
          <w:rFonts w:ascii="Simplified Arabic" w:hAnsi="Simplified Arabic" w:cs="Simplified Arabic" w:hint="cs"/>
          <w:b/>
          <w:bCs/>
          <w:rtl/>
          <w:lang w:bidi="ar-EG"/>
        </w:rPr>
        <w:t>ة</w:t>
      </w:r>
      <w:r w:rsidR="003E121D" w:rsidRPr="00E82CEB">
        <w:rPr>
          <w:rFonts w:ascii="Simplified Arabic" w:hAnsi="Simplified Arabic" w:cs="Simplified Arabic"/>
          <w:b/>
          <w:bCs/>
          <w:rtl/>
          <w:lang w:bidi="ar-EG"/>
        </w:rPr>
        <w:t xml:space="preserve"> التخطيط للتدريس الرقمي:</w:t>
      </w:r>
    </w:p>
    <w:p w14:paraId="69D3B6FC" w14:textId="67CFC639" w:rsidR="00E82CEB" w:rsidRPr="00E82CEB" w:rsidRDefault="003E121D" w:rsidP="004C67B7">
      <w:pPr>
        <w:bidi/>
        <w:spacing w:before="120" w:after="200" w:line="240" w:lineRule="auto"/>
        <w:ind w:left="-142" w:firstLine="720"/>
        <w:jc w:val="lowKashida"/>
        <w:rPr>
          <w:rFonts w:ascii="Simplified Arabic" w:hAnsi="Simplified Arabic" w:cs="Simplified Arabic"/>
          <w:lang w:bidi="ar-EG"/>
        </w:rPr>
      </w:pPr>
      <w:r w:rsidRPr="00E82CEB">
        <w:rPr>
          <w:rFonts w:ascii="Simplified Arabic" w:hAnsi="Simplified Arabic" w:cs="Simplified Arabic"/>
          <w:rtl/>
          <w:lang w:bidi="ar-EG"/>
        </w:rPr>
        <w:t>التي تتمثل في مجموعة من المهارات التدري</w:t>
      </w:r>
      <w:r w:rsidR="004C67B7">
        <w:rPr>
          <w:rFonts w:ascii="Simplified Arabic" w:hAnsi="Simplified Arabic" w:cs="Simplified Arabic"/>
          <w:rtl/>
          <w:lang w:bidi="ar-EG"/>
        </w:rPr>
        <w:t>سية الرقمية الخاصة بأداء المعلم</w:t>
      </w:r>
      <w:r w:rsidRPr="00E82CEB">
        <w:rPr>
          <w:rFonts w:ascii="Simplified Arabic" w:hAnsi="Simplified Arabic" w:cs="Simplified Arabic"/>
          <w:rtl/>
          <w:lang w:bidi="ar-EG"/>
        </w:rPr>
        <w:t xml:space="preserve"> التخطيطي </w:t>
      </w:r>
      <w:r w:rsidR="004C67B7">
        <w:rPr>
          <w:rFonts w:ascii="Simplified Arabic" w:hAnsi="Simplified Arabic" w:cs="Simplified Arabic" w:hint="cs"/>
          <w:rtl/>
          <w:lang w:bidi="ar-EG"/>
        </w:rPr>
        <w:t>الذي</w:t>
      </w:r>
      <w:r w:rsidRPr="00E82CEB">
        <w:rPr>
          <w:rFonts w:ascii="Simplified Arabic" w:hAnsi="Simplified Arabic" w:cs="Simplified Arabic"/>
          <w:rtl/>
          <w:lang w:bidi="ar-EG"/>
        </w:rPr>
        <w:t xml:space="preserve"> ينفذها  قبل دخول الصف الدراسي وتشمل العديد من المهارات وهي: ( مهارة إعداد خطة تدريس يومية باستخدام التقنيات الرقمية، مهارة صياغة الأهداف السلوكية وفق </w:t>
      </w:r>
      <w:r w:rsidR="004C67B7">
        <w:rPr>
          <w:rFonts w:ascii="Simplified Arabic" w:hAnsi="Simplified Arabic" w:cs="Simplified Arabic" w:hint="cs"/>
          <w:rtl/>
          <w:lang w:bidi="ar-EG"/>
        </w:rPr>
        <w:t>ال</w:t>
      </w:r>
      <w:r w:rsidRPr="00E82CEB">
        <w:rPr>
          <w:rFonts w:ascii="Simplified Arabic" w:hAnsi="Simplified Arabic" w:cs="Simplified Arabic"/>
          <w:rtl/>
          <w:lang w:bidi="ar-EG"/>
        </w:rPr>
        <w:t>مجالات</w:t>
      </w:r>
      <w:r w:rsidR="004C67B7">
        <w:rPr>
          <w:rFonts w:ascii="Simplified Arabic" w:hAnsi="Simplified Arabic" w:cs="Simplified Arabic" w:hint="cs"/>
          <w:rtl/>
          <w:lang w:bidi="ar-EG"/>
        </w:rPr>
        <w:t xml:space="preserve"> الثلاثة</w:t>
      </w:r>
      <w:r w:rsidRPr="00E82CEB">
        <w:rPr>
          <w:rFonts w:ascii="Simplified Arabic" w:hAnsi="Simplified Arabic" w:cs="Simplified Arabic"/>
          <w:rtl/>
          <w:lang w:bidi="ar-EG"/>
        </w:rPr>
        <w:t>، مهارة تحديد متطلبات التعلم السابقة،مهارة تحديد خصائص المتعل</w:t>
      </w:r>
      <w:r w:rsidR="004C67B7">
        <w:rPr>
          <w:rFonts w:ascii="Simplified Arabic" w:hAnsi="Simplified Arabic" w:cs="Simplified Arabic"/>
          <w:rtl/>
          <w:lang w:bidi="ar-EG"/>
        </w:rPr>
        <w:t>مين، مهارة اختيار وتحليل المحتو</w:t>
      </w:r>
      <w:r w:rsidR="004C67B7">
        <w:rPr>
          <w:rFonts w:ascii="Simplified Arabic" w:hAnsi="Simplified Arabic" w:cs="Simplified Arabic" w:hint="cs"/>
          <w:rtl/>
          <w:lang w:bidi="ar-EG"/>
        </w:rPr>
        <w:t>ى</w:t>
      </w:r>
      <w:r w:rsidRPr="00E82CEB">
        <w:rPr>
          <w:rFonts w:ascii="Simplified Arabic" w:hAnsi="Simplified Arabic" w:cs="Simplified Arabic"/>
          <w:rtl/>
          <w:lang w:bidi="ar-EG"/>
        </w:rPr>
        <w:t xml:space="preserve"> التعليمي الرقمي، مهارة تحديد استراتيجيات ا</w:t>
      </w:r>
      <w:r w:rsidR="004C67B7">
        <w:rPr>
          <w:rFonts w:ascii="Simplified Arabic" w:hAnsi="Simplified Arabic" w:cs="Simplified Arabic"/>
          <w:rtl/>
          <w:lang w:bidi="ar-EG"/>
        </w:rPr>
        <w:t>لتدريس الرقمية ، مهارة تحديد ال</w:t>
      </w:r>
      <w:r w:rsidR="004C67B7">
        <w:rPr>
          <w:rFonts w:ascii="Simplified Arabic" w:hAnsi="Simplified Arabic" w:cs="Simplified Arabic" w:hint="cs"/>
          <w:rtl/>
          <w:lang w:bidi="ar-EG"/>
        </w:rPr>
        <w:t>أ</w:t>
      </w:r>
      <w:r w:rsidRPr="00E82CEB">
        <w:rPr>
          <w:rFonts w:ascii="Simplified Arabic" w:hAnsi="Simplified Arabic" w:cs="Simplified Arabic"/>
          <w:rtl/>
          <w:lang w:bidi="ar-EG"/>
        </w:rPr>
        <w:t>نشطة والتطبيقات التعليمية الرقمية، مهارة تحديد مصادر وأدوات التعلم الرقمية ، مهارة تحديد أس</w:t>
      </w:r>
      <w:r w:rsidR="004C67B7">
        <w:rPr>
          <w:rFonts w:ascii="Simplified Arabic" w:hAnsi="Simplified Arabic" w:cs="Simplified Arabic" w:hint="cs"/>
          <w:rtl/>
          <w:lang w:bidi="ar-EG"/>
        </w:rPr>
        <w:t>اليب</w:t>
      </w:r>
      <w:r w:rsidRPr="00E82CEB">
        <w:rPr>
          <w:rFonts w:ascii="Simplified Arabic" w:hAnsi="Simplified Arabic" w:cs="Simplified Arabic"/>
          <w:rtl/>
          <w:lang w:bidi="ar-EG"/>
        </w:rPr>
        <w:t xml:space="preserve"> التقويم الرقمية).</w:t>
      </w:r>
    </w:p>
    <w:p w14:paraId="1BDFFBED" w14:textId="68FF1A18" w:rsidR="003E121D" w:rsidRPr="00E82CEB" w:rsidRDefault="004C67B7" w:rsidP="00455807">
      <w:pPr>
        <w:bidi/>
        <w:spacing w:before="120" w:after="200" w:line="240" w:lineRule="auto"/>
        <w:jc w:val="lowKashida"/>
        <w:rPr>
          <w:rFonts w:ascii="Simplified Arabic" w:hAnsi="Simplified Arabic" w:cs="Simplified Arabic"/>
          <w:b/>
          <w:bCs/>
          <w:lang w:bidi="ar-EG"/>
        </w:rPr>
      </w:pPr>
      <w:r>
        <w:rPr>
          <w:rFonts w:ascii="Simplified Arabic" w:hAnsi="Simplified Arabic" w:cs="Simplified Arabic"/>
          <w:b/>
          <w:bCs/>
          <w:rtl/>
          <w:lang w:bidi="ar-EG"/>
        </w:rPr>
        <w:t>ثانيا: مهارا</w:t>
      </w:r>
      <w:r>
        <w:rPr>
          <w:rFonts w:ascii="Simplified Arabic" w:hAnsi="Simplified Arabic" w:cs="Simplified Arabic" w:hint="cs"/>
          <w:b/>
          <w:bCs/>
          <w:rtl/>
          <w:lang w:bidi="ar-EG"/>
        </w:rPr>
        <w:t>ة</w:t>
      </w:r>
      <w:r w:rsidR="003E121D" w:rsidRPr="00E82CEB">
        <w:rPr>
          <w:rFonts w:ascii="Simplified Arabic" w:hAnsi="Simplified Arabic" w:cs="Simplified Arabic"/>
          <w:b/>
          <w:bCs/>
          <w:rtl/>
          <w:lang w:bidi="ar-EG"/>
        </w:rPr>
        <w:t xml:space="preserve"> تنفيذ التدريس الرقمي </w:t>
      </w:r>
      <w:r w:rsidR="003E121D" w:rsidRPr="00E82CEB">
        <w:rPr>
          <w:rFonts w:ascii="Simplified Arabic" w:hAnsi="Simplified Arabic" w:cs="Simplified Arabic"/>
          <w:b/>
          <w:bCs/>
          <w:lang w:bidi="ar-EG"/>
        </w:rPr>
        <w:t>:</w:t>
      </w:r>
    </w:p>
    <w:p w14:paraId="7AD06419" w14:textId="24CE29AE" w:rsidR="003E121D" w:rsidRPr="00E82CEB" w:rsidRDefault="003E121D" w:rsidP="00E82CEB">
      <w:pPr>
        <w:bidi/>
        <w:spacing w:before="120" w:after="200" w:line="240" w:lineRule="auto"/>
        <w:ind w:left="-142" w:firstLine="720"/>
        <w:jc w:val="lowKashida"/>
        <w:rPr>
          <w:rFonts w:ascii="Simplified Arabic" w:hAnsi="Simplified Arabic" w:cs="Simplified Arabic"/>
          <w:rtl/>
          <w:lang w:bidi="ar-EG"/>
        </w:rPr>
      </w:pPr>
      <w:r w:rsidRPr="00E82CEB">
        <w:rPr>
          <w:rFonts w:ascii="Simplified Arabic" w:hAnsi="Simplified Arabic" w:cs="Simplified Arabic"/>
          <w:rtl/>
          <w:lang w:bidi="ar-EG"/>
        </w:rPr>
        <w:t>وهي جميع الممارسات التدريسية التي يقوم بها المعلم أثناء تدريس الدروس رقمي</w:t>
      </w:r>
      <w:r w:rsidR="004C67B7">
        <w:rPr>
          <w:rFonts w:ascii="Simplified Arabic" w:hAnsi="Simplified Arabic" w:cs="Simplified Arabic" w:hint="cs"/>
          <w:rtl/>
          <w:lang w:bidi="ar-EG"/>
        </w:rPr>
        <w:t>ً</w:t>
      </w:r>
      <w:r w:rsidRPr="00E82CEB">
        <w:rPr>
          <w:rFonts w:ascii="Simplified Arabic" w:hAnsi="Simplified Arabic" w:cs="Simplified Arabic"/>
          <w:rtl/>
          <w:lang w:bidi="ar-EG"/>
        </w:rPr>
        <w:t xml:space="preserve">ا ، وتشمل : مهارة التهيئة للتدريس الرقمي، ومهارة عرض الدرس الرقمي ، ومهارة استخدام استراتيجيات التدريس الرقمية، ومهارة تنفيذ الأنشطة الرقمية ، ومهارة استخدام أدوات المعلم الرقمي والوسائط التعليمية </w:t>
      </w:r>
      <w:r w:rsidR="004C67B7">
        <w:rPr>
          <w:rFonts w:ascii="Simplified Arabic" w:hAnsi="Simplified Arabic" w:cs="Simplified Arabic" w:hint="cs"/>
          <w:rtl/>
          <w:lang w:bidi="ar-EG"/>
        </w:rPr>
        <w:t>ال</w:t>
      </w:r>
      <w:r w:rsidRPr="00E82CEB">
        <w:rPr>
          <w:rFonts w:ascii="Simplified Arabic" w:hAnsi="Simplified Arabic" w:cs="Simplified Arabic"/>
          <w:rtl/>
          <w:lang w:bidi="ar-EG"/>
        </w:rPr>
        <w:t xml:space="preserve">متنوعة ، ومهارة إدارة وتنظيم بيئة الصف رقميًا ، ومهارة توظيف مصادر </w:t>
      </w:r>
      <w:r w:rsidR="004C67B7">
        <w:rPr>
          <w:rFonts w:ascii="Simplified Arabic" w:hAnsi="Simplified Arabic" w:cs="Simplified Arabic"/>
          <w:rtl/>
          <w:lang w:bidi="ar-EG"/>
        </w:rPr>
        <w:t>التعلم الرقمي، ومهارة التعزيز و</w:t>
      </w:r>
      <w:r w:rsidR="004C67B7">
        <w:rPr>
          <w:rFonts w:ascii="Simplified Arabic" w:hAnsi="Simplified Arabic" w:cs="Simplified Arabic" w:hint="cs"/>
          <w:rtl/>
          <w:lang w:bidi="ar-EG"/>
        </w:rPr>
        <w:t>إ</w:t>
      </w:r>
      <w:r w:rsidRPr="00E82CEB">
        <w:rPr>
          <w:rFonts w:ascii="Simplified Arabic" w:hAnsi="Simplified Arabic" w:cs="Simplified Arabic"/>
          <w:rtl/>
          <w:lang w:bidi="ar-EG"/>
        </w:rPr>
        <w:t>ثارة الدافعية ، ومهارةغلق التدريس الرقمي).</w:t>
      </w:r>
    </w:p>
    <w:p w14:paraId="279D0B58" w14:textId="77777777" w:rsidR="003E121D" w:rsidRPr="00E82CEB" w:rsidRDefault="003E121D" w:rsidP="00455807">
      <w:pPr>
        <w:bidi/>
        <w:spacing w:before="120" w:after="200" w:line="240" w:lineRule="auto"/>
        <w:jc w:val="lowKashida"/>
        <w:rPr>
          <w:rFonts w:ascii="Simplified Arabic" w:hAnsi="Simplified Arabic" w:cs="Simplified Arabic"/>
          <w:b/>
          <w:bCs/>
          <w:rtl/>
          <w:lang w:bidi="ar-EG"/>
        </w:rPr>
      </w:pPr>
      <w:r w:rsidRPr="00E82CEB">
        <w:rPr>
          <w:rFonts w:ascii="Simplified Arabic" w:hAnsi="Simplified Arabic" w:cs="Simplified Arabic"/>
          <w:b/>
          <w:bCs/>
          <w:rtl/>
          <w:lang w:bidi="ar-EG"/>
        </w:rPr>
        <w:t>ثالثا : مهارة التقويم الرقمي</w:t>
      </w:r>
      <w:r w:rsidRPr="00E82CEB">
        <w:rPr>
          <w:rFonts w:ascii="Simplified Arabic" w:hAnsi="Simplified Arabic" w:cs="Simplified Arabic"/>
          <w:b/>
          <w:bCs/>
          <w:lang w:bidi="ar-EG"/>
        </w:rPr>
        <w:t xml:space="preserve"> : </w:t>
      </w:r>
    </w:p>
    <w:p w14:paraId="4EC8F6F9" w14:textId="4117EADB" w:rsidR="003E121D" w:rsidRPr="00E82CEB" w:rsidRDefault="003E121D" w:rsidP="00455807">
      <w:pPr>
        <w:bidi/>
        <w:spacing w:before="120" w:after="200" w:line="240" w:lineRule="auto"/>
        <w:ind w:left="-142" w:firstLine="720"/>
        <w:jc w:val="lowKashida"/>
        <w:rPr>
          <w:rFonts w:ascii="Simplified Arabic" w:hAnsi="Simplified Arabic" w:cs="Simplified Arabic"/>
          <w:lang w:bidi="ar-EG"/>
        </w:rPr>
      </w:pPr>
      <w:r w:rsidRPr="00E82CEB">
        <w:rPr>
          <w:rFonts w:ascii="Simplified Arabic" w:hAnsi="Simplified Arabic" w:cs="Simplified Arabic"/>
          <w:rtl/>
          <w:lang w:bidi="ar-EG"/>
        </w:rPr>
        <w:t>هي عملية إصدار حكم على مدى تحقق الأهداف التعليمية السلوكية عن طريق توظيف شبكات الإنترنت وبرمجيات الحاسب ال</w:t>
      </w:r>
      <w:r w:rsidR="00907DCE">
        <w:rPr>
          <w:rFonts w:ascii="Simplified Arabic" w:hAnsi="Simplified Arabic" w:cs="Simplified Arabic"/>
          <w:rtl/>
          <w:lang w:bidi="ar-EG"/>
        </w:rPr>
        <w:t>إلى</w:t>
      </w:r>
      <w:r w:rsidRPr="00E82CEB">
        <w:rPr>
          <w:rFonts w:ascii="Simplified Arabic" w:hAnsi="Simplified Arabic" w:cs="Simplified Arabic"/>
          <w:rtl/>
          <w:lang w:bidi="ar-EG"/>
        </w:rPr>
        <w:t xml:space="preserve"> ، وفيها يتم تقويم الطلاب رقمي</w:t>
      </w:r>
      <w:r w:rsidR="004C67B7">
        <w:rPr>
          <w:rFonts w:ascii="Simplified Arabic" w:hAnsi="Simplified Arabic" w:cs="Simplified Arabic" w:hint="cs"/>
          <w:rtl/>
          <w:lang w:bidi="ar-EG"/>
        </w:rPr>
        <w:t>ً</w:t>
      </w:r>
      <w:r w:rsidRPr="00E82CEB">
        <w:rPr>
          <w:rFonts w:ascii="Simplified Arabic" w:hAnsi="Simplified Arabic" w:cs="Simplified Arabic"/>
          <w:rtl/>
          <w:lang w:bidi="ar-EG"/>
        </w:rPr>
        <w:t xml:space="preserve">ا وتشمل </w:t>
      </w:r>
      <w:r w:rsidR="003210FE">
        <w:rPr>
          <w:rFonts w:ascii="Simplified Arabic" w:hAnsi="Simplified Arabic" w:cs="Simplified Arabic"/>
          <w:rtl/>
          <w:lang w:bidi="ar-EG"/>
        </w:rPr>
        <w:t>التالي</w:t>
      </w:r>
      <w:r w:rsidRPr="00E82CEB">
        <w:rPr>
          <w:rFonts w:ascii="Simplified Arabic" w:hAnsi="Simplified Arabic" w:cs="Simplified Arabic"/>
          <w:rtl/>
          <w:lang w:bidi="ar-EG"/>
        </w:rPr>
        <w:t xml:space="preserve"> </w:t>
      </w:r>
      <w:r w:rsidRPr="00E82CEB">
        <w:rPr>
          <w:rFonts w:ascii="Simplified Arabic" w:hAnsi="Simplified Arabic" w:cs="Simplified Arabic"/>
          <w:lang w:bidi="ar-EG"/>
        </w:rPr>
        <w:t>)</w:t>
      </w:r>
      <w:r w:rsidRPr="00E82CEB">
        <w:rPr>
          <w:rFonts w:ascii="Simplified Arabic" w:hAnsi="Simplified Arabic" w:cs="Simplified Arabic"/>
          <w:rtl/>
          <w:lang w:bidi="ar-EG"/>
        </w:rPr>
        <w:t xml:space="preserve"> توظيف أس</w:t>
      </w:r>
      <w:r w:rsidR="004C67B7">
        <w:rPr>
          <w:rFonts w:ascii="Simplified Arabic" w:hAnsi="Simplified Arabic" w:cs="Simplified Arabic" w:hint="cs"/>
          <w:rtl/>
          <w:lang w:bidi="ar-EG"/>
        </w:rPr>
        <w:t>الي</w:t>
      </w:r>
      <w:r w:rsidRPr="00E82CEB">
        <w:rPr>
          <w:rFonts w:ascii="Simplified Arabic" w:hAnsi="Simplified Arabic" w:cs="Simplified Arabic"/>
          <w:rtl/>
          <w:lang w:bidi="ar-EG"/>
        </w:rPr>
        <w:t>ب التقويم البنائي والتشخيصي والختامي باستخدام أدوات التدريس الرقمي ،وتحليل وتجميع استجابات الطلاب للحصول على بينات كمي</w:t>
      </w:r>
      <w:r w:rsidR="004C67B7">
        <w:rPr>
          <w:rFonts w:ascii="Simplified Arabic" w:hAnsi="Simplified Arabic" w:cs="Simplified Arabic"/>
          <w:rtl/>
          <w:lang w:bidi="ar-EG"/>
        </w:rPr>
        <w:t xml:space="preserve">ة وكيفية متعلقة بتحصيل الطلاب، </w:t>
      </w:r>
      <w:r w:rsidR="004C67B7">
        <w:rPr>
          <w:rFonts w:ascii="Simplified Arabic" w:hAnsi="Simplified Arabic" w:cs="Simplified Arabic" w:hint="cs"/>
          <w:rtl/>
          <w:lang w:bidi="ar-EG"/>
        </w:rPr>
        <w:t>إ</w:t>
      </w:r>
      <w:r w:rsidRPr="00E82CEB">
        <w:rPr>
          <w:rFonts w:ascii="Simplified Arabic" w:hAnsi="Simplified Arabic" w:cs="Simplified Arabic"/>
          <w:rtl/>
          <w:lang w:bidi="ar-EG"/>
        </w:rPr>
        <w:t>نشاء الواجبات المنزلية من خلالالمنصات التعليمية مثل</w:t>
      </w:r>
      <w:r w:rsidRPr="00E82CEB">
        <w:rPr>
          <w:rFonts w:ascii="Simplified Arabic" w:hAnsi="Simplified Arabic" w:cs="Simplified Arabic"/>
          <w:lang w:bidi="ar-EG"/>
        </w:rPr>
        <w:t xml:space="preserve"> </w:t>
      </w:r>
      <w:r w:rsidRPr="00F902F1">
        <w:rPr>
          <w:rFonts w:ascii="Palatino Linotype" w:hAnsi="Palatino Linotype" w:cstheme="majorBidi"/>
          <w:sz w:val="20"/>
          <w:szCs w:val="20"/>
        </w:rPr>
        <w:t xml:space="preserve">Googleclassroom </w:t>
      </w:r>
      <w:r w:rsidRPr="00E82CEB">
        <w:rPr>
          <w:rFonts w:ascii="Simplified Arabic" w:hAnsi="Simplified Arabic" w:cs="Simplified Arabic"/>
          <w:rtl/>
          <w:lang w:bidi="ar-EG"/>
        </w:rPr>
        <w:t>واستخدام أدوات أخرى للتقويم الرقمي مثل بنوك الأسئلة الرقمية وملفات الإنجاز الرقمية ، والسجلات الرقمية).</w:t>
      </w:r>
    </w:p>
    <w:p w14:paraId="3527D86D" w14:textId="520245AF" w:rsidR="003E121D" w:rsidRPr="00E82CEB" w:rsidRDefault="003E121D" w:rsidP="00E82CEB">
      <w:pPr>
        <w:bidi/>
        <w:spacing w:before="120" w:after="200" w:line="240" w:lineRule="auto"/>
        <w:ind w:left="-142" w:firstLine="720"/>
        <w:jc w:val="lowKashida"/>
        <w:rPr>
          <w:rFonts w:ascii="Simplified Arabic" w:hAnsi="Simplified Arabic" w:cs="Simplified Arabic"/>
          <w:rtl/>
          <w:lang w:bidi="ar-EG"/>
        </w:rPr>
      </w:pPr>
      <w:r w:rsidRPr="00E82CEB">
        <w:rPr>
          <w:rFonts w:ascii="Simplified Arabic" w:hAnsi="Simplified Arabic" w:cs="Simplified Arabic"/>
          <w:rtl/>
          <w:lang w:bidi="ar-EG"/>
        </w:rPr>
        <w:lastRenderedPageBreak/>
        <w:t>مما سبق يتضح بعض الاختلافات في تصنيفات الأدبيات والدراسات السابقة لمهارات التدريس الرقمي، إلا أن أغلب الدراسات صنفت مه</w:t>
      </w:r>
      <w:r w:rsidR="004C67B7">
        <w:rPr>
          <w:rFonts w:ascii="Simplified Arabic" w:hAnsi="Simplified Arabic" w:cs="Simplified Arabic"/>
          <w:rtl/>
          <w:lang w:bidi="ar-EG"/>
        </w:rPr>
        <w:t>ارات التدريس الرقمي وفقًا لإجرا</w:t>
      </w:r>
      <w:r w:rsidR="004C67B7">
        <w:rPr>
          <w:rFonts w:ascii="Simplified Arabic" w:hAnsi="Simplified Arabic" w:cs="Simplified Arabic" w:hint="cs"/>
          <w:rtl/>
          <w:lang w:bidi="ar-EG"/>
        </w:rPr>
        <w:t>ء</w:t>
      </w:r>
      <w:r w:rsidRPr="00E82CEB">
        <w:rPr>
          <w:rFonts w:ascii="Simplified Arabic" w:hAnsi="Simplified Arabic" w:cs="Simplified Arabic"/>
          <w:rtl/>
          <w:lang w:bidi="ar-EG"/>
        </w:rPr>
        <w:t>ات التدريس من تخطيط وتنفيذ وتقويم، وهو ما يتشابه مع تصنيف مهارات التدريس التقليدي.</w:t>
      </w:r>
    </w:p>
    <w:p w14:paraId="54A68F62" w14:textId="1699A890" w:rsidR="003E121D" w:rsidRPr="00E82CEB" w:rsidRDefault="003E121D" w:rsidP="00E82CEB">
      <w:pPr>
        <w:bidi/>
        <w:spacing w:before="120" w:after="200" w:line="240" w:lineRule="auto"/>
        <w:ind w:left="-142" w:firstLine="720"/>
        <w:jc w:val="lowKashida"/>
        <w:rPr>
          <w:rFonts w:ascii="Simplified Arabic" w:hAnsi="Simplified Arabic" w:cs="Simplified Arabic"/>
          <w:rtl/>
          <w:lang w:bidi="ar-EG"/>
        </w:rPr>
      </w:pPr>
      <w:r w:rsidRPr="00E82CEB">
        <w:rPr>
          <w:rFonts w:ascii="Simplified Arabic" w:hAnsi="Simplified Arabic" w:cs="Simplified Arabic"/>
          <w:rtl/>
          <w:lang w:bidi="ar-EG"/>
        </w:rPr>
        <w:t xml:space="preserve">واتفق </w:t>
      </w:r>
      <w:r w:rsidR="0098590A">
        <w:rPr>
          <w:rFonts w:ascii="Simplified Arabic" w:hAnsi="Simplified Arabic" w:cs="Simplified Arabic"/>
          <w:rtl/>
          <w:lang w:bidi="ar-EG"/>
        </w:rPr>
        <w:t xml:space="preserve">البحث الحالي </w:t>
      </w:r>
      <w:r w:rsidRPr="00E82CEB">
        <w:rPr>
          <w:rFonts w:ascii="Simplified Arabic" w:hAnsi="Simplified Arabic" w:cs="Simplified Arabic"/>
          <w:rtl/>
          <w:lang w:bidi="ar-EG"/>
        </w:rPr>
        <w:t>مع تصنيف مهارات التدريس الرقمي إلى مهارات تخطيط الدرس رقميًا، مهارات تنفيذ الدرس رقميًا، مهارت تقويم ا</w:t>
      </w:r>
      <w:r w:rsidR="004C67B7">
        <w:rPr>
          <w:rFonts w:ascii="Simplified Arabic" w:hAnsi="Simplified Arabic" w:cs="Simplified Arabic"/>
          <w:rtl/>
          <w:lang w:bidi="ar-EG"/>
        </w:rPr>
        <w:t>لدرس رقميًا، وذلك للأسباب الآتي</w:t>
      </w:r>
      <w:r w:rsidR="004C67B7">
        <w:rPr>
          <w:rFonts w:ascii="Simplified Arabic" w:hAnsi="Simplified Arabic" w:cs="Simplified Arabic" w:hint="cs"/>
          <w:rtl/>
          <w:lang w:bidi="ar-EG"/>
        </w:rPr>
        <w:t>ة</w:t>
      </w:r>
      <w:r w:rsidRPr="00E82CEB">
        <w:rPr>
          <w:rFonts w:ascii="Simplified Arabic" w:hAnsi="Simplified Arabic" w:cs="Simplified Arabic"/>
          <w:rtl/>
          <w:lang w:bidi="ar-EG"/>
        </w:rPr>
        <w:t>:</w:t>
      </w:r>
    </w:p>
    <w:p w14:paraId="14D78EE0" w14:textId="5D31A3C6" w:rsidR="003E121D" w:rsidRPr="00E82CEB" w:rsidRDefault="003E121D" w:rsidP="00E82CEB">
      <w:pPr>
        <w:bidi/>
        <w:spacing w:before="120" w:after="200" w:line="240" w:lineRule="auto"/>
        <w:ind w:left="-142" w:firstLine="720"/>
        <w:jc w:val="lowKashida"/>
        <w:rPr>
          <w:rFonts w:ascii="Simplified Arabic" w:hAnsi="Simplified Arabic" w:cs="Simplified Arabic"/>
          <w:lang w:bidi="ar-EG"/>
        </w:rPr>
      </w:pPr>
      <w:r w:rsidRPr="00E82CEB">
        <w:rPr>
          <w:rFonts w:ascii="Simplified Arabic" w:hAnsi="Simplified Arabic" w:cs="Simplified Arabic"/>
          <w:rtl/>
          <w:lang w:bidi="ar-EG"/>
        </w:rPr>
        <w:t>شمول المهارات الرئيسية الثلاثة دون تداخل في المهارات الفرعية لكل مهارة رئيسية، مثل تصنيف (</w:t>
      </w:r>
      <w:r w:rsidRPr="00F902F1">
        <w:rPr>
          <w:rFonts w:ascii="Palatino Linotype" w:hAnsi="Palatino Linotype" w:cstheme="majorBidi"/>
          <w:sz w:val="20"/>
          <w:szCs w:val="20"/>
        </w:rPr>
        <w:t>Sailer et al., 2021</w:t>
      </w:r>
      <w:r w:rsidR="004C67B7">
        <w:rPr>
          <w:rFonts w:ascii="Simplified Arabic" w:hAnsi="Simplified Arabic" w:cs="Simplified Arabic"/>
          <w:rtl/>
          <w:lang w:bidi="ar-EG"/>
        </w:rPr>
        <w:t xml:space="preserve">) حيث </w:t>
      </w:r>
      <w:r w:rsidR="004C67B7">
        <w:rPr>
          <w:rFonts w:ascii="Simplified Arabic" w:hAnsi="Simplified Arabic" w:cs="Simplified Arabic" w:hint="cs"/>
          <w:rtl/>
          <w:lang w:bidi="ar-EG"/>
        </w:rPr>
        <w:t>إ</w:t>
      </w:r>
      <w:r w:rsidRPr="00E82CEB">
        <w:rPr>
          <w:rFonts w:ascii="Simplified Arabic" w:hAnsi="Simplified Arabic" w:cs="Simplified Arabic"/>
          <w:rtl/>
          <w:lang w:bidi="ar-EG"/>
        </w:rPr>
        <w:t>ن مهارات المشاركة وتطوير التعاون أثناء الدرس تندرج تحت مهارات تنفيذ الدرس رقميًا.</w:t>
      </w:r>
    </w:p>
    <w:p w14:paraId="2C90ECE9" w14:textId="680C7CE5" w:rsidR="003E121D" w:rsidRPr="00E82CEB" w:rsidRDefault="003E121D" w:rsidP="00E82CEB">
      <w:pPr>
        <w:bidi/>
        <w:spacing w:before="120" w:after="200" w:line="240" w:lineRule="auto"/>
        <w:ind w:left="-142" w:firstLine="720"/>
        <w:jc w:val="lowKashida"/>
        <w:rPr>
          <w:rFonts w:ascii="Simplified Arabic" w:hAnsi="Simplified Arabic" w:cs="Simplified Arabic"/>
          <w:lang w:bidi="ar-EG"/>
        </w:rPr>
      </w:pPr>
      <w:r w:rsidRPr="00E82CEB">
        <w:rPr>
          <w:rFonts w:ascii="Simplified Arabic" w:hAnsi="Simplified Arabic" w:cs="Simplified Arabic"/>
          <w:rtl/>
          <w:lang w:bidi="ar-EG"/>
        </w:rPr>
        <w:t>استقلال المهارات الرئيسية الثلاثة عن تقنيات أو تطبيقات رقمية معينة، الذي يضم مواكبته للمستجدات التقنية وتكنولوجيا التعليم المتغيرة مهما اختلفت العصور، حيث اقتصرت المها</w:t>
      </w:r>
      <w:r w:rsidR="004C67B7">
        <w:rPr>
          <w:rFonts w:ascii="Simplified Arabic" w:hAnsi="Simplified Arabic" w:cs="Simplified Arabic"/>
          <w:rtl/>
          <w:lang w:bidi="ar-EG"/>
        </w:rPr>
        <w:t>رات الرئيسية في تصنيف (سمية عيس</w:t>
      </w:r>
      <w:r w:rsidR="004C67B7">
        <w:rPr>
          <w:rFonts w:ascii="Simplified Arabic" w:hAnsi="Simplified Arabic" w:cs="Simplified Arabic" w:hint="cs"/>
          <w:rtl/>
          <w:lang w:bidi="ar-EG"/>
        </w:rPr>
        <w:t>ى</w:t>
      </w:r>
      <w:r w:rsidRPr="00E82CEB">
        <w:rPr>
          <w:rFonts w:ascii="Simplified Arabic" w:hAnsi="Simplified Arabic" w:cs="Simplified Arabic"/>
          <w:rtl/>
          <w:lang w:bidi="ar-EG"/>
        </w:rPr>
        <w:t>،2024) على مهارات استخدام الكمبيوتر وشبكة الإنترنت في التدريس ومهارات التفاعل مع أنظمة إدارة التعلم للتدريس، الذي قد يغفل استخدام تطبيقات وتقنيات رقمية الأكثر حداثة.</w:t>
      </w:r>
    </w:p>
    <w:p w14:paraId="4EDD6FB3" w14:textId="77777777" w:rsidR="003E121D" w:rsidRPr="00E82CEB" w:rsidRDefault="003E121D" w:rsidP="00E82CEB">
      <w:pPr>
        <w:bidi/>
        <w:spacing w:before="120" w:after="200" w:line="240" w:lineRule="auto"/>
        <w:ind w:left="-142" w:firstLine="720"/>
        <w:jc w:val="lowKashida"/>
        <w:rPr>
          <w:rFonts w:ascii="Simplified Arabic" w:hAnsi="Simplified Arabic" w:cs="Simplified Arabic"/>
          <w:lang w:bidi="ar-EG"/>
        </w:rPr>
      </w:pPr>
      <w:r w:rsidRPr="00E82CEB">
        <w:rPr>
          <w:rFonts w:ascii="Simplified Arabic" w:hAnsi="Simplified Arabic" w:cs="Simplified Arabic"/>
          <w:rtl/>
          <w:lang w:bidi="ar-EG"/>
        </w:rPr>
        <w:t>سهولة تقسيم المهارات الفرعية لمهارات التدريس الرقمي وفق لاجراءات عملية التدريس الرقمي من تخطيط وتنفيذ وتقويم.</w:t>
      </w:r>
    </w:p>
    <w:p w14:paraId="201303B1" w14:textId="10DF3462" w:rsidR="003E121D" w:rsidRPr="00E82CEB" w:rsidRDefault="003E121D" w:rsidP="00E82CEB">
      <w:pPr>
        <w:bidi/>
        <w:spacing w:before="120" w:after="200" w:line="240" w:lineRule="auto"/>
        <w:ind w:left="-142" w:firstLine="720"/>
        <w:jc w:val="lowKashida"/>
        <w:rPr>
          <w:rFonts w:ascii="Simplified Arabic" w:hAnsi="Simplified Arabic" w:cs="Simplified Arabic"/>
          <w:rtl/>
          <w:lang w:bidi="ar-EG"/>
        </w:rPr>
      </w:pPr>
      <w:r w:rsidRPr="00E82CEB">
        <w:rPr>
          <w:rFonts w:ascii="Simplified Arabic" w:hAnsi="Simplified Arabic" w:cs="Simplified Arabic"/>
          <w:rtl/>
          <w:lang w:bidi="ar-EG"/>
        </w:rPr>
        <w:t xml:space="preserve">ملاءمة المهارات الرئيسية الثلاثة لتصميم </w:t>
      </w:r>
      <w:r w:rsidR="004C67B7">
        <w:rPr>
          <w:rFonts w:ascii="Simplified Arabic" w:hAnsi="Simplified Arabic" w:cs="Simplified Arabic"/>
          <w:rtl/>
          <w:lang w:bidi="ar-EG"/>
        </w:rPr>
        <w:t xml:space="preserve">أدوات قياس إجرائية مثل بطاقات </w:t>
      </w:r>
      <w:r w:rsidRPr="00E82CEB">
        <w:rPr>
          <w:rFonts w:ascii="Simplified Arabic" w:hAnsi="Simplified Arabic" w:cs="Simplified Arabic"/>
          <w:rtl/>
          <w:lang w:bidi="ar-EG"/>
        </w:rPr>
        <w:t>ملاحظة الأداء أو استبيانات تحديد الاحتياجات التدريبية مع ضمان لعدم تكرار المهارات الفرعية تحت كل مهارة رئيسية، أو وجود مهارات فرعية قد تتضمن وتشترك مع مهارتين رئيستين.</w:t>
      </w:r>
    </w:p>
    <w:p w14:paraId="148152BA" w14:textId="7FA1F442" w:rsidR="003E121D" w:rsidRPr="00E82CEB" w:rsidRDefault="003E121D" w:rsidP="00E82CEB">
      <w:pPr>
        <w:bidi/>
        <w:spacing w:before="120" w:after="200" w:line="240" w:lineRule="auto"/>
        <w:ind w:left="-142" w:firstLine="720"/>
        <w:jc w:val="lowKashida"/>
        <w:rPr>
          <w:rFonts w:ascii="Simplified Arabic" w:hAnsi="Simplified Arabic" w:cs="Simplified Arabic"/>
          <w:rtl/>
          <w:lang w:bidi="ar-EG"/>
        </w:rPr>
      </w:pPr>
      <w:r w:rsidRPr="00E82CEB">
        <w:rPr>
          <w:rFonts w:ascii="Simplified Arabic" w:hAnsi="Simplified Arabic" w:cs="Simplified Arabic"/>
          <w:rtl/>
          <w:lang w:bidi="ar-EG"/>
        </w:rPr>
        <w:t xml:space="preserve">واقتصر </w:t>
      </w:r>
      <w:r w:rsidR="0098590A">
        <w:rPr>
          <w:rFonts w:ascii="Simplified Arabic" w:hAnsi="Simplified Arabic" w:cs="Simplified Arabic"/>
          <w:rtl/>
          <w:lang w:bidi="ar-EG"/>
        </w:rPr>
        <w:t xml:space="preserve">البحث الحالي </w:t>
      </w:r>
      <w:r w:rsidRPr="00E82CEB">
        <w:rPr>
          <w:rFonts w:ascii="Simplified Arabic" w:hAnsi="Simplified Arabic" w:cs="Simplified Arabic"/>
          <w:rtl/>
          <w:lang w:bidi="ar-EG"/>
        </w:rPr>
        <w:t xml:space="preserve">على دراسة فاعلية استخدام بعض تطبيقات الذكاء الاصطناعي لتنمية الجوانب الأدائية  لمهارات تخطيط التدريس الرقمي ومهارات تنفيذ التدريس الرقمي ومهارات تقويم التدريس الرقمي </w:t>
      </w:r>
      <w:r w:rsidR="00C030A7">
        <w:rPr>
          <w:rFonts w:ascii="Simplified Arabic" w:hAnsi="Simplified Arabic" w:cs="Simplified Arabic"/>
          <w:rtl/>
          <w:lang w:bidi="ar-EG"/>
        </w:rPr>
        <w:t>لدى</w:t>
      </w:r>
      <w:r w:rsidRPr="00E82CEB">
        <w:rPr>
          <w:rFonts w:ascii="Simplified Arabic" w:hAnsi="Simplified Arabic" w:cs="Simplified Arabic"/>
          <w:rtl/>
          <w:lang w:bidi="ar-EG"/>
        </w:rPr>
        <w:t xml:space="preserve"> طلاب شعبة الرياضيات بكلية التربية جامعة بنها.</w:t>
      </w:r>
    </w:p>
    <w:p w14:paraId="429FA547" w14:textId="5169AE63" w:rsidR="003E121D" w:rsidRPr="00455807" w:rsidRDefault="003E121D" w:rsidP="00455807">
      <w:pPr>
        <w:bidi/>
        <w:spacing w:before="120" w:after="200" w:line="240" w:lineRule="auto"/>
        <w:jc w:val="lowKashida"/>
        <w:rPr>
          <w:rFonts w:ascii="Simplified Arabic" w:hAnsi="Simplified Arabic" w:cs="Simplified Arabic"/>
          <w:b/>
          <w:bCs/>
          <w:rtl/>
          <w:lang w:bidi="ar-EG"/>
        </w:rPr>
      </w:pPr>
      <w:r w:rsidRPr="00455807">
        <w:rPr>
          <w:rFonts w:ascii="Simplified Arabic" w:hAnsi="Simplified Arabic" w:cs="Simplified Arabic"/>
          <w:b/>
          <w:bCs/>
          <w:rtl/>
          <w:lang w:bidi="ar-EG"/>
        </w:rPr>
        <w:t xml:space="preserve">ويمكن تعريف مهارات التدريس الرقمي الرئيسية في </w:t>
      </w:r>
      <w:r w:rsidR="0098590A">
        <w:rPr>
          <w:rFonts w:ascii="Simplified Arabic" w:hAnsi="Simplified Arabic" w:cs="Simplified Arabic"/>
          <w:b/>
          <w:bCs/>
          <w:rtl/>
          <w:lang w:bidi="ar-EG"/>
        </w:rPr>
        <w:t xml:space="preserve">البحث الحالي </w:t>
      </w:r>
      <w:r w:rsidRPr="00455807">
        <w:rPr>
          <w:rFonts w:ascii="Simplified Arabic" w:hAnsi="Simplified Arabic" w:cs="Simplified Arabic"/>
          <w:b/>
          <w:bCs/>
          <w:rtl/>
          <w:lang w:bidi="ar-EG"/>
        </w:rPr>
        <w:t>كالآتي:</w:t>
      </w:r>
    </w:p>
    <w:p w14:paraId="361D31C2" w14:textId="11216C77" w:rsidR="003E121D" w:rsidRPr="00E82CEB" w:rsidRDefault="003E121D" w:rsidP="00E82CEB">
      <w:pPr>
        <w:bidi/>
        <w:spacing w:before="120" w:after="200" w:line="240" w:lineRule="auto"/>
        <w:ind w:left="-142" w:firstLine="720"/>
        <w:jc w:val="lowKashida"/>
        <w:rPr>
          <w:rFonts w:ascii="Simplified Arabic" w:hAnsi="Simplified Arabic" w:cs="Simplified Arabic"/>
          <w:rtl/>
          <w:lang w:bidi="ar-EG"/>
        </w:rPr>
      </w:pPr>
      <w:r w:rsidRPr="00455807">
        <w:rPr>
          <w:rFonts w:ascii="Simplified Arabic" w:hAnsi="Simplified Arabic" w:cs="Simplified Arabic"/>
          <w:b/>
          <w:bCs/>
          <w:rtl/>
          <w:lang w:bidi="ar-EG"/>
        </w:rPr>
        <w:t>مهارات تخطيط التدريس الرقمي:</w:t>
      </w:r>
      <w:r w:rsidRPr="00E82CEB">
        <w:rPr>
          <w:rFonts w:ascii="Simplified Arabic" w:hAnsi="Simplified Arabic" w:cs="Simplified Arabic"/>
          <w:rtl/>
          <w:lang w:bidi="ar-EG"/>
        </w:rPr>
        <w:t xml:space="preserve"> قدرة معلم الرياضيات على توظيف التطبيقات والأدوات الرقمية في بناء خطة  الدرس أو الوحدة</w:t>
      </w:r>
      <w:r w:rsidR="004C67B7">
        <w:rPr>
          <w:rFonts w:ascii="Simplified Arabic" w:hAnsi="Simplified Arabic" w:cs="Simplified Arabic"/>
          <w:rtl/>
          <w:lang w:bidi="ar-EG"/>
        </w:rPr>
        <w:t xml:space="preserve"> التعليمية عن طريق تحليل المحتو</w:t>
      </w:r>
      <w:r w:rsidR="004C67B7">
        <w:rPr>
          <w:rFonts w:ascii="Simplified Arabic" w:hAnsi="Simplified Arabic" w:cs="Simplified Arabic" w:hint="cs"/>
          <w:rtl/>
          <w:lang w:bidi="ar-EG"/>
        </w:rPr>
        <w:t>ى</w:t>
      </w:r>
      <w:r w:rsidRPr="00E82CEB">
        <w:rPr>
          <w:rFonts w:ascii="Simplified Arabic" w:hAnsi="Simplified Arabic" w:cs="Simplified Arabic"/>
          <w:rtl/>
          <w:lang w:bidi="ar-EG"/>
        </w:rPr>
        <w:t xml:space="preserve"> التعليمي وتحديد الأهداف التعليمية واختيار استراتيجيات التدريس الرقمي وتحديد الأنشطة التعليمية الرقمية، وتحديد التطبيقات والأدوات الرقمية المناسبة وصولًا لاختيار أس</w:t>
      </w:r>
      <w:r w:rsidR="004C67B7">
        <w:rPr>
          <w:rFonts w:ascii="Simplified Arabic" w:hAnsi="Simplified Arabic" w:cs="Simplified Arabic" w:hint="cs"/>
          <w:rtl/>
          <w:lang w:bidi="ar-EG"/>
        </w:rPr>
        <w:t>الي</w:t>
      </w:r>
      <w:r w:rsidR="004C67B7">
        <w:rPr>
          <w:rFonts w:ascii="Simplified Arabic" w:hAnsi="Simplified Arabic" w:cs="Simplified Arabic"/>
          <w:rtl/>
          <w:lang w:bidi="ar-EG"/>
        </w:rPr>
        <w:t xml:space="preserve">ب التقويم، بهدف أداء </w:t>
      </w:r>
      <w:r w:rsidR="004C67B7">
        <w:rPr>
          <w:rFonts w:ascii="Simplified Arabic" w:hAnsi="Simplified Arabic" w:cs="Simplified Arabic" w:hint="cs"/>
          <w:rtl/>
          <w:lang w:bidi="ar-EG"/>
        </w:rPr>
        <w:t>إ</w:t>
      </w:r>
      <w:r w:rsidRPr="00E82CEB">
        <w:rPr>
          <w:rFonts w:ascii="Simplified Arabic" w:hAnsi="Simplified Arabic" w:cs="Simplified Arabic"/>
          <w:rtl/>
          <w:lang w:bidi="ar-EG"/>
        </w:rPr>
        <w:t>جراءات التدريس رقميًا بصورة منظمة وفقًا لمدة الزمنية المحددة لضمان تحقيق الأهداف التعليمية المحددة بكفاءة.</w:t>
      </w:r>
    </w:p>
    <w:p w14:paraId="190AACCE" w14:textId="20C47CA9" w:rsidR="003E121D" w:rsidRPr="00E82CEB" w:rsidRDefault="003E121D" w:rsidP="00E82CEB">
      <w:pPr>
        <w:bidi/>
        <w:spacing w:before="120" w:after="200" w:line="240" w:lineRule="auto"/>
        <w:ind w:left="-142" w:firstLine="720"/>
        <w:jc w:val="lowKashida"/>
        <w:rPr>
          <w:rFonts w:ascii="Simplified Arabic" w:hAnsi="Simplified Arabic" w:cs="Simplified Arabic"/>
          <w:rtl/>
          <w:lang w:bidi="ar-EG"/>
        </w:rPr>
      </w:pPr>
      <w:r w:rsidRPr="00455807">
        <w:rPr>
          <w:rFonts w:ascii="Simplified Arabic" w:hAnsi="Simplified Arabic" w:cs="Simplified Arabic"/>
          <w:b/>
          <w:bCs/>
          <w:rtl/>
          <w:lang w:bidi="ar-EG"/>
        </w:rPr>
        <w:lastRenderedPageBreak/>
        <w:t>مهارات تنفيذ التدريس الرقمي:</w:t>
      </w:r>
      <w:r w:rsidRPr="00E82CEB">
        <w:rPr>
          <w:rFonts w:ascii="Simplified Arabic" w:hAnsi="Simplified Arabic" w:cs="Simplified Arabic"/>
          <w:rtl/>
          <w:lang w:bidi="ar-EG"/>
        </w:rPr>
        <w:t xml:space="preserve">  قدرة معلم الرياضيات على توظيف التطبيقات والأدوات الرقمية لتنفي</w:t>
      </w:r>
      <w:r w:rsidR="004C67B7">
        <w:rPr>
          <w:rFonts w:ascii="Simplified Arabic" w:hAnsi="Simplified Arabic" w:cs="Simplified Arabic"/>
          <w:rtl/>
          <w:lang w:bidi="ar-EG"/>
        </w:rPr>
        <w:t xml:space="preserve">ذ خطة  الدرس المحددة مسبقًا في </w:t>
      </w:r>
      <w:r w:rsidR="004C67B7">
        <w:rPr>
          <w:rFonts w:ascii="Simplified Arabic" w:hAnsi="Simplified Arabic" w:cs="Simplified Arabic" w:hint="cs"/>
          <w:rtl/>
          <w:lang w:bidi="ar-EG"/>
        </w:rPr>
        <w:t>إ</w:t>
      </w:r>
      <w:r w:rsidRPr="00E82CEB">
        <w:rPr>
          <w:rFonts w:ascii="Simplified Arabic" w:hAnsi="Simplified Arabic" w:cs="Simplified Arabic"/>
          <w:rtl/>
          <w:lang w:bidi="ar-EG"/>
        </w:rPr>
        <w:t>جراءات تدريسية منظمة أثناء وقت الحصة وتشمل التمهيد للدرس رقميًا ومشاركة مصادر التعلم الرقمية للطلاب والتدريس باستخدام استراتيجيات التدريس الرقمية والأنشطة الرقمية وإدارة وتنظيم التفاعل في بيئة التعلم سواء بشكل متزامن أو غير متزان عبر أنظمة إدارة التعلم المناسبة وصولًا إلى غلق الدرس رقميًا.</w:t>
      </w:r>
    </w:p>
    <w:p w14:paraId="49942B29" w14:textId="56BDF98E" w:rsidR="003E121D" w:rsidRPr="00E82CEB" w:rsidRDefault="003E121D" w:rsidP="00E82CEB">
      <w:pPr>
        <w:bidi/>
        <w:spacing w:before="120" w:after="200" w:line="240" w:lineRule="auto"/>
        <w:ind w:left="-142" w:firstLine="720"/>
        <w:jc w:val="lowKashida"/>
        <w:rPr>
          <w:rFonts w:ascii="Simplified Arabic" w:hAnsi="Simplified Arabic" w:cs="Simplified Arabic"/>
          <w:rtl/>
          <w:lang w:bidi="ar-EG"/>
        </w:rPr>
      </w:pPr>
      <w:r w:rsidRPr="00455807">
        <w:rPr>
          <w:rFonts w:ascii="Simplified Arabic" w:hAnsi="Simplified Arabic" w:cs="Simplified Arabic"/>
          <w:b/>
          <w:bCs/>
          <w:rtl/>
          <w:lang w:bidi="ar-EG"/>
        </w:rPr>
        <w:t>مهارات تقويم التدريس الرقمي:</w:t>
      </w:r>
      <w:r w:rsidRPr="00E82CEB">
        <w:rPr>
          <w:rFonts w:ascii="Simplified Arabic" w:hAnsi="Simplified Arabic" w:cs="Simplified Arabic"/>
          <w:rtl/>
          <w:lang w:bidi="ar-EG"/>
        </w:rPr>
        <w:t xml:space="preserve"> هي قدرة معلم الرياضيات على استخدام أس</w:t>
      </w:r>
      <w:r w:rsidR="004C67B7">
        <w:rPr>
          <w:rFonts w:ascii="Simplified Arabic" w:hAnsi="Simplified Arabic" w:cs="Simplified Arabic" w:hint="cs"/>
          <w:rtl/>
          <w:lang w:bidi="ar-EG"/>
        </w:rPr>
        <w:t>الي</w:t>
      </w:r>
      <w:r w:rsidRPr="00E82CEB">
        <w:rPr>
          <w:rFonts w:ascii="Simplified Arabic" w:hAnsi="Simplified Arabic" w:cs="Simplified Arabic"/>
          <w:rtl/>
          <w:lang w:bidi="ar-EG"/>
        </w:rPr>
        <w:t>ب التقويم التكويني والتقويم النهائي الرقمية، من خلال توظيف التطبيقات والأدوات الرقمية المناسبة، ووضع معايير التقييم ومفاتيح تصحيح لتلك الأس</w:t>
      </w:r>
      <w:r w:rsidR="004C67B7">
        <w:rPr>
          <w:rFonts w:ascii="Simplified Arabic" w:hAnsi="Simplified Arabic" w:cs="Simplified Arabic" w:hint="cs"/>
          <w:rtl/>
          <w:lang w:bidi="ar-EG"/>
        </w:rPr>
        <w:t>الي</w:t>
      </w:r>
      <w:r w:rsidRPr="00E82CEB">
        <w:rPr>
          <w:rFonts w:ascii="Simplified Arabic" w:hAnsi="Simplified Arabic" w:cs="Simplified Arabic"/>
          <w:rtl/>
          <w:lang w:bidi="ar-EG"/>
        </w:rPr>
        <w:t>ب، بهدف إصدار حكم على مدى تحقق الأهداف التعليمية السلوكية، وتقديم التغذية الراجعة للطلاب وتحليل تقاريرأدائهم لتحديد نقاط القوة والضعف والمفاهيم الخاطئة الشائعة، وضع خطة علاجية لتحسين أوجه القصور والفجوات التعليمية.</w:t>
      </w:r>
    </w:p>
    <w:p w14:paraId="544892F1" w14:textId="43F88425" w:rsidR="003E121D" w:rsidRPr="00E82CEB" w:rsidRDefault="003E121D" w:rsidP="00E82CEB">
      <w:pPr>
        <w:bidi/>
        <w:spacing w:before="120" w:after="200" w:line="240" w:lineRule="auto"/>
        <w:ind w:left="-142" w:firstLine="720"/>
        <w:jc w:val="lowKashida"/>
        <w:rPr>
          <w:rFonts w:ascii="Simplified Arabic" w:hAnsi="Simplified Arabic" w:cs="Simplified Arabic"/>
          <w:rtl/>
          <w:lang w:bidi="ar-EG"/>
        </w:rPr>
      </w:pPr>
      <w:r w:rsidRPr="00E82CEB">
        <w:rPr>
          <w:rFonts w:ascii="Simplified Arabic" w:hAnsi="Simplified Arabic" w:cs="Simplified Arabic"/>
          <w:rtl/>
          <w:lang w:bidi="ar-EG"/>
        </w:rPr>
        <w:t xml:space="preserve">يتضح مما سبق عرضه وجود علاقة تكامل بين مهارات التدريس الرقمي، حيث مهارات التخطيط للتدريس الرقمي ضرورية لتحقيق مهارات التنفيذ للتدريس الرقمي حيث التنفيذ الفعال يعتمد على </w:t>
      </w:r>
      <w:r w:rsidR="004C67B7">
        <w:rPr>
          <w:rFonts w:ascii="Simplified Arabic" w:hAnsi="Simplified Arabic" w:cs="Simplified Arabic"/>
          <w:rtl/>
          <w:lang w:bidi="ar-EG"/>
        </w:rPr>
        <w:t xml:space="preserve">تخطيط سابق له، والعكس صحيح حيث </w:t>
      </w:r>
      <w:r w:rsidR="004C67B7">
        <w:rPr>
          <w:rFonts w:ascii="Simplified Arabic" w:hAnsi="Simplified Arabic" w:cs="Simplified Arabic" w:hint="cs"/>
          <w:rtl/>
          <w:lang w:bidi="ar-EG"/>
        </w:rPr>
        <w:t>إ</w:t>
      </w:r>
      <w:r w:rsidRPr="00E82CEB">
        <w:rPr>
          <w:rFonts w:ascii="Simplified Arabic" w:hAnsi="Simplified Arabic" w:cs="Simplified Arabic"/>
          <w:rtl/>
          <w:lang w:bidi="ar-EG"/>
        </w:rPr>
        <w:t xml:space="preserve">ن التخطيط للتدريس الرقمي لا ينتج قيمية للعملية التعليمية بدون التدريب العملى </w:t>
      </w:r>
      <w:r w:rsidR="009851F1">
        <w:rPr>
          <w:rFonts w:ascii="Simplified Arabic" w:hAnsi="Simplified Arabic" w:cs="Simplified Arabic"/>
          <w:rtl/>
          <w:lang w:bidi="ar-EG"/>
        </w:rPr>
        <w:t xml:space="preserve">على </w:t>
      </w:r>
      <w:r w:rsidRPr="00E82CEB">
        <w:rPr>
          <w:rFonts w:ascii="Simplified Arabic" w:hAnsi="Simplified Arabic" w:cs="Simplified Arabic"/>
          <w:rtl/>
          <w:lang w:bidi="ar-EG"/>
        </w:rPr>
        <w:t>تنفيذه داخل الحصة، ويعتبر كل من مهارات التخطيط للتدريس الرقمي والتنفيذ للتدريس الرقمي أساسًا لمهارات التقويم للتدريس الرقمي حيث لايمكن تنمية وتحسين مهارات التقويم الرقمي بمعزل عن امتلاك المعلم القدرة على التخطيط الجيد للتقويم ودمجه داخل تصميم الدرس، وكذلك القدرة على تنفيذ أدواته وإجراءاته داخل بيئة التعلم الرقمية، مما ي</w:t>
      </w:r>
      <w:r w:rsidR="004C67B7">
        <w:rPr>
          <w:rFonts w:ascii="Simplified Arabic" w:hAnsi="Simplified Arabic" w:cs="Simplified Arabic"/>
          <w:rtl/>
          <w:lang w:bidi="ar-EG"/>
        </w:rPr>
        <w:t xml:space="preserve">جعل التقويم امتدادًا للتخطيط وتنفيذ </w:t>
      </w:r>
      <w:r w:rsidR="004C67B7">
        <w:rPr>
          <w:rFonts w:ascii="Simplified Arabic" w:hAnsi="Simplified Arabic" w:cs="Simplified Arabic" w:hint="cs"/>
          <w:rtl/>
          <w:lang w:bidi="ar-EG"/>
        </w:rPr>
        <w:t>ال</w:t>
      </w:r>
      <w:r w:rsidRPr="00E82CEB">
        <w:rPr>
          <w:rFonts w:ascii="Simplified Arabic" w:hAnsi="Simplified Arabic" w:cs="Simplified Arabic"/>
          <w:rtl/>
          <w:lang w:bidi="ar-EG"/>
        </w:rPr>
        <w:t xml:space="preserve">تدريس الرقمي، لذلك وفقًا لأهمية تنمية مهارات التخطيط للتدريس الرقمي ومهارات التنفيذ للتدريس الرقمي في إعداد معلم الرياضيات في العصر </w:t>
      </w:r>
      <w:r w:rsidR="0098590A">
        <w:rPr>
          <w:rFonts w:ascii="Simplified Arabic" w:hAnsi="Simplified Arabic" w:cs="Simplified Arabic"/>
          <w:rtl/>
          <w:lang w:bidi="ar-EG"/>
        </w:rPr>
        <w:t xml:space="preserve">الحالي </w:t>
      </w:r>
      <w:r w:rsidRPr="00E82CEB">
        <w:rPr>
          <w:rFonts w:ascii="Simplified Arabic" w:hAnsi="Simplified Arabic" w:cs="Simplified Arabic"/>
          <w:rtl/>
          <w:lang w:bidi="ar-EG"/>
        </w:rPr>
        <w:t xml:space="preserve">ركز </w:t>
      </w:r>
      <w:r w:rsidR="0098590A">
        <w:rPr>
          <w:rFonts w:ascii="Simplified Arabic" w:hAnsi="Simplified Arabic" w:cs="Simplified Arabic"/>
          <w:rtl/>
          <w:lang w:bidi="ar-EG"/>
        </w:rPr>
        <w:t xml:space="preserve">البحث الحالي </w:t>
      </w:r>
      <w:r w:rsidR="009851F1">
        <w:rPr>
          <w:rFonts w:ascii="Simplified Arabic" w:hAnsi="Simplified Arabic" w:cs="Simplified Arabic"/>
          <w:rtl/>
          <w:lang w:bidi="ar-EG"/>
        </w:rPr>
        <w:t xml:space="preserve">على </w:t>
      </w:r>
      <w:r w:rsidRPr="00E82CEB">
        <w:rPr>
          <w:rFonts w:ascii="Simplified Arabic" w:hAnsi="Simplified Arabic" w:cs="Simplified Arabic"/>
          <w:rtl/>
          <w:lang w:bidi="ar-EG"/>
        </w:rPr>
        <w:t>تلك المهارات.</w:t>
      </w:r>
    </w:p>
    <w:p w14:paraId="72F4A13A" w14:textId="77777777" w:rsidR="003E121D" w:rsidRPr="00455807" w:rsidRDefault="003E121D" w:rsidP="00425952">
      <w:pPr>
        <w:bidi/>
        <w:spacing w:before="120" w:after="200" w:line="240" w:lineRule="auto"/>
        <w:jc w:val="lowKashida"/>
        <w:rPr>
          <w:rFonts w:ascii="Simplified Arabic" w:hAnsi="Simplified Arabic" w:cs="Simplified Arabic"/>
          <w:b/>
          <w:bCs/>
          <w:rtl/>
          <w:lang w:bidi="ar-EG"/>
        </w:rPr>
      </w:pPr>
      <w:r w:rsidRPr="00455807">
        <w:rPr>
          <w:rFonts w:ascii="Simplified Arabic" w:hAnsi="Simplified Arabic" w:cs="Simplified Arabic"/>
          <w:b/>
          <w:bCs/>
          <w:rtl/>
          <w:lang w:bidi="ar-EG"/>
        </w:rPr>
        <w:t>رابعًا: مظاهر الاهتمام بمهارات التدريس الرقمي.</w:t>
      </w:r>
    </w:p>
    <w:p w14:paraId="221D73FF" w14:textId="77777777" w:rsidR="003E121D" w:rsidRPr="00E82CEB" w:rsidRDefault="003E121D" w:rsidP="00E82CEB">
      <w:pPr>
        <w:bidi/>
        <w:spacing w:before="120" w:after="200" w:line="240" w:lineRule="auto"/>
        <w:ind w:left="-142" w:firstLine="720"/>
        <w:jc w:val="lowKashida"/>
        <w:rPr>
          <w:rFonts w:ascii="Simplified Arabic" w:hAnsi="Simplified Arabic" w:cs="Simplified Arabic"/>
          <w:rtl/>
          <w:lang w:bidi="ar-EG"/>
        </w:rPr>
      </w:pPr>
      <w:r w:rsidRPr="00E82CEB">
        <w:rPr>
          <w:rFonts w:ascii="Simplified Arabic" w:hAnsi="Simplified Arabic" w:cs="Simplified Arabic"/>
          <w:rtl/>
          <w:lang w:bidi="ar-EG"/>
        </w:rPr>
        <w:t>تتمثل مظاهر الاهتمام بمهارات التدريس الرقمي فيما يأتي:</w:t>
      </w:r>
    </w:p>
    <w:p w14:paraId="5EF7B349" w14:textId="177A55AC" w:rsidR="003E121D" w:rsidRPr="00455807" w:rsidRDefault="003E121D" w:rsidP="00563AD8">
      <w:pPr>
        <w:pStyle w:val="ListParagraph"/>
        <w:numPr>
          <w:ilvl w:val="0"/>
          <w:numId w:val="24"/>
        </w:numPr>
        <w:spacing w:line="0" w:lineRule="atLeast"/>
        <w:rPr>
          <w:rFonts w:ascii="Simplified Arabic" w:hAnsi="Simplified Arabic" w:cs="Simplified Arabic"/>
          <w:b/>
          <w:bCs/>
          <w:color w:val="000000"/>
          <w:rtl/>
        </w:rPr>
      </w:pPr>
      <w:r w:rsidRPr="00455807">
        <w:rPr>
          <w:rFonts w:ascii="Simplified Arabic" w:hAnsi="Simplified Arabic" w:cs="Simplified Arabic"/>
          <w:b/>
          <w:bCs/>
          <w:color w:val="000000"/>
          <w:rtl/>
        </w:rPr>
        <w:t xml:space="preserve">تناول </w:t>
      </w:r>
      <w:r w:rsidRPr="00455807">
        <w:rPr>
          <w:rFonts w:ascii="Simplified Arabic" w:hAnsi="Simplified Arabic" w:cs="Simplified Arabic"/>
          <w:b/>
          <w:bCs/>
          <w:color w:val="000000"/>
          <w:rtl/>
          <w:lang w:bidi="ar-EG"/>
        </w:rPr>
        <w:t>العديد من المؤتمرات بإعداد وتنمية مهارات المعلم في العصر الرق</w:t>
      </w:r>
      <w:r w:rsidR="004C67B7">
        <w:rPr>
          <w:rFonts w:ascii="Simplified Arabic" w:hAnsi="Simplified Arabic" w:cs="Simplified Arabic"/>
          <w:b/>
          <w:bCs/>
          <w:color w:val="000000"/>
          <w:rtl/>
          <w:lang w:bidi="ar-EG"/>
        </w:rPr>
        <w:t xml:space="preserve">مي ومهارات التدريس الرقمي التي </w:t>
      </w:r>
      <w:r w:rsidRPr="00455807">
        <w:rPr>
          <w:rFonts w:ascii="Simplified Arabic" w:hAnsi="Simplified Arabic" w:cs="Simplified Arabic"/>
          <w:b/>
          <w:bCs/>
          <w:color w:val="000000"/>
          <w:rtl/>
          <w:lang w:bidi="ar-EG"/>
        </w:rPr>
        <w:t>منها:</w:t>
      </w:r>
    </w:p>
    <w:p w14:paraId="5FA5D374" w14:textId="77777777" w:rsidR="003E121D" w:rsidRPr="003B301F" w:rsidRDefault="003E121D" w:rsidP="00563AD8">
      <w:pPr>
        <w:numPr>
          <w:ilvl w:val="0"/>
          <w:numId w:val="25"/>
        </w:numPr>
        <w:bidi/>
        <w:spacing w:line="0" w:lineRule="atLeast"/>
        <w:rPr>
          <w:rFonts w:ascii="Simplified Arabic" w:hAnsi="Simplified Arabic" w:cs="Simplified Arabic"/>
          <w:b/>
          <w:bCs/>
          <w:color w:val="000000"/>
        </w:rPr>
      </w:pPr>
      <w:r w:rsidRPr="003B301F">
        <w:rPr>
          <w:rFonts w:ascii="Simplified Arabic" w:hAnsi="Simplified Arabic" w:cs="Simplified Arabic"/>
          <w:b/>
          <w:bCs/>
          <w:color w:val="000000"/>
          <w:rtl/>
          <w:lang w:bidi="ar-EG"/>
        </w:rPr>
        <w:t xml:space="preserve">المؤتمر الدولي الأول الذي نظمته شركة إثراء المعرفة للمؤتمرات والأبحاث تحت عنوان "مستقبل التعليم الرقمي في الوطن العربي" (مكة، الـمـمـلـكـة الـعــربـيــة الـسـعـوديــة ، </w:t>
      </w:r>
      <w:r w:rsidRPr="003B301F">
        <w:rPr>
          <w:rFonts w:ascii="Simplified Arabic" w:hAnsi="Simplified Arabic" w:cs="Simplified Arabic"/>
          <w:b/>
          <w:bCs/>
          <w:color w:val="000000"/>
        </w:rPr>
        <w:t>17</w:t>
      </w:r>
      <w:r w:rsidRPr="003B301F">
        <w:rPr>
          <w:rFonts w:ascii="Simplified Arabic" w:hAnsi="Simplified Arabic" w:cs="Simplified Arabic"/>
          <w:b/>
          <w:bCs/>
          <w:color w:val="000000"/>
          <w:rtl/>
          <w:lang w:bidi="ar-EG"/>
        </w:rPr>
        <w:t xml:space="preserve">- </w:t>
      </w:r>
      <w:r w:rsidRPr="003B301F">
        <w:rPr>
          <w:rFonts w:ascii="Simplified Arabic" w:hAnsi="Simplified Arabic" w:cs="Simplified Arabic"/>
          <w:b/>
          <w:bCs/>
          <w:color w:val="000000"/>
        </w:rPr>
        <w:t>19</w:t>
      </w:r>
      <w:r w:rsidRPr="003B301F">
        <w:rPr>
          <w:rFonts w:ascii="Simplified Arabic" w:hAnsi="Simplified Arabic" w:cs="Simplified Arabic"/>
          <w:b/>
          <w:bCs/>
          <w:color w:val="000000"/>
          <w:rtl/>
          <w:lang w:bidi="ar-EG"/>
        </w:rPr>
        <w:t xml:space="preserve"> ابريل </w:t>
      </w:r>
      <w:r w:rsidRPr="003B301F">
        <w:rPr>
          <w:rFonts w:ascii="Simplified Arabic" w:hAnsi="Simplified Arabic" w:cs="Simplified Arabic"/>
          <w:b/>
          <w:bCs/>
          <w:color w:val="000000"/>
        </w:rPr>
        <w:t>2020</w:t>
      </w:r>
      <w:r w:rsidRPr="003B301F">
        <w:rPr>
          <w:rFonts w:ascii="Simplified Arabic" w:hAnsi="Simplified Arabic" w:cs="Simplified Arabic"/>
          <w:b/>
          <w:bCs/>
          <w:color w:val="000000"/>
          <w:rtl/>
          <w:lang w:bidi="ar-EG"/>
        </w:rPr>
        <w:t>م</w:t>
      </w:r>
      <w:r w:rsidRPr="003B301F">
        <w:rPr>
          <w:rFonts w:ascii="Simplified Arabic" w:hAnsi="Simplified Arabic" w:cs="Simplified Arabic"/>
          <w:color w:val="000000"/>
          <w:rtl/>
          <w:lang w:bidi="ar-EG"/>
        </w:rPr>
        <w:t>) والذي اهتم بمهارات المعلم الرقمية والإعداد الأكاديمي للمعلمين في العصر الرقمي.</w:t>
      </w:r>
      <w:r w:rsidRPr="003B301F">
        <w:rPr>
          <w:rFonts w:ascii="Simplified Arabic" w:hAnsi="Simplified Arabic" w:cs="Simplified Arabic"/>
          <w:color w:val="000000"/>
          <w:rtl/>
        </w:rPr>
        <w:t xml:space="preserve"> </w:t>
      </w:r>
    </w:p>
    <w:p w14:paraId="77AE0478" w14:textId="4C2E06AB" w:rsidR="003E121D" w:rsidRPr="003B301F" w:rsidRDefault="003E121D" w:rsidP="004C67B7">
      <w:pPr>
        <w:numPr>
          <w:ilvl w:val="0"/>
          <w:numId w:val="25"/>
        </w:numPr>
        <w:bidi/>
        <w:spacing w:line="0" w:lineRule="atLeast"/>
        <w:rPr>
          <w:rFonts w:ascii="Simplified Arabic" w:hAnsi="Simplified Arabic" w:cs="Simplified Arabic"/>
          <w:b/>
          <w:bCs/>
          <w:color w:val="000000"/>
        </w:rPr>
      </w:pPr>
      <w:r w:rsidRPr="003B301F">
        <w:rPr>
          <w:rFonts w:ascii="Simplified Arabic" w:hAnsi="Simplified Arabic" w:cs="Simplified Arabic"/>
          <w:b/>
          <w:bCs/>
          <w:color w:val="000000"/>
          <w:rtl/>
          <w:lang w:bidi="ar-EG"/>
        </w:rPr>
        <w:t xml:space="preserve">المؤتمر الدولي الثاني للدراسات التربوية والنفسية </w:t>
      </w:r>
      <w:r w:rsidRPr="003B301F">
        <w:rPr>
          <w:rFonts w:ascii="Simplified Arabic" w:hAnsi="Simplified Arabic" w:cs="Simplified Arabic"/>
          <w:b/>
          <w:bCs/>
          <w:color w:val="000000"/>
        </w:rPr>
        <w:t> </w:t>
      </w:r>
      <w:r w:rsidRPr="003B301F">
        <w:rPr>
          <w:rFonts w:ascii="Simplified Arabic" w:hAnsi="Simplified Arabic" w:cs="Simplified Arabic"/>
          <w:b/>
          <w:bCs/>
          <w:color w:val="000000"/>
          <w:rtl/>
          <w:lang w:bidi="ar-EG"/>
        </w:rPr>
        <w:t>لكلية التربية جامعة المدينة العالمية والذي انعقد في كوالالمبور، م</w:t>
      </w:r>
      <w:r w:rsidR="004C67B7">
        <w:rPr>
          <w:rFonts w:ascii="Simplified Arabic" w:hAnsi="Simplified Arabic" w:cs="Simplified Arabic" w:hint="cs"/>
          <w:b/>
          <w:bCs/>
          <w:color w:val="000000"/>
          <w:rtl/>
          <w:lang w:bidi="ar-EG"/>
        </w:rPr>
        <w:t>الي</w:t>
      </w:r>
      <w:r w:rsidRPr="003B301F">
        <w:rPr>
          <w:rFonts w:ascii="Simplified Arabic" w:hAnsi="Simplified Arabic" w:cs="Simplified Arabic"/>
          <w:b/>
          <w:bCs/>
          <w:color w:val="000000"/>
          <w:rtl/>
          <w:lang w:bidi="ar-EG"/>
        </w:rPr>
        <w:t>زيا خلال الفترة</w:t>
      </w:r>
      <w:r w:rsidRPr="003B301F">
        <w:rPr>
          <w:rFonts w:ascii="Simplified Arabic" w:hAnsi="Simplified Arabic" w:cs="Simplified Arabic"/>
          <w:b/>
          <w:bCs/>
          <w:color w:val="000000"/>
        </w:rPr>
        <w:t xml:space="preserve"> </w:t>
      </w:r>
      <w:r w:rsidRPr="003B301F">
        <w:rPr>
          <w:rFonts w:ascii="Simplified Arabic" w:hAnsi="Simplified Arabic" w:cs="Simplified Arabic"/>
          <w:b/>
          <w:bCs/>
          <w:color w:val="000000"/>
          <w:rtl/>
          <w:lang w:bidi="ar-EG"/>
        </w:rPr>
        <w:t>11-12 نوفمبر 2020</w:t>
      </w:r>
      <w:r w:rsidRPr="003B301F">
        <w:rPr>
          <w:rFonts w:ascii="Simplified Arabic" w:hAnsi="Simplified Arabic" w:cs="Simplified Arabic"/>
          <w:b/>
          <w:bCs/>
          <w:color w:val="000000"/>
        </w:rPr>
        <w:t xml:space="preserve"> </w:t>
      </w:r>
      <w:r w:rsidRPr="003B301F">
        <w:rPr>
          <w:rFonts w:ascii="Simplified Arabic" w:hAnsi="Simplified Arabic" w:cs="Simplified Arabic"/>
          <w:b/>
          <w:bCs/>
          <w:color w:val="000000"/>
          <w:rtl/>
          <w:lang w:bidi="ar-EG"/>
        </w:rPr>
        <w:t>م،</w:t>
      </w:r>
      <w:r w:rsidRPr="003B301F">
        <w:rPr>
          <w:rFonts w:ascii="Simplified Arabic" w:hAnsi="Simplified Arabic" w:cs="Simplified Arabic"/>
          <w:color w:val="000000"/>
          <w:rtl/>
          <w:lang w:bidi="ar-EG"/>
        </w:rPr>
        <w:t xml:space="preserve"> ومن توصياته</w:t>
      </w:r>
      <w:r w:rsidRPr="003B301F">
        <w:rPr>
          <w:rFonts w:ascii="Simplified Arabic" w:hAnsi="Simplified Arabic" w:cs="Simplified Arabic"/>
          <w:color w:val="000000"/>
        </w:rPr>
        <w:t xml:space="preserve"> </w:t>
      </w:r>
      <w:r w:rsidRPr="003B301F">
        <w:rPr>
          <w:rFonts w:ascii="Simplified Arabic" w:hAnsi="Simplified Arabic" w:cs="Simplified Arabic"/>
          <w:color w:val="000000"/>
          <w:rtl/>
          <w:lang w:bidi="ar-EG"/>
        </w:rPr>
        <w:t>العمل على تعزيز تطبيقات تقنيات التعلم الرقمي في التدريس والتد</w:t>
      </w:r>
      <w:r w:rsidR="004C67B7">
        <w:rPr>
          <w:rFonts w:ascii="Simplified Arabic" w:hAnsi="Simplified Arabic" w:cs="Simplified Arabic"/>
          <w:color w:val="000000"/>
          <w:rtl/>
          <w:lang w:bidi="ar-EG"/>
        </w:rPr>
        <w:t>ريب والتنمية المهنية للمعلمين ف</w:t>
      </w:r>
      <w:r w:rsidR="004C67B7">
        <w:rPr>
          <w:rFonts w:ascii="Simplified Arabic" w:hAnsi="Simplified Arabic" w:cs="Simplified Arabic" w:hint="cs"/>
          <w:color w:val="000000"/>
          <w:rtl/>
          <w:lang w:bidi="ar-EG"/>
        </w:rPr>
        <w:t>ي</w:t>
      </w:r>
      <w:r w:rsidRPr="003B301F">
        <w:rPr>
          <w:rFonts w:ascii="Simplified Arabic" w:hAnsi="Simplified Arabic" w:cs="Simplified Arabic"/>
          <w:color w:val="000000"/>
          <w:rtl/>
          <w:lang w:bidi="ar-EG"/>
        </w:rPr>
        <w:t xml:space="preserve"> استخدام وتطوير المقررات، والاستراتيجيات الرقمية، وكذلك التقويم، ومهارات الاتصال الرقمي، وغيرها من </w:t>
      </w:r>
      <w:r w:rsidR="004C67B7">
        <w:rPr>
          <w:rFonts w:ascii="Simplified Arabic" w:hAnsi="Simplified Arabic" w:cs="Simplified Arabic" w:hint="cs"/>
          <w:color w:val="000000"/>
          <w:rtl/>
          <w:lang w:bidi="ar-EG"/>
        </w:rPr>
        <w:t>آليات</w:t>
      </w:r>
      <w:r w:rsidRPr="003B301F">
        <w:rPr>
          <w:rFonts w:ascii="Simplified Arabic" w:hAnsi="Simplified Arabic" w:cs="Simplified Arabic"/>
          <w:color w:val="000000"/>
          <w:rtl/>
          <w:lang w:bidi="ar-EG"/>
        </w:rPr>
        <w:t xml:space="preserve"> العصر الرقمي.</w:t>
      </w:r>
    </w:p>
    <w:p w14:paraId="69EE6F0B" w14:textId="77777777" w:rsidR="003E121D" w:rsidRPr="003B301F" w:rsidRDefault="003E121D" w:rsidP="00563AD8">
      <w:pPr>
        <w:numPr>
          <w:ilvl w:val="0"/>
          <w:numId w:val="25"/>
        </w:numPr>
        <w:bidi/>
        <w:spacing w:line="0" w:lineRule="atLeast"/>
        <w:rPr>
          <w:rFonts w:ascii="Simplified Arabic" w:hAnsi="Simplified Arabic" w:cs="Simplified Arabic"/>
          <w:b/>
          <w:bCs/>
          <w:color w:val="000000"/>
        </w:rPr>
      </w:pPr>
      <w:r w:rsidRPr="003B301F">
        <w:rPr>
          <w:rFonts w:ascii="Simplified Arabic" w:hAnsi="Simplified Arabic" w:cs="Simplified Arabic"/>
          <w:b/>
          <w:bCs/>
          <w:color w:val="000000"/>
          <w:rtl/>
          <w:lang w:bidi="ar-EG"/>
        </w:rPr>
        <w:lastRenderedPageBreak/>
        <w:t>المؤتمر الدولي التاسع للجمعية المصرية للكمبيوتر التعليمي تحت عنوان " تكنولوجيا التعليم وتطوير برامج ومؤسسات إعداد المعلم" والذي انعقد خلال الفترة 7 -9 أغسطس 2021م</w:t>
      </w:r>
      <w:r w:rsidRPr="003B301F">
        <w:rPr>
          <w:rFonts w:ascii="Simplified Arabic" w:hAnsi="Simplified Arabic" w:cs="Simplified Arabic"/>
          <w:color w:val="000000"/>
          <w:rtl/>
        </w:rPr>
        <w:t>،</w:t>
      </w:r>
      <w:r w:rsidRPr="003B301F">
        <w:rPr>
          <w:rFonts w:ascii="Simplified Arabic" w:hAnsi="Simplified Arabic" w:cs="Simplified Arabic"/>
          <w:color w:val="000000"/>
          <w:rtl/>
          <w:lang w:bidi="ar-EG"/>
        </w:rPr>
        <w:t xml:space="preserve"> والذي أكد على أهمية إعداد المعلم ليواكب متطلبات التعلم الرقمي، كما أكد على ضرورة إعادة النظر في برامج إعداد المعلم لتكون مناسبة الإعداد معلم يستطيع القيام بمهام التعليم الرقمي. </w:t>
      </w:r>
    </w:p>
    <w:p w14:paraId="7B26F825" w14:textId="77777777" w:rsidR="003E121D" w:rsidRPr="003B301F" w:rsidRDefault="003E121D" w:rsidP="00563AD8">
      <w:pPr>
        <w:numPr>
          <w:ilvl w:val="0"/>
          <w:numId w:val="25"/>
        </w:numPr>
        <w:bidi/>
        <w:spacing w:line="0" w:lineRule="atLeast"/>
        <w:rPr>
          <w:rFonts w:ascii="Simplified Arabic" w:hAnsi="Simplified Arabic" w:cs="Simplified Arabic"/>
          <w:b/>
          <w:bCs/>
          <w:color w:val="000000"/>
        </w:rPr>
      </w:pPr>
      <w:r w:rsidRPr="003B301F">
        <w:rPr>
          <w:rFonts w:ascii="Simplified Arabic" w:hAnsi="Simplified Arabic" w:cs="Simplified Arabic"/>
          <w:b/>
          <w:bCs/>
          <w:color w:val="000000"/>
          <w:rtl/>
          <w:lang w:bidi="ar-EG"/>
        </w:rPr>
        <w:t xml:space="preserve">المؤتمر الدولي الرابع للتكنولوجيا والابتكار في التعلم والتدريس </w:t>
      </w:r>
      <w:r w:rsidRPr="00F902F1">
        <w:rPr>
          <w:rFonts w:ascii="Palatino Linotype" w:hAnsi="Palatino Linotype" w:cstheme="majorBidi"/>
          <w:b/>
          <w:bCs/>
          <w:sz w:val="20"/>
          <w:szCs w:val="20"/>
          <w:rtl/>
        </w:rPr>
        <w:t xml:space="preserve">والتعليم </w:t>
      </w:r>
      <w:r w:rsidRPr="00F902F1">
        <w:rPr>
          <w:rFonts w:ascii="Palatino Linotype" w:hAnsi="Palatino Linotype" w:cstheme="majorBidi"/>
          <w:b/>
          <w:bCs/>
          <w:sz w:val="20"/>
          <w:szCs w:val="20"/>
        </w:rPr>
        <w:t xml:space="preserve">  TECH-EDU</w:t>
      </w:r>
      <w:r w:rsidRPr="003B301F">
        <w:rPr>
          <w:rFonts w:ascii="Simplified Arabic" w:hAnsi="Simplified Arabic" w:cs="Simplified Arabic"/>
          <w:b/>
          <w:bCs/>
          <w:color w:val="000000"/>
        </w:rPr>
        <w:t xml:space="preserve"> 2024</w:t>
      </w:r>
      <w:r w:rsidRPr="003B301F">
        <w:rPr>
          <w:rFonts w:ascii="Simplified Arabic" w:hAnsi="Simplified Arabic" w:cs="Simplified Arabic"/>
          <w:b/>
          <w:bCs/>
          <w:color w:val="000000"/>
          <w:rtl/>
          <w:lang w:bidi="ar-EG"/>
        </w:rPr>
        <w:t xml:space="preserve"> والذي انعقد في جامعة خليفة -أبو ظبي-الإمارات العربية المتحدة خلال الفترة 13-15</w:t>
      </w:r>
      <w:r w:rsidRPr="003B301F">
        <w:rPr>
          <w:rFonts w:ascii="Simplified Arabic" w:hAnsi="Simplified Arabic" w:cs="Simplified Arabic"/>
          <w:b/>
          <w:bCs/>
          <w:color w:val="000000"/>
        </w:rPr>
        <w:t xml:space="preserve"> </w:t>
      </w:r>
      <w:r w:rsidRPr="003B301F">
        <w:rPr>
          <w:rFonts w:ascii="Simplified Arabic" w:hAnsi="Simplified Arabic" w:cs="Simplified Arabic"/>
          <w:b/>
          <w:bCs/>
          <w:color w:val="000000"/>
          <w:rtl/>
          <w:lang w:bidi="ar-EG"/>
        </w:rPr>
        <w:t>نوفمبر 2024م</w:t>
      </w:r>
      <w:r w:rsidRPr="003B301F">
        <w:rPr>
          <w:rFonts w:ascii="Simplified Arabic" w:hAnsi="Simplified Arabic" w:cs="Simplified Arabic"/>
          <w:color w:val="000000"/>
        </w:rPr>
        <w:t xml:space="preserve"> </w:t>
      </w:r>
      <w:r w:rsidRPr="003B301F">
        <w:rPr>
          <w:rFonts w:ascii="Simplified Arabic" w:hAnsi="Simplified Arabic" w:cs="Simplified Arabic"/>
          <w:color w:val="000000"/>
          <w:rtl/>
          <w:lang w:bidi="ar-EG"/>
        </w:rPr>
        <w:t>وتضمن المؤتمر موضوعات عن التربية الرقمية والتدريس الرقمي باستخدام التقنيات الناشئة.</w:t>
      </w:r>
    </w:p>
    <w:p w14:paraId="210AAD03" w14:textId="6C5CA2EB" w:rsidR="003E121D" w:rsidRPr="003B301F" w:rsidRDefault="003E121D" w:rsidP="00563AD8">
      <w:pPr>
        <w:numPr>
          <w:ilvl w:val="0"/>
          <w:numId w:val="25"/>
        </w:numPr>
        <w:bidi/>
        <w:spacing w:line="0" w:lineRule="atLeast"/>
        <w:rPr>
          <w:rFonts w:ascii="Simplified Arabic" w:hAnsi="Simplified Arabic" w:cs="Simplified Arabic"/>
          <w:b/>
          <w:bCs/>
          <w:color w:val="000000"/>
        </w:rPr>
      </w:pPr>
      <w:r w:rsidRPr="003B301F">
        <w:rPr>
          <w:rFonts w:ascii="Simplified Arabic" w:hAnsi="Simplified Arabic" w:cs="Simplified Arabic"/>
          <w:b/>
          <w:bCs/>
          <w:color w:val="000000"/>
          <w:rtl/>
          <w:lang w:bidi="ar-EG"/>
        </w:rPr>
        <w:t>المؤتمر الدولي الخامس الذي ستنظمه شركة إثراء المعرفة للمؤتمرات لتطبيقات الذكاء الاصطناعي في تطوير التعليم الرقمي بالعالم العربي الذي سيعقد في جدة- الـمـمـلـكــة الـعــربـيــة الـسـعـوديــة خلال الفترة 9-11 مايو 2025م</w:t>
      </w:r>
      <w:r w:rsidRPr="003B301F">
        <w:rPr>
          <w:rFonts w:ascii="Simplified Arabic" w:hAnsi="Simplified Arabic" w:cs="Simplified Arabic"/>
          <w:color w:val="000000"/>
          <w:rtl/>
          <w:lang w:bidi="ar-EG"/>
        </w:rPr>
        <w:t>، ومن محاوره</w:t>
      </w:r>
      <w:r w:rsidR="004C67B7">
        <w:rPr>
          <w:rFonts w:ascii="Simplified Arabic" w:hAnsi="Simplified Arabic" w:cs="Simplified Arabic"/>
          <w:color w:val="000000"/>
          <w:rtl/>
          <w:lang w:bidi="ar-EG"/>
        </w:rPr>
        <w:t xml:space="preserve"> الرئيسية</w:t>
      </w:r>
      <w:r w:rsidRPr="003B301F">
        <w:rPr>
          <w:rFonts w:ascii="Simplified Arabic" w:hAnsi="Simplified Arabic" w:cs="Simplified Arabic"/>
          <w:color w:val="000000"/>
          <w:rtl/>
          <w:lang w:bidi="ar-EG"/>
        </w:rPr>
        <w:t xml:space="preserve"> مهارات المعلم الرقمية في مجتمع المعرفة وتطبيقات الذكاء الاصطناعي في مجالات التعليم والتدريب.</w:t>
      </w:r>
    </w:p>
    <w:p w14:paraId="319C1273" w14:textId="77777777" w:rsidR="003E121D" w:rsidRPr="003B301F" w:rsidRDefault="003E121D" w:rsidP="00563AD8">
      <w:pPr>
        <w:numPr>
          <w:ilvl w:val="0"/>
          <w:numId w:val="25"/>
        </w:numPr>
        <w:bidi/>
        <w:spacing w:line="0" w:lineRule="atLeast"/>
        <w:rPr>
          <w:rFonts w:ascii="Simplified Arabic" w:hAnsi="Simplified Arabic" w:cs="Simplified Arabic"/>
          <w:b/>
          <w:bCs/>
          <w:color w:val="000000"/>
        </w:rPr>
      </w:pPr>
      <w:r w:rsidRPr="003B301F">
        <w:rPr>
          <w:rFonts w:ascii="Simplified Arabic" w:hAnsi="Simplified Arabic" w:cs="Simplified Arabic"/>
          <w:b/>
          <w:bCs/>
          <w:color w:val="000000"/>
          <w:rtl/>
        </w:rPr>
        <w:t xml:space="preserve">المؤتمر الدولي لمهنة التعليم </w:t>
      </w:r>
      <w:r w:rsidRPr="00F902F1">
        <w:rPr>
          <w:rFonts w:ascii="Palatino Linotype" w:hAnsi="Palatino Linotype" w:cstheme="majorBidi"/>
          <w:b/>
          <w:bCs/>
          <w:sz w:val="20"/>
          <w:szCs w:val="20"/>
        </w:rPr>
        <w:t>ICTP 2026</w:t>
      </w:r>
      <w:r w:rsidRPr="003B301F">
        <w:rPr>
          <w:rFonts w:ascii="Simplified Arabic" w:hAnsi="Simplified Arabic" w:cs="Simplified Arabic"/>
          <w:b/>
          <w:bCs/>
          <w:color w:val="000000"/>
          <w:rtl/>
        </w:rPr>
        <w:t xml:space="preserve"> والذي انعقد بتنظيم من وزارة التربية والتعليم في مركز عمان للمؤتمرات والمعارض - مسقط - سلطنة عمان خلال الفترة 4-5 فبراير 2026م، </w:t>
      </w:r>
      <w:r w:rsidRPr="003B301F">
        <w:rPr>
          <w:rFonts w:ascii="Simplified Arabic" w:hAnsi="Simplified Arabic" w:cs="Simplified Arabic"/>
          <w:color w:val="000000"/>
          <w:rtl/>
          <w:lang w:bidi="ar-EG"/>
        </w:rPr>
        <w:t>ومن محاوره الرئيسية تمكين المعلم في عصر التحول الرقمي، والتطوير المهني المستدام للمعلم.</w:t>
      </w:r>
    </w:p>
    <w:p w14:paraId="144C0C09" w14:textId="70A6AC21" w:rsidR="00455807" w:rsidRPr="000B3564" w:rsidRDefault="003E121D" w:rsidP="00563AD8">
      <w:pPr>
        <w:numPr>
          <w:ilvl w:val="0"/>
          <w:numId w:val="25"/>
        </w:numPr>
        <w:bidi/>
        <w:spacing w:line="0" w:lineRule="atLeast"/>
        <w:rPr>
          <w:rFonts w:ascii="Simplified Arabic" w:hAnsi="Simplified Arabic" w:cs="Simplified Arabic"/>
          <w:b/>
          <w:bCs/>
          <w:color w:val="000000"/>
        </w:rPr>
      </w:pPr>
      <w:r w:rsidRPr="003B301F">
        <w:rPr>
          <w:rFonts w:ascii="Simplified Arabic" w:hAnsi="Simplified Arabic" w:cs="Simplified Arabic"/>
          <w:b/>
          <w:bCs/>
          <w:color w:val="000000"/>
          <w:rtl/>
        </w:rPr>
        <w:t xml:space="preserve"> المؤتمر السنوي للتعلم الرقمي </w:t>
      </w:r>
      <w:r w:rsidRPr="00F902F1">
        <w:rPr>
          <w:rFonts w:ascii="Palatino Linotype" w:hAnsi="Palatino Linotype" w:cstheme="majorBidi"/>
          <w:b/>
          <w:bCs/>
          <w:sz w:val="20"/>
          <w:szCs w:val="20"/>
        </w:rPr>
        <w:t>DLAC 2026</w:t>
      </w:r>
      <w:r w:rsidRPr="00F902F1">
        <w:rPr>
          <w:rFonts w:ascii="Palatino Linotype" w:hAnsi="Palatino Linotype" w:cstheme="majorBidi"/>
          <w:b/>
          <w:bCs/>
          <w:sz w:val="20"/>
          <w:szCs w:val="20"/>
          <w:rtl/>
        </w:rPr>
        <w:t xml:space="preserve"> </w:t>
      </w:r>
      <w:r w:rsidRPr="003B301F">
        <w:rPr>
          <w:rFonts w:ascii="Simplified Arabic" w:hAnsi="Simplified Arabic" w:cs="Simplified Arabic"/>
          <w:b/>
          <w:bCs/>
          <w:color w:val="000000"/>
          <w:rtl/>
        </w:rPr>
        <w:t>والذي سيعقد في مركز مؤتمرات ساكرامنتو - ك</w:t>
      </w:r>
      <w:r w:rsidR="004C67B7">
        <w:rPr>
          <w:rFonts w:ascii="Simplified Arabic" w:hAnsi="Simplified Arabic" w:cs="Simplified Arabic" w:hint="cs"/>
          <w:b/>
          <w:bCs/>
          <w:color w:val="000000"/>
          <w:rtl/>
        </w:rPr>
        <w:t>الي</w:t>
      </w:r>
      <w:r w:rsidRPr="003B301F">
        <w:rPr>
          <w:rFonts w:ascii="Simplified Arabic" w:hAnsi="Simplified Arabic" w:cs="Simplified Arabic"/>
          <w:b/>
          <w:bCs/>
          <w:color w:val="000000"/>
          <w:rtl/>
        </w:rPr>
        <w:t xml:space="preserve">فورنيا - الولايات المتحدة الأمريكية خلال الفترة 19-20 أكتوبر 2026م، </w:t>
      </w:r>
      <w:r w:rsidRPr="003B301F">
        <w:rPr>
          <w:rFonts w:ascii="Simplified Arabic" w:hAnsi="Simplified Arabic" w:cs="Simplified Arabic"/>
          <w:color w:val="000000"/>
          <w:rtl/>
          <w:lang w:bidi="ar-EG"/>
        </w:rPr>
        <w:t>ومن محاوره تطوير برامج واستراتيجيات التعلم الرقمي، توفير تدريب مهني وأدوات رقمية للمعلمين في التدريس.</w:t>
      </w:r>
    </w:p>
    <w:p w14:paraId="047D7F2C" w14:textId="5D335B2F" w:rsidR="003E121D" w:rsidRPr="00455807" w:rsidRDefault="003E121D" w:rsidP="00563AD8">
      <w:pPr>
        <w:pStyle w:val="ListParagraph"/>
        <w:numPr>
          <w:ilvl w:val="0"/>
          <w:numId w:val="24"/>
        </w:numPr>
        <w:spacing w:line="0" w:lineRule="atLeast"/>
        <w:rPr>
          <w:rFonts w:ascii="Simplified Arabic" w:hAnsi="Simplified Arabic" w:cs="Simplified Arabic"/>
          <w:b/>
          <w:bCs/>
          <w:color w:val="000000"/>
          <w:rtl/>
        </w:rPr>
      </w:pPr>
      <w:r w:rsidRPr="00455807">
        <w:rPr>
          <w:rFonts w:ascii="Simplified Arabic" w:hAnsi="Simplified Arabic" w:cs="Simplified Arabic"/>
          <w:b/>
          <w:bCs/>
          <w:color w:val="000000"/>
          <w:rtl/>
        </w:rPr>
        <w:t>وجود العديد من الدراسات التي تناولت مهارات التدريس الرقمي ودرجة امتلاك المعلمين لها وأس</w:t>
      </w:r>
      <w:r w:rsidR="004C67B7">
        <w:rPr>
          <w:rFonts w:ascii="Simplified Arabic" w:hAnsi="Simplified Arabic" w:cs="Simplified Arabic" w:hint="cs"/>
          <w:b/>
          <w:bCs/>
          <w:color w:val="000000"/>
          <w:rtl/>
        </w:rPr>
        <w:t>الي</w:t>
      </w:r>
      <w:r w:rsidRPr="00455807">
        <w:rPr>
          <w:rFonts w:ascii="Simplified Arabic" w:hAnsi="Simplified Arabic" w:cs="Simplified Arabic"/>
          <w:b/>
          <w:bCs/>
          <w:color w:val="000000"/>
          <w:rtl/>
        </w:rPr>
        <w:t>ب تنميتها لديهم ومنها :</w:t>
      </w:r>
    </w:p>
    <w:p w14:paraId="5D847487" w14:textId="646A42AC" w:rsidR="003E121D" w:rsidRPr="003B301F" w:rsidRDefault="003E121D" w:rsidP="00563AD8">
      <w:pPr>
        <w:numPr>
          <w:ilvl w:val="0"/>
          <w:numId w:val="26"/>
        </w:numPr>
        <w:bidi/>
        <w:spacing w:line="240" w:lineRule="auto"/>
        <w:rPr>
          <w:rFonts w:ascii="Simplified Arabic" w:hAnsi="Simplified Arabic" w:cs="Simplified Arabic"/>
        </w:rPr>
      </w:pPr>
      <w:r w:rsidRPr="003B301F">
        <w:rPr>
          <w:rFonts w:ascii="Simplified Arabic" w:hAnsi="Simplified Arabic" w:cs="Simplified Arabic"/>
          <w:b/>
          <w:bCs/>
          <w:rtl/>
        </w:rPr>
        <w:t>دراسة رشا هاشم (2021):</w:t>
      </w:r>
      <w:r w:rsidRPr="003B301F">
        <w:rPr>
          <w:rFonts w:ascii="Simplified Arabic" w:hAnsi="Simplified Arabic" w:cs="Simplified Arabic"/>
          <w:rtl/>
        </w:rPr>
        <w:t xml:space="preserve"> التي هدفت </w:t>
      </w:r>
      <w:r w:rsidR="00907DCE">
        <w:rPr>
          <w:rFonts w:ascii="Simplified Arabic" w:hAnsi="Simplified Arabic" w:cs="Simplified Arabic"/>
          <w:rtl/>
        </w:rPr>
        <w:t>إلى</w:t>
      </w:r>
      <w:r w:rsidRPr="003B301F">
        <w:rPr>
          <w:rFonts w:ascii="Simplified Arabic" w:hAnsi="Simplified Arabic" w:cs="Simplified Arabic"/>
          <w:rtl/>
        </w:rPr>
        <w:t xml:space="preserve"> التحقق من فاعلية برنامج مقترح في ضوء متطلبات الثورة الصناعية الرابعة بالاستعانة ببيئة تعلم ذكية قائمة على انترنت الأشياء لتنمية مهارات التدريس الرقمي واستشراف المستقبل والتقبل التكنولوجي نحو انترنت الأشياء </w:t>
      </w:r>
      <w:r w:rsidR="00C030A7">
        <w:rPr>
          <w:rFonts w:ascii="Simplified Arabic" w:hAnsi="Simplified Arabic" w:cs="Simplified Arabic"/>
          <w:rtl/>
        </w:rPr>
        <w:t>لدى</w:t>
      </w:r>
      <w:r w:rsidRPr="003B301F">
        <w:rPr>
          <w:rFonts w:ascii="Simplified Arabic" w:hAnsi="Simplified Arabic" w:cs="Simplified Arabic"/>
          <w:rtl/>
        </w:rPr>
        <w:t xml:space="preserve"> الطالبات معلمات الرياضيات، وتمثلت أدوات قياسها في اختبار لقياس الجانب المعرفي وبطاقة ملاحظة لقياس الجانب الأدائي لمهارات التدريس الرقمي ومقياس استشراف المستقبل ومقياس التقبل التكنولوجي نحو انترنت الأشياء، وتوصلت الدراسة </w:t>
      </w:r>
      <w:r w:rsidR="00907DCE">
        <w:rPr>
          <w:rFonts w:ascii="Simplified Arabic" w:hAnsi="Simplified Arabic" w:cs="Simplified Arabic"/>
          <w:rtl/>
        </w:rPr>
        <w:t>إلى</w:t>
      </w:r>
      <w:r w:rsidRPr="003B301F">
        <w:rPr>
          <w:rFonts w:ascii="Simplified Arabic" w:hAnsi="Simplified Arabic" w:cs="Simplified Arabic"/>
          <w:rtl/>
        </w:rPr>
        <w:t xml:space="preserve"> فاعلية البرنامج المقترح في تنمية مهارات التدريس الرقمي واستشراف المستقبل والتقبل التكنولوجي </w:t>
      </w:r>
      <w:r w:rsidR="00C030A7">
        <w:rPr>
          <w:rFonts w:ascii="Simplified Arabic" w:hAnsi="Simplified Arabic" w:cs="Simplified Arabic"/>
          <w:rtl/>
        </w:rPr>
        <w:t>لدى</w:t>
      </w:r>
      <w:r w:rsidRPr="003B301F">
        <w:rPr>
          <w:rFonts w:ascii="Simplified Arabic" w:hAnsi="Simplified Arabic" w:cs="Simplified Arabic"/>
          <w:rtl/>
        </w:rPr>
        <w:t xml:space="preserve"> مجموعة البحث.</w:t>
      </w:r>
    </w:p>
    <w:p w14:paraId="3D774C10" w14:textId="0B3897AD" w:rsidR="003E121D" w:rsidRPr="003B301F" w:rsidRDefault="003E121D" w:rsidP="00563AD8">
      <w:pPr>
        <w:numPr>
          <w:ilvl w:val="0"/>
          <w:numId w:val="26"/>
        </w:numPr>
        <w:bidi/>
        <w:spacing w:line="240" w:lineRule="auto"/>
        <w:rPr>
          <w:rFonts w:ascii="Simplified Arabic" w:hAnsi="Simplified Arabic" w:cs="Simplified Arabic"/>
        </w:rPr>
      </w:pPr>
      <w:r w:rsidRPr="003B301F">
        <w:rPr>
          <w:rFonts w:ascii="Simplified Arabic" w:hAnsi="Simplified Arabic" w:cs="Simplified Arabic"/>
          <w:b/>
          <w:bCs/>
          <w:rtl/>
        </w:rPr>
        <w:t>دراسة أحمد حمدي (2022):</w:t>
      </w:r>
      <w:r w:rsidRPr="003B301F">
        <w:rPr>
          <w:rFonts w:ascii="Simplified Arabic" w:hAnsi="Simplified Arabic" w:cs="Simplified Arabic"/>
          <w:rtl/>
        </w:rPr>
        <w:t xml:space="preserve"> التي هدفت إلى التعرف </w:t>
      </w:r>
      <w:r w:rsidR="009851F1">
        <w:rPr>
          <w:rFonts w:ascii="Simplified Arabic" w:hAnsi="Simplified Arabic" w:cs="Simplified Arabic"/>
          <w:rtl/>
        </w:rPr>
        <w:t xml:space="preserve">على </w:t>
      </w:r>
      <w:r w:rsidRPr="003B301F">
        <w:rPr>
          <w:rFonts w:ascii="Simplified Arabic" w:hAnsi="Simplified Arabic" w:cs="Simplified Arabic"/>
          <w:rtl/>
        </w:rPr>
        <w:t>فاعلية استخدام المستحدثات التكنولوجية لتنمية مهارات التدريس الإلكتروني لدى الطلاب المعلمين شعبة الرياضيات بكلية التربية ، وتمثلت أدوات قياسها في اختبار تحصيلي</w:t>
      </w:r>
      <w:r w:rsidRPr="003B301F">
        <w:rPr>
          <w:rFonts w:ascii="Simplified Arabic" w:hAnsi="Simplified Arabic" w:cs="Simplified Arabic"/>
        </w:rPr>
        <w:t xml:space="preserve"> </w:t>
      </w:r>
      <w:r w:rsidRPr="003B301F">
        <w:rPr>
          <w:rFonts w:ascii="Simplified Arabic" w:hAnsi="Simplified Arabic" w:cs="Simplified Arabic"/>
          <w:rtl/>
        </w:rPr>
        <w:t>لقياس</w:t>
      </w:r>
      <w:r w:rsidRPr="003B301F">
        <w:rPr>
          <w:rFonts w:ascii="Simplified Arabic" w:hAnsi="Simplified Arabic" w:cs="Simplified Arabic"/>
        </w:rPr>
        <w:t xml:space="preserve"> </w:t>
      </w:r>
      <w:r w:rsidRPr="003B301F">
        <w:rPr>
          <w:rFonts w:ascii="Simplified Arabic" w:hAnsi="Simplified Arabic" w:cs="Simplified Arabic"/>
          <w:rtl/>
        </w:rPr>
        <w:t>الجوانب</w:t>
      </w:r>
      <w:r w:rsidRPr="003B301F">
        <w:rPr>
          <w:rFonts w:ascii="Simplified Arabic" w:hAnsi="Simplified Arabic" w:cs="Simplified Arabic"/>
        </w:rPr>
        <w:t xml:space="preserve"> </w:t>
      </w:r>
      <w:r w:rsidRPr="003B301F">
        <w:rPr>
          <w:rFonts w:ascii="Simplified Arabic" w:hAnsi="Simplified Arabic" w:cs="Simplified Arabic"/>
          <w:rtl/>
        </w:rPr>
        <w:t>المعرفية</w:t>
      </w:r>
      <w:r w:rsidRPr="003B301F">
        <w:rPr>
          <w:rFonts w:ascii="Simplified Arabic" w:hAnsi="Simplified Arabic" w:cs="Simplified Arabic"/>
        </w:rPr>
        <w:t xml:space="preserve"> </w:t>
      </w:r>
      <w:r w:rsidRPr="003B301F">
        <w:rPr>
          <w:rFonts w:ascii="Simplified Arabic" w:hAnsi="Simplified Arabic" w:cs="Simplified Arabic"/>
          <w:rtl/>
        </w:rPr>
        <w:t>لمهارات</w:t>
      </w:r>
      <w:r w:rsidRPr="003B301F">
        <w:rPr>
          <w:rFonts w:ascii="Simplified Arabic" w:hAnsi="Simplified Arabic" w:cs="Simplified Arabic"/>
        </w:rPr>
        <w:t xml:space="preserve"> </w:t>
      </w:r>
      <w:r w:rsidRPr="003B301F">
        <w:rPr>
          <w:rFonts w:ascii="Simplified Arabic" w:hAnsi="Simplified Arabic" w:cs="Simplified Arabic"/>
          <w:rtl/>
        </w:rPr>
        <w:t>التدريس</w:t>
      </w:r>
      <w:r w:rsidRPr="003B301F">
        <w:rPr>
          <w:rFonts w:ascii="Simplified Arabic" w:hAnsi="Simplified Arabic" w:cs="Simplified Arabic"/>
        </w:rPr>
        <w:t xml:space="preserve"> </w:t>
      </w:r>
      <w:r w:rsidRPr="003B301F">
        <w:rPr>
          <w:rFonts w:ascii="Simplified Arabic" w:hAnsi="Simplified Arabic" w:cs="Simplified Arabic"/>
          <w:rtl/>
        </w:rPr>
        <w:t>الإلكتروني</w:t>
      </w:r>
      <w:r w:rsidRPr="003B301F">
        <w:rPr>
          <w:rFonts w:ascii="Simplified Arabic" w:hAnsi="Simplified Arabic" w:cs="Simplified Arabic"/>
        </w:rPr>
        <w:t xml:space="preserve"> </w:t>
      </w:r>
      <w:r w:rsidRPr="003B301F">
        <w:rPr>
          <w:rFonts w:ascii="Simplified Arabic" w:hAnsi="Simplified Arabic" w:cs="Simplified Arabic"/>
          <w:rtl/>
        </w:rPr>
        <w:t>وبطاقة</w:t>
      </w:r>
      <w:r w:rsidRPr="003B301F">
        <w:rPr>
          <w:rFonts w:ascii="Simplified Arabic" w:hAnsi="Simplified Arabic" w:cs="Simplified Arabic"/>
        </w:rPr>
        <w:t xml:space="preserve"> </w:t>
      </w:r>
      <w:r w:rsidRPr="003B301F">
        <w:rPr>
          <w:rFonts w:ascii="Simplified Arabic" w:hAnsi="Simplified Arabic" w:cs="Simplified Arabic"/>
          <w:rtl/>
        </w:rPr>
        <w:t>ملاحظة</w:t>
      </w:r>
      <w:r w:rsidRPr="003B301F">
        <w:rPr>
          <w:rFonts w:ascii="Simplified Arabic" w:hAnsi="Simplified Arabic" w:cs="Simplified Arabic"/>
        </w:rPr>
        <w:t xml:space="preserve"> </w:t>
      </w:r>
      <w:r w:rsidRPr="003B301F">
        <w:rPr>
          <w:rFonts w:ascii="Simplified Arabic" w:hAnsi="Simplified Arabic" w:cs="Simplified Arabic"/>
          <w:rtl/>
        </w:rPr>
        <w:t>لقياس</w:t>
      </w:r>
      <w:r w:rsidRPr="003B301F">
        <w:rPr>
          <w:rFonts w:ascii="Simplified Arabic" w:hAnsi="Simplified Arabic" w:cs="Simplified Arabic"/>
        </w:rPr>
        <w:t xml:space="preserve"> </w:t>
      </w:r>
      <w:r w:rsidRPr="003B301F">
        <w:rPr>
          <w:rFonts w:ascii="Simplified Arabic" w:hAnsi="Simplified Arabic" w:cs="Simplified Arabic"/>
          <w:rtl/>
        </w:rPr>
        <w:t>الجانب الأدائي</w:t>
      </w:r>
      <w:r w:rsidRPr="003B301F">
        <w:rPr>
          <w:rFonts w:ascii="Simplified Arabic" w:hAnsi="Simplified Arabic" w:cs="Simplified Arabic"/>
        </w:rPr>
        <w:t xml:space="preserve"> </w:t>
      </w:r>
      <w:r w:rsidRPr="003B301F">
        <w:rPr>
          <w:rFonts w:ascii="Simplified Arabic" w:hAnsi="Simplified Arabic" w:cs="Simplified Arabic"/>
          <w:rtl/>
        </w:rPr>
        <w:t>لمهارات</w:t>
      </w:r>
      <w:r w:rsidRPr="003B301F">
        <w:rPr>
          <w:rFonts w:ascii="Simplified Arabic" w:hAnsi="Simplified Arabic" w:cs="Simplified Arabic"/>
        </w:rPr>
        <w:t xml:space="preserve"> </w:t>
      </w:r>
      <w:r w:rsidRPr="003B301F">
        <w:rPr>
          <w:rFonts w:ascii="Simplified Arabic" w:hAnsi="Simplified Arabic" w:cs="Simplified Arabic"/>
          <w:rtl/>
        </w:rPr>
        <w:t>التدريس</w:t>
      </w:r>
      <w:r w:rsidRPr="003B301F">
        <w:rPr>
          <w:rFonts w:ascii="Simplified Arabic" w:hAnsi="Simplified Arabic" w:cs="Simplified Arabic"/>
        </w:rPr>
        <w:t xml:space="preserve"> </w:t>
      </w:r>
      <w:r w:rsidRPr="003B301F">
        <w:rPr>
          <w:rFonts w:ascii="Simplified Arabic" w:hAnsi="Simplified Arabic" w:cs="Simplified Arabic"/>
          <w:rtl/>
        </w:rPr>
        <w:t>الإلكتروني،</w:t>
      </w:r>
      <w:r w:rsidRPr="003B301F">
        <w:rPr>
          <w:rFonts w:ascii="Simplified Arabic" w:hAnsi="Simplified Arabic" w:cs="Simplified Arabic"/>
        </w:rPr>
        <w:t xml:space="preserve"> </w:t>
      </w:r>
      <w:r w:rsidRPr="003B301F">
        <w:rPr>
          <w:rFonts w:ascii="Simplified Arabic" w:hAnsi="Simplified Arabic" w:cs="Simplified Arabic"/>
          <w:rtl/>
        </w:rPr>
        <w:t>ومقياس</w:t>
      </w:r>
      <w:r w:rsidRPr="003B301F">
        <w:rPr>
          <w:rFonts w:ascii="Simplified Arabic" w:hAnsi="Simplified Arabic" w:cs="Simplified Arabic"/>
        </w:rPr>
        <w:t xml:space="preserve"> </w:t>
      </w:r>
      <w:r w:rsidRPr="003B301F">
        <w:rPr>
          <w:rFonts w:ascii="Simplified Arabic" w:hAnsi="Simplified Arabic" w:cs="Simplified Arabic"/>
          <w:rtl/>
        </w:rPr>
        <w:t>اتجاه</w:t>
      </w:r>
      <w:r w:rsidRPr="003B301F">
        <w:rPr>
          <w:rFonts w:ascii="Simplified Arabic" w:hAnsi="Simplified Arabic" w:cs="Simplified Arabic"/>
        </w:rPr>
        <w:t xml:space="preserve"> </w:t>
      </w:r>
      <w:r w:rsidRPr="003B301F">
        <w:rPr>
          <w:rFonts w:ascii="Simplified Arabic" w:hAnsi="Simplified Arabic" w:cs="Simplified Arabic"/>
          <w:rtl/>
        </w:rPr>
        <w:t>لقياس</w:t>
      </w:r>
      <w:r w:rsidRPr="003B301F">
        <w:rPr>
          <w:rFonts w:ascii="Simplified Arabic" w:hAnsi="Simplified Arabic" w:cs="Simplified Arabic"/>
        </w:rPr>
        <w:t xml:space="preserve"> </w:t>
      </w:r>
      <w:r w:rsidRPr="003B301F">
        <w:rPr>
          <w:rFonts w:ascii="Simplified Arabic" w:hAnsi="Simplified Arabic" w:cs="Simplified Arabic"/>
          <w:rtl/>
        </w:rPr>
        <w:t>الجوانب</w:t>
      </w:r>
      <w:r w:rsidRPr="003B301F">
        <w:rPr>
          <w:rFonts w:ascii="Simplified Arabic" w:hAnsi="Simplified Arabic" w:cs="Simplified Arabic"/>
        </w:rPr>
        <w:t xml:space="preserve"> </w:t>
      </w:r>
      <w:r w:rsidRPr="003B301F">
        <w:rPr>
          <w:rFonts w:ascii="Simplified Arabic" w:hAnsi="Simplified Arabic" w:cs="Simplified Arabic"/>
          <w:rtl/>
        </w:rPr>
        <w:t>الوجدانية</w:t>
      </w:r>
      <w:r w:rsidRPr="003B301F">
        <w:rPr>
          <w:rFonts w:ascii="Simplified Arabic" w:hAnsi="Simplified Arabic" w:cs="Simplified Arabic"/>
        </w:rPr>
        <w:t xml:space="preserve"> </w:t>
      </w:r>
      <w:r w:rsidRPr="003B301F">
        <w:rPr>
          <w:rFonts w:ascii="Simplified Arabic" w:hAnsi="Simplified Arabic" w:cs="Simplified Arabic"/>
          <w:rtl/>
        </w:rPr>
        <w:t>لمهارات</w:t>
      </w:r>
      <w:r w:rsidRPr="003B301F">
        <w:rPr>
          <w:rFonts w:ascii="Simplified Arabic" w:hAnsi="Simplified Arabic" w:cs="Simplified Arabic"/>
        </w:rPr>
        <w:t xml:space="preserve"> </w:t>
      </w:r>
      <w:r w:rsidRPr="003B301F">
        <w:rPr>
          <w:rFonts w:ascii="Simplified Arabic" w:hAnsi="Simplified Arabic" w:cs="Simplified Arabic"/>
          <w:rtl/>
        </w:rPr>
        <w:t xml:space="preserve">التدريس الإلكتروني وتوصلت </w:t>
      </w:r>
      <w:r w:rsidRPr="003B301F">
        <w:rPr>
          <w:rFonts w:ascii="Simplified Arabic" w:hAnsi="Simplified Arabic" w:cs="Simplified Arabic"/>
          <w:rtl/>
        </w:rPr>
        <w:lastRenderedPageBreak/>
        <w:t xml:space="preserve">الدراسة </w:t>
      </w:r>
      <w:r w:rsidR="00907DCE">
        <w:rPr>
          <w:rFonts w:ascii="Simplified Arabic" w:hAnsi="Simplified Arabic" w:cs="Simplified Arabic"/>
          <w:rtl/>
        </w:rPr>
        <w:t>إلى</w:t>
      </w:r>
      <w:r w:rsidRPr="003B301F">
        <w:rPr>
          <w:rFonts w:ascii="Simplified Arabic" w:hAnsi="Simplified Arabic" w:cs="Simplified Arabic"/>
          <w:rtl/>
        </w:rPr>
        <w:t xml:space="preserve"> فاعلية استخدام المستحدثات التكنولوجية في تنمية الجوانب المعرفية والأدائية والوجدانية لمهارات التدريس الإلكتروني لدى طلاب مجموعة البحث.</w:t>
      </w:r>
    </w:p>
    <w:p w14:paraId="24ADE6AB" w14:textId="73A87260" w:rsidR="003E121D" w:rsidRPr="003B301F" w:rsidRDefault="003E121D" w:rsidP="00563AD8">
      <w:pPr>
        <w:numPr>
          <w:ilvl w:val="0"/>
          <w:numId w:val="26"/>
        </w:numPr>
        <w:bidi/>
        <w:spacing w:line="240" w:lineRule="auto"/>
        <w:rPr>
          <w:rFonts w:ascii="Simplified Arabic" w:hAnsi="Simplified Arabic" w:cs="Simplified Arabic"/>
        </w:rPr>
      </w:pPr>
      <w:r w:rsidRPr="003B301F">
        <w:rPr>
          <w:rFonts w:ascii="Simplified Arabic" w:hAnsi="Simplified Arabic" w:cs="Simplified Arabic"/>
          <w:b/>
          <w:bCs/>
          <w:rtl/>
        </w:rPr>
        <w:t>دراسة حشمت عبد الصابر (2022):</w:t>
      </w:r>
      <w:r w:rsidRPr="003B301F">
        <w:rPr>
          <w:rFonts w:ascii="Simplified Arabic" w:hAnsi="Simplified Arabic" w:cs="Simplified Arabic"/>
          <w:rtl/>
        </w:rPr>
        <w:t xml:space="preserve"> التي هدفت إلى التعرف </w:t>
      </w:r>
      <w:r w:rsidR="009851F1">
        <w:rPr>
          <w:rFonts w:ascii="Simplified Arabic" w:hAnsi="Simplified Arabic" w:cs="Simplified Arabic"/>
          <w:rtl/>
        </w:rPr>
        <w:t xml:space="preserve">على </w:t>
      </w:r>
      <w:r w:rsidRPr="003B301F">
        <w:rPr>
          <w:rFonts w:ascii="Simplified Arabic" w:hAnsi="Simplified Arabic" w:cs="Simplified Arabic"/>
          <w:rtl/>
        </w:rPr>
        <w:t xml:space="preserve">فاعلية برنامج مقترح قائم على التكامل بين المعرفة( </w:t>
      </w:r>
      <w:r w:rsidRPr="00F902F1">
        <w:rPr>
          <w:rFonts w:ascii="Palatino Linotype" w:hAnsi="Palatino Linotype" w:cstheme="majorBidi"/>
          <w:sz w:val="20"/>
          <w:szCs w:val="20"/>
        </w:rPr>
        <w:t>Technological Pedagogical Content Knowledge TPACK</w:t>
      </w:r>
      <w:r w:rsidRPr="003B301F">
        <w:rPr>
          <w:rFonts w:ascii="Simplified Arabic" w:hAnsi="Simplified Arabic" w:cs="Simplified Arabic"/>
          <w:rtl/>
        </w:rPr>
        <w:t xml:space="preserve">) البيداغوجية والتكنولوجية للمحتوى باستخدام منصة الكترونية لتنمية مهارات التدريس الرقمية لدى الطلاب معلمي الرياضيات، وتمثلت أدوات قياسها في اختبار تحصيل الجوانب المعرفية المرتبطة بمهارات التدريس الرقمية للرياضيات بطاقة ملاحظة الجوانب الأدائية المرتبطة بمهارات التدريس الرقمية للرياضيات، وتوصلت الدراسة </w:t>
      </w:r>
      <w:r w:rsidR="00907DCE">
        <w:rPr>
          <w:rFonts w:ascii="Simplified Arabic" w:hAnsi="Simplified Arabic" w:cs="Simplified Arabic"/>
          <w:rtl/>
        </w:rPr>
        <w:t>إلى</w:t>
      </w:r>
      <w:r w:rsidRPr="003B301F">
        <w:rPr>
          <w:rFonts w:ascii="Simplified Arabic" w:hAnsi="Simplified Arabic" w:cs="Simplified Arabic"/>
          <w:rtl/>
        </w:rPr>
        <w:t xml:space="preserve"> فاعلية البرنامج المقترح في تنمية الجوانب المعرفية والأدائية لمهارات التدريس الرقمية لدى طلاب مجموعة البحث.</w:t>
      </w:r>
    </w:p>
    <w:p w14:paraId="74881BEB" w14:textId="350E087A" w:rsidR="003E121D" w:rsidRPr="006C7A47" w:rsidRDefault="003E121D" w:rsidP="00563AD8">
      <w:pPr>
        <w:numPr>
          <w:ilvl w:val="0"/>
          <w:numId w:val="26"/>
        </w:numPr>
        <w:autoSpaceDE w:val="0"/>
        <w:autoSpaceDN w:val="0"/>
        <w:bidi/>
        <w:adjustRightInd w:val="0"/>
        <w:spacing w:line="240" w:lineRule="auto"/>
        <w:rPr>
          <w:rFonts w:ascii="Simplified Arabic" w:hAnsi="Simplified Arabic" w:cs="Simplified Arabic"/>
        </w:rPr>
      </w:pPr>
      <w:r w:rsidRPr="006C7A47">
        <w:rPr>
          <w:rFonts w:ascii="Simplified Arabic" w:hAnsi="Simplified Arabic" w:cs="Simplified Arabic"/>
          <w:b/>
          <w:bCs/>
          <w:rtl/>
        </w:rPr>
        <w:t>دراسة سمر محمد (2023):</w:t>
      </w:r>
      <w:r w:rsidRPr="006C7A47">
        <w:rPr>
          <w:rFonts w:ascii="Simplified Arabic" w:hAnsi="Simplified Arabic" w:cs="Simplified Arabic"/>
          <w:rtl/>
        </w:rPr>
        <w:t xml:space="preserve"> التي هدفت إلى فاعلية برنامج تدريبي قائم على تقنيات الثورة الصناعية الرابعة لتنمية مهارات التدريس الرقمي </w:t>
      </w:r>
      <w:r w:rsidR="00C030A7" w:rsidRPr="006C7A47">
        <w:rPr>
          <w:rFonts w:ascii="Simplified Arabic" w:hAnsi="Simplified Arabic" w:cs="Simplified Arabic"/>
          <w:rtl/>
        </w:rPr>
        <w:t>لدى</w:t>
      </w:r>
      <w:r w:rsidRPr="006C7A47">
        <w:rPr>
          <w:rFonts w:ascii="Simplified Arabic" w:hAnsi="Simplified Arabic" w:cs="Simplified Arabic"/>
          <w:rtl/>
        </w:rPr>
        <w:t xml:space="preserve"> معلمي العلوم أثناء الخدمة واتجاهاتهم نحو استخدام التقنية في التدريس، وتمثلت ادوات قياسها اختبار لقياس الجانب المعرفي المهارات التدريس الرقمي، بطاقة ملاحظة لقياس الجانب الأدائي لمهارات التدريس الرقمي، ومقياس اتجاه نحو استخدام التقنية في التدريس، وتوصلت الدراسة إلى فاعلية للبرنامج التدريبي في تنمية مهارات التدريس الرقمي واتجاهاتهم نحو استخدام التقنية في التدريس </w:t>
      </w:r>
      <w:r w:rsidR="00C030A7" w:rsidRPr="006C7A47">
        <w:rPr>
          <w:rFonts w:ascii="Simplified Arabic" w:hAnsi="Simplified Arabic" w:cs="Simplified Arabic"/>
          <w:rtl/>
        </w:rPr>
        <w:t>لدى</w:t>
      </w:r>
      <w:r w:rsidRPr="006C7A47">
        <w:rPr>
          <w:rFonts w:ascii="Simplified Arabic" w:hAnsi="Simplified Arabic" w:cs="Simplified Arabic"/>
          <w:rtl/>
        </w:rPr>
        <w:t xml:space="preserve"> مجموعة البحث.</w:t>
      </w:r>
    </w:p>
    <w:p w14:paraId="24A40BAC" w14:textId="6FBD30B2" w:rsidR="003E121D" w:rsidRPr="006C7A47" w:rsidRDefault="003E121D" w:rsidP="00563AD8">
      <w:pPr>
        <w:numPr>
          <w:ilvl w:val="0"/>
          <w:numId w:val="26"/>
        </w:numPr>
        <w:autoSpaceDE w:val="0"/>
        <w:autoSpaceDN w:val="0"/>
        <w:bidi/>
        <w:adjustRightInd w:val="0"/>
        <w:spacing w:line="240" w:lineRule="auto"/>
        <w:rPr>
          <w:rFonts w:ascii="Simplified Arabic" w:hAnsi="Simplified Arabic" w:cs="Simplified Arabic"/>
        </w:rPr>
      </w:pPr>
      <w:r w:rsidRPr="006C7A47">
        <w:rPr>
          <w:rFonts w:ascii="Simplified Arabic" w:hAnsi="Simplified Arabic" w:cs="Simplified Arabic"/>
          <w:b/>
          <w:bCs/>
          <w:rtl/>
        </w:rPr>
        <w:t>دراسة لولوه أحمد ونضال شعبان (2023)</w:t>
      </w:r>
      <w:r w:rsidRPr="006C7A47">
        <w:rPr>
          <w:rFonts w:ascii="Simplified Arabic" w:hAnsi="Simplified Arabic" w:cs="Simplified Arabic"/>
          <w:b/>
          <w:bCs/>
        </w:rPr>
        <w:t>:</w:t>
      </w:r>
      <w:r w:rsidRPr="006C7A47">
        <w:rPr>
          <w:rFonts w:ascii="Simplified Arabic" w:hAnsi="Simplified Arabic" w:cs="Simplified Arabic"/>
          <w:rtl/>
        </w:rPr>
        <w:t xml:space="preserve"> التي هدفت إلى التعرف على درجة امتلاك معلمات علوم المرحلة المتوسطة لمهارات التدريس الرقمي وتمثلت ادوات قياسها في استبانة مكونة من (٤٢) عبارة، موزعة على مهارات التدريس الرقمي التخطيط والتنفيذ والتقويم، وتوصلت الدراسة إلى أن </w:t>
      </w:r>
      <w:r w:rsidR="002A0D37">
        <w:rPr>
          <w:rFonts w:ascii="Simplified Arabic" w:hAnsi="Simplified Arabic" w:cs="Simplified Arabic"/>
          <w:rtl/>
        </w:rPr>
        <w:t>مستوى</w:t>
      </w:r>
      <w:r w:rsidRPr="006C7A47">
        <w:rPr>
          <w:rFonts w:ascii="Simplified Arabic" w:hAnsi="Simplified Arabic" w:cs="Simplified Arabic"/>
          <w:rtl/>
        </w:rPr>
        <w:t xml:space="preserve"> امتلاك مهارات التدريس الرقمي جاءت بمستوى ع</w:t>
      </w:r>
      <w:r w:rsidR="00C030A7" w:rsidRPr="006C7A47">
        <w:rPr>
          <w:rFonts w:ascii="Simplified Arabic" w:hAnsi="Simplified Arabic" w:cs="Simplified Arabic" w:hint="cs"/>
          <w:rtl/>
        </w:rPr>
        <w:t>ال</w:t>
      </w:r>
      <w:r w:rsidR="00A105D4" w:rsidRPr="006C7A47">
        <w:rPr>
          <w:rFonts w:ascii="Simplified Arabic" w:hAnsi="Simplified Arabic" w:cs="Simplified Arabic" w:hint="cs"/>
          <w:rtl/>
        </w:rPr>
        <w:t>ي</w:t>
      </w:r>
      <w:r w:rsidRPr="006C7A47">
        <w:rPr>
          <w:rFonts w:ascii="Simplified Arabic" w:hAnsi="Simplified Arabic" w:cs="Simplified Arabic"/>
          <w:rtl/>
        </w:rPr>
        <w:t xml:space="preserve"> </w:t>
      </w:r>
      <w:r w:rsidR="00C030A7" w:rsidRPr="006C7A47">
        <w:rPr>
          <w:rFonts w:ascii="Simplified Arabic" w:hAnsi="Simplified Arabic" w:cs="Simplified Arabic"/>
          <w:rtl/>
        </w:rPr>
        <w:t>لدى</w:t>
      </w:r>
      <w:r w:rsidRPr="006C7A47">
        <w:rPr>
          <w:rFonts w:ascii="Simplified Arabic" w:hAnsi="Simplified Arabic" w:cs="Simplified Arabic"/>
          <w:rtl/>
        </w:rPr>
        <w:t xml:space="preserve"> عينة الدراسة ، وأوصت الدراسة بضرورة اعداد برامج تدريبية لتدريب المعلمين على التدريس الرقمي وتنمية مهاراتهم في هذا المجال.</w:t>
      </w:r>
    </w:p>
    <w:p w14:paraId="44607E5B" w14:textId="39F8B9DD" w:rsidR="003E121D" w:rsidRPr="003B301F" w:rsidRDefault="003E121D" w:rsidP="00563AD8">
      <w:pPr>
        <w:numPr>
          <w:ilvl w:val="0"/>
          <w:numId w:val="26"/>
        </w:numPr>
        <w:bidi/>
        <w:spacing w:line="240" w:lineRule="auto"/>
        <w:rPr>
          <w:rFonts w:ascii="Simplified Arabic" w:hAnsi="Simplified Arabic" w:cs="Simplified Arabic"/>
        </w:rPr>
      </w:pPr>
      <w:r w:rsidRPr="003B301F">
        <w:rPr>
          <w:rFonts w:ascii="Simplified Arabic" w:hAnsi="Simplified Arabic" w:cs="Simplified Arabic"/>
          <w:b/>
          <w:bCs/>
          <w:rtl/>
        </w:rPr>
        <w:t>دراسة(</w:t>
      </w:r>
      <w:r w:rsidRPr="00F902F1">
        <w:rPr>
          <w:rFonts w:ascii="Palatino Linotype" w:hAnsi="Palatino Linotype" w:cstheme="majorBidi"/>
          <w:b/>
          <w:bCs/>
          <w:sz w:val="20"/>
          <w:szCs w:val="20"/>
        </w:rPr>
        <w:t>2023</w:t>
      </w:r>
      <w:r w:rsidRPr="003B301F">
        <w:rPr>
          <w:rFonts w:ascii="Simplified Arabic" w:hAnsi="Simplified Arabic" w:cs="Simplified Arabic"/>
          <w:b/>
          <w:bCs/>
          <w:rtl/>
        </w:rPr>
        <w:t xml:space="preserve"> </w:t>
      </w:r>
      <w:r w:rsidRPr="00F902F1">
        <w:rPr>
          <w:rFonts w:ascii="Palatino Linotype" w:hAnsi="Palatino Linotype" w:cstheme="majorBidi"/>
          <w:b/>
          <w:bCs/>
          <w:sz w:val="20"/>
          <w:szCs w:val="20"/>
        </w:rPr>
        <w:t xml:space="preserve"> Teichert et al.,</w:t>
      </w:r>
      <w:r w:rsidRPr="003B301F">
        <w:rPr>
          <w:rFonts w:ascii="Simplified Arabic" w:hAnsi="Simplified Arabic" w:cs="Simplified Arabic"/>
          <w:b/>
          <w:bCs/>
          <w:rtl/>
        </w:rPr>
        <w:t>):</w:t>
      </w:r>
      <w:r w:rsidRPr="003B301F">
        <w:rPr>
          <w:rFonts w:ascii="Simplified Arabic" w:hAnsi="Simplified Arabic" w:cs="Simplified Arabic"/>
          <w:rtl/>
        </w:rPr>
        <w:t xml:space="preserve">التي هدفت إلى التعرف </w:t>
      </w:r>
      <w:r w:rsidR="009851F1">
        <w:rPr>
          <w:rFonts w:ascii="Simplified Arabic" w:hAnsi="Simplified Arabic" w:cs="Simplified Arabic"/>
          <w:rtl/>
        </w:rPr>
        <w:t xml:space="preserve">على </w:t>
      </w:r>
      <w:r w:rsidRPr="003B301F">
        <w:rPr>
          <w:rFonts w:ascii="Simplified Arabic" w:hAnsi="Simplified Arabic" w:cs="Simplified Arabic"/>
          <w:rtl/>
        </w:rPr>
        <w:t>تصورات وتجارب المعلمين من مدارس مختلفة في ولاية ميشيغان بالولايات المتحدة الأمريكية في تدريس الرقمي عبر الصفوف الافتراضية خلال فترة جائحة كوفيد-19، وتمثلت ادوات قياسها الاستبيانات</w:t>
      </w:r>
      <w:r w:rsidRPr="003B301F">
        <w:rPr>
          <w:rFonts w:ascii="Simplified Arabic" w:hAnsi="Simplified Arabic" w:cs="Simplified Arabic"/>
        </w:rPr>
        <w:t xml:space="preserve"> </w:t>
      </w:r>
      <w:r w:rsidRPr="003B301F">
        <w:rPr>
          <w:rFonts w:ascii="Simplified Arabic" w:hAnsi="Simplified Arabic" w:cs="Simplified Arabic"/>
          <w:rtl/>
        </w:rPr>
        <w:t>والمقابلات شبه المنظمة حول تصوراتهم حول مهارتهم في التدريس الرقمي والتحديات التي واجهوها واحتياجاتهم التدريبية، وتوصلت الدراسة إلى أهم التحديات التي واجهها المعلمين مثل طريقة التفاعل مع الطلاب ونقل طرق التدريس التقليدية إلى بيئة التعلم الافتراضية والحاجة المستمرة لتنمية مهارات التدريس الرقمي للمعلمين.</w:t>
      </w:r>
    </w:p>
    <w:p w14:paraId="0D776A04" w14:textId="6A2D6B72" w:rsidR="003E121D" w:rsidRPr="003B301F" w:rsidRDefault="003E121D" w:rsidP="00563AD8">
      <w:pPr>
        <w:pStyle w:val="NormalWeb"/>
        <w:numPr>
          <w:ilvl w:val="0"/>
          <w:numId w:val="26"/>
        </w:numPr>
        <w:bidi/>
        <w:spacing w:line="240" w:lineRule="auto"/>
        <w:rPr>
          <w:rFonts w:ascii="Simplified Arabic" w:hAnsi="Simplified Arabic" w:cs="Simplified Arabic"/>
        </w:rPr>
      </w:pPr>
      <w:r w:rsidRPr="003B301F">
        <w:rPr>
          <w:rFonts w:ascii="Simplified Arabic" w:hAnsi="Simplified Arabic" w:cs="Simplified Arabic"/>
          <w:b/>
          <w:bCs/>
          <w:rtl/>
        </w:rPr>
        <w:t>دراسة</w:t>
      </w:r>
      <w:r w:rsidRPr="003B301F">
        <w:rPr>
          <w:rFonts w:ascii="Simplified Arabic" w:hAnsi="Simplified Arabic" w:cs="Simplified Arabic"/>
          <w:b/>
          <w:bCs/>
        </w:rPr>
        <w:t xml:space="preserve"> </w:t>
      </w:r>
      <w:r w:rsidRPr="00F902F1">
        <w:rPr>
          <w:rFonts w:ascii="Palatino Linotype" w:hAnsi="Palatino Linotype" w:cstheme="majorBidi"/>
          <w:b/>
          <w:bCs/>
          <w:sz w:val="20"/>
          <w:szCs w:val="20"/>
          <w:lang w:bidi="ar-JO"/>
        </w:rPr>
        <w:t>:(AL-Zghoul et al., 2025)</w:t>
      </w:r>
      <w:r w:rsidRPr="003B301F">
        <w:rPr>
          <w:rFonts w:ascii="Simplified Arabic" w:hAnsi="Simplified Arabic" w:cs="Simplified Arabic"/>
        </w:rPr>
        <w:t xml:space="preserve"> </w:t>
      </w:r>
      <w:r w:rsidRPr="003B301F">
        <w:rPr>
          <w:rFonts w:ascii="Simplified Arabic" w:hAnsi="Simplified Arabic" w:cs="Simplified Arabic"/>
          <w:rtl/>
        </w:rPr>
        <w:t xml:space="preserve">هدفت الدراسة إلى استقصاء درجة امتلاك معلمي الدراسات الاجتماعية في الأردن لمهارات التدريس الرقمي وفحص الفروق بناءً على الخبرة المهنية، وتضم مجموعة الدراسة (100) معلم ومعلمة تم اختيارهم عشوائياً من مختلف مناطق الأردن، واستخدمت الدراسة المنهج الوصفي المسحي ، واعتمدت في قياس نتائجها استبيان مكون من (30) فقرة موزعة على ثلاثة أبعاد هي: التخطيط الرقمي، </w:t>
      </w:r>
      <w:r w:rsidR="00E8798F">
        <w:rPr>
          <w:rFonts w:ascii="Simplified Arabic" w:hAnsi="Simplified Arabic" w:cs="Simplified Arabic"/>
          <w:rtl/>
        </w:rPr>
        <w:t>التنفيذ الرقمي، والتقويم الرقمي</w:t>
      </w:r>
      <w:r w:rsidRPr="003B301F">
        <w:rPr>
          <w:rFonts w:ascii="Simplified Arabic" w:hAnsi="Simplified Arabic" w:cs="Simplified Arabic"/>
          <w:rtl/>
        </w:rPr>
        <w:t xml:space="preserve">، وتوصلت الدراسة إلى أن المستوى العام لمهارات التدريس الرقمي لدى المعلمين </w:t>
      </w:r>
      <w:r w:rsidR="00E8798F">
        <w:rPr>
          <w:rFonts w:ascii="Simplified Arabic" w:hAnsi="Simplified Arabic" w:cs="Simplified Arabic"/>
          <w:rtl/>
        </w:rPr>
        <w:lastRenderedPageBreak/>
        <w:t>كان متوسط</w:t>
      </w:r>
      <w:r w:rsidR="00E8798F">
        <w:rPr>
          <w:rFonts w:ascii="Simplified Arabic" w:hAnsi="Simplified Arabic" w:cs="Simplified Arabic" w:hint="cs"/>
          <w:rtl/>
        </w:rPr>
        <w:t>ً</w:t>
      </w:r>
      <w:r w:rsidR="00E8798F">
        <w:rPr>
          <w:rFonts w:ascii="Simplified Arabic" w:hAnsi="Simplified Arabic" w:cs="Simplified Arabic"/>
          <w:rtl/>
        </w:rPr>
        <w:t>ا</w:t>
      </w:r>
      <w:r w:rsidRPr="003B301F">
        <w:rPr>
          <w:rFonts w:ascii="Simplified Arabic" w:hAnsi="Simplified Arabic" w:cs="Simplified Arabic"/>
          <w:rtl/>
        </w:rPr>
        <w:t>، كما أثبتت عدم وجود فروق ذات دلالة إحصائية تعزى لمتغير الخبرة المهنية، وأوصت بتصميم برامج تطوير مهني مستهدفة لسد فجوات مهارات التدريس الرقمي للمعلمين.</w:t>
      </w:r>
    </w:p>
    <w:p w14:paraId="392AC364" w14:textId="110212BB" w:rsidR="003E121D" w:rsidRPr="003B301F" w:rsidRDefault="003E121D" w:rsidP="00563AD8">
      <w:pPr>
        <w:numPr>
          <w:ilvl w:val="0"/>
          <w:numId w:val="26"/>
        </w:numPr>
        <w:bidi/>
        <w:spacing w:before="100" w:beforeAutospacing="1" w:after="100" w:afterAutospacing="1" w:line="240" w:lineRule="auto"/>
        <w:contextualSpacing/>
        <w:rPr>
          <w:rFonts w:ascii="Simplified Arabic" w:hAnsi="Simplified Arabic" w:cs="Simplified Arabic"/>
        </w:rPr>
      </w:pPr>
      <w:r w:rsidRPr="003B301F">
        <w:rPr>
          <w:rFonts w:ascii="Simplified Arabic" w:hAnsi="Simplified Arabic" w:cs="Simplified Arabic"/>
          <w:b/>
          <w:bCs/>
          <w:rtl/>
        </w:rPr>
        <w:t>دراسة هديل إبراهيم</w:t>
      </w:r>
      <w:r w:rsidRPr="003B301F">
        <w:rPr>
          <w:rFonts w:ascii="Simplified Arabic" w:hAnsi="Simplified Arabic" w:cs="Simplified Arabic"/>
          <w:b/>
          <w:bCs/>
        </w:rPr>
        <w:t>: (2025)</w:t>
      </w:r>
      <w:r w:rsidRPr="003B301F">
        <w:rPr>
          <w:rFonts w:ascii="Simplified Arabic" w:hAnsi="Simplified Arabic" w:cs="Simplified Arabic"/>
        </w:rPr>
        <w:t xml:space="preserve"> </w:t>
      </w:r>
      <w:r w:rsidRPr="003B301F">
        <w:rPr>
          <w:rFonts w:ascii="Simplified Arabic" w:hAnsi="Simplified Arabic" w:cs="Simplified Arabic"/>
          <w:rtl/>
        </w:rPr>
        <w:t>هدفت إلى التعرف على فاعلية برنامج تعليمي مدعوم بتطبيقات الذكاء الاصطناعي في تنمية مهارات التدريس الر</w:t>
      </w:r>
      <w:r w:rsidR="00E8798F">
        <w:rPr>
          <w:rFonts w:ascii="Simplified Arabic" w:hAnsi="Simplified Arabic" w:cs="Simplified Arabic"/>
          <w:rtl/>
        </w:rPr>
        <w:t>قمي والدافعية المهنية لدى الط</w:t>
      </w:r>
      <w:r w:rsidR="00E8798F">
        <w:rPr>
          <w:rFonts w:ascii="Simplified Arabic" w:hAnsi="Simplified Arabic" w:cs="Simplified Arabic" w:hint="cs"/>
          <w:rtl/>
        </w:rPr>
        <w:t>لاب</w:t>
      </w:r>
      <w:r w:rsidRPr="003B301F">
        <w:rPr>
          <w:rFonts w:ascii="Simplified Arabic" w:hAnsi="Simplified Arabic" w:cs="Simplified Arabic"/>
          <w:rtl/>
        </w:rPr>
        <w:t xml:space="preserve"> معلمي الرياضيات بكلية التربية واستخدم البحث المنهج التجريبي القائم على تصميم المعالجات شبه التجريبية لمجموعة واحدة. وبلغت عينة البحث (30) طالبًا وطالبة من طلاب الفرقة الثالثة شعبة الرياضيات بكلية التربية بجامعة كفر الشيخ  وتم تطبيق اختبار الجانب المعرفي لمهارات التدريس الرقمي، وبطاقة ملاحظة الجانب الأدائي، ومقياس الدافعية المهنية وتوصلت الدراسة إلى وجود فروق ذات دلالة إحصائية لصالح التطبيق البعدي، مما يثبت فاعلية البرنامج في تنمية مهارات التدريس الرقمي والدافعية المهنية.</w:t>
      </w:r>
    </w:p>
    <w:p w14:paraId="066D0895" w14:textId="77777777" w:rsidR="003E121D" w:rsidRPr="003B301F" w:rsidRDefault="003E121D" w:rsidP="00563AD8">
      <w:pPr>
        <w:numPr>
          <w:ilvl w:val="0"/>
          <w:numId w:val="26"/>
        </w:numPr>
        <w:bidi/>
        <w:spacing w:before="100" w:beforeAutospacing="1" w:after="100" w:afterAutospacing="1" w:line="240" w:lineRule="auto"/>
        <w:contextualSpacing/>
        <w:rPr>
          <w:rFonts w:ascii="Simplified Arabic" w:hAnsi="Simplified Arabic" w:cs="Simplified Arabic"/>
        </w:rPr>
      </w:pPr>
      <w:r w:rsidRPr="003B301F">
        <w:rPr>
          <w:rFonts w:ascii="Simplified Arabic" w:hAnsi="Simplified Arabic" w:cs="Simplified Arabic"/>
          <w:b/>
          <w:bCs/>
          <w:rtl/>
        </w:rPr>
        <w:t>دراسة أحمد محمد</w:t>
      </w:r>
      <w:r w:rsidRPr="003B301F">
        <w:rPr>
          <w:rFonts w:ascii="Simplified Arabic" w:hAnsi="Simplified Arabic" w:cs="Simplified Arabic"/>
          <w:b/>
          <w:bCs/>
        </w:rPr>
        <w:t>: (</w:t>
      </w:r>
      <w:r w:rsidRPr="00F902F1">
        <w:rPr>
          <w:rFonts w:ascii="Palatino Linotype" w:hAnsi="Palatino Linotype" w:cstheme="majorBidi"/>
          <w:b/>
          <w:bCs/>
          <w:sz w:val="20"/>
          <w:szCs w:val="20"/>
        </w:rPr>
        <w:t>2026</w:t>
      </w:r>
      <w:r w:rsidRPr="003B301F">
        <w:rPr>
          <w:rFonts w:ascii="Simplified Arabic" w:hAnsi="Simplified Arabic" w:cs="Simplified Arabic"/>
          <w:b/>
          <w:bCs/>
        </w:rPr>
        <w:t>)</w:t>
      </w:r>
      <w:r w:rsidRPr="003B301F">
        <w:rPr>
          <w:rFonts w:ascii="Simplified Arabic" w:hAnsi="Simplified Arabic" w:cs="Simplified Arabic"/>
        </w:rPr>
        <w:t xml:space="preserve"> </w:t>
      </w:r>
      <w:r w:rsidRPr="003B301F">
        <w:rPr>
          <w:rFonts w:ascii="Simplified Arabic" w:hAnsi="Simplified Arabic" w:cs="Simplified Arabic"/>
          <w:rtl/>
        </w:rPr>
        <w:t>هدفت إلى قياس فاعلية بيئة تعلم تكيفية وفقاً لأنماط التعلم في تنمية مهارات التدريس الرقمي لدى طلاب الدراسات العليا. واستخدم البحث المنهج الوصفي والمنهج التجريبي ذو التصميم شبه التجريبي للمجموعة الواحدة. وبلغت عينة البحث (40) طالباً وطالبة من طلاب الدبلوم المهنية بكلية التربية بجامعة الوادي الجديد. وتم تطبيق اختبار تحصيلي للجانب المعرفي وبطاقة تقييم منتج للأداء المهاري لمهارات التدريس الرقمي. وتوصلت الدراسة إلى فاعلية بيئة التعلم التكيفية في تنمية الجوانب المعرفية والأدائية لمهارات التدريس الرقمي لدى طلاب الدراسات العليا</w:t>
      </w:r>
      <w:r w:rsidRPr="003B301F">
        <w:rPr>
          <w:rFonts w:ascii="Simplified Arabic" w:hAnsi="Simplified Arabic" w:cs="Simplified Arabic"/>
        </w:rPr>
        <w:t>.</w:t>
      </w:r>
    </w:p>
    <w:p w14:paraId="2D87722E" w14:textId="435871BE" w:rsidR="003E121D" w:rsidRPr="00F707AB" w:rsidRDefault="003E121D" w:rsidP="00563AD8">
      <w:pPr>
        <w:numPr>
          <w:ilvl w:val="0"/>
          <w:numId w:val="26"/>
        </w:numPr>
        <w:bidi/>
        <w:spacing w:before="100" w:beforeAutospacing="1" w:after="100" w:afterAutospacing="1" w:line="240" w:lineRule="auto"/>
        <w:contextualSpacing/>
        <w:rPr>
          <w:rFonts w:ascii="Simplified Arabic" w:hAnsi="Simplified Arabic" w:cs="Simplified Arabic"/>
        </w:rPr>
      </w:pPr>
      <w:r w:rsidRPr="00F707AB">
        <w:rPr>
          <w:rFonts w:ascii="Simplified Arabic" w:hAnsi="Simplified Arabic" w:cs="Simplified Arabic"/>
          <w:b/>
          <w:bCs/>
          <w:rtl/>
          <w:lang w:bidi="ar-EG"/>
        </w:rPr>
        <w:t>دراسة</w:t>
      </w:r>
      <w:r w:rsidRPr="00F707AB">
        <w:rPr>
          <w:rFonts w:ascii="Simplified Arabic" w:hAnsi="Simplified Arabic" w:cs="Simplified Arabic"/>
          <w:b/>
          <w:bCs/>
          <w:lang w:bidi="ar-EG"/>
        </w:rPr>
        <w:t xml:space="preserve">:( </w:t>
      </w:r>
      <w:r w:rsidRPr="00F902F1">
        <w:rPr>
          <w:rFonts w:ascii="Palatino Linotype" w:hAnsi="Palatino Linotype" w:cstheme="majorBidi"/>
          <w:b/>
          <w:bCs/>
          <w:sz w:val="20"/>
          <w:szCs w:val="20"/>
        </w:rPr>
        <w:t>Hammad et al., 2026</w:t>
      </w:r>
      <w:r w:rsidRPr="00F707AB">
        <w:rPr>
          <w:rFonts w:ascii="Simplified Arabic" w:hAnsi="Simplified Arabic" w:cs="Simplified Arabic"/>
          <w:b/>
          <w:bCs/>
          <w:lang w:bidi="ar-EG"/>
        </w:rPr>
        <w:t xml:space="preserve">) </w:t>
      </w:r>
      <w:r w:rsidRPr="00F707AB">
        <w:rPr>
          <w:rFonts w:ascii="Simplified Arabic" w:hAnsi="Simplified Arabic" w:cs="Simplified Arabic"/>
          <w:rtl/>
          <w:lang w:bidi="ar-EG"/>
        </w:rPr>
        <w:t>هدفت الدراسة إلى بحث العلاقة بين أنماط التعلم الإلكتروني (متزامن وغير متزامن) ومهارات التدريس الرقمي الفعالة لدى أعضاء هيئة التدريس من وجهة نظر الطلاب، وتضم مجموعة الدراسة (238) طالباً وطالبة من جامعة عمان الأهلية في الأردن، واستخدمت الدراسة المنهج الوصفي الارتباطي ، واعتمدت في قياس نتائجها استبيان مكون من (39) فقرة يقيس تصورات الطلاب لأداء أعضاء هيئة التدريس في خمسة مجالات رئيسية.وتوصلت الدراسة إلى وجود علاقة ارتباطية موجبة قوية</w:t>
      </w:r>
      <w:r w:rsidRPr="00F707AB">
        <w:rPr>
          <w:rFonts w:ascii="Simplified Arabic" w:hAnsi="Simplified Arabic" w:cs="Simplified Arabic"/>
          <w:lang w:bidi="ar-EG"/>
        </w:rPr>
        <w:t xml:space="preserve"> </w:t>
      </w:r>
      <w:r w:rsidRPr="00F707AB">
        <w:rPr>
          <w:rFonts w:ascii="Simplified Arabic" w:hAnsi="Simplified Arabic" w:cs="Simplified Arabic"/>
          <w:rtl/>
          <w:lang w:bidi="ar-EG"/>
        </w:rPr>
        <w:t>بين تبني أنماط التعلم الإلكتروني ومهارات التدريس الرقمي، حيث كان مستوى استخدامهما متوسطاً، وأكدت الحاجة لاستثمارات مؤسسية في البنية التحتية الرقمية وتدريب المعلمين.</w:t>
      </w:r>
    </w:p>
    <w:p w14:paraId="40340FC0" w14:textId="77777777" w:rsidR="003E121D" w:rsidRPr="00F707AB" w:rsidRDefault="003E121D" w:rsidP="00F707AB">
      <w:pPr>
        <w:bidi/>
        <w:spacing w:before="120" w:after="200" w:line="240" w:lineRule="auto"/>
        <w:jc w:val="lowKashida"/>
        <w:rPr>
          <w:rFonts w:ascii="Simplified Arabic" w:hAnsi="Simplified Arabic" w:cs="Simplified Arabic"/>
          <w:b/>
          <w:bCs/>
          <w:lang w:bidi="ar-EG"/>
        </w:rPr>
      </w:pPr>
      <w:r w:rsidRPr="003B301F">
        <w:rPr>
          <w:rFonts w:ascii="Simplified Arabic" w:hAnsi="Simplified Arabic" w:cs="Simplified Arabic"/>
          <w:b/>
          <w:bCs/>
          <w:rtl/>
          <w:lang w:bidi="ar-EG"/>
        </w:rPr>
        <w:t>ومن خلال العرض السابق يتضح ما يلي</w:t>
      </w:r>
      <w:r w:rsidRPr="003B301F">
        <w:rPr>
          <w:rFonts w:ascii="Simplified Arabic" w:hAnsi="Simplified Arabic" w:cs="Simplified Arabic"/>
          <w:b/>
          <w:bCs/>
          <w:lang w:bidi="ar-EG"/>
        </w:rPr>
        <w:t>:</w:t>
      </w:r>
    </w:p>
    <w:p w14:paraId="284D05B4" w14:textId="57597F3A" w:rsidR="003E121D" w:rsidRPr="003B301F" w:rsidRDefault="003E121D" w:rsidP="0038359F">
      <w:pPr>
        <w:bidi/>
        <w:spacing w:before="120" w:after="200" w:line="240" w:lineRule="auto"/>
        <w:ind w:left="-142" w:firstLine="720"/>
        <w:jc w:val="lowKashida"/>
        <w:rPr>
          <w:rFonts w:ascii="Simplified Arabic" w:hAnsi="Simplified Arabic" w:cs="Simplified Arabic"/>
          <w:color w:val="000000"/>
        </w:rPr>
      </w:pPr>
      <w:r w:rsidRPr="00F707AB">
        <w:rPr>
          <w:rFonts w:ascii="Simplified Arabic" w:hAnsi="Simplified Arabic" w:cs="Simplified Arabic"/>
          <w:b/>
          <w:bCs/>
          <w:rtl/>
          <w:lang w:bidi="ar-EG"/>
        </w:rPr>
        <w:t>تنوعت الم</w:t>
      </w:r>
      <w:r w:rsidR="000B3564">
        <w:rPr>
          <w:rFonts w:ascii="Simplified Arabic" w:hAnsi="Simplified Arabic" w:cs="Simplified Arabic"/>
          <w:b/>
          <w:bCs/>
          <w:rtl/>
          <w:lang w:bidi="ar-EG"/>
        </w:rPr>
        <w:t>ناهج البحثية المستخدمة في الدرا</w:t>
      </w:r>
      <w:r w:rsidR="000B3564">
        <w:rPr>
          <w:rFonts w:ascii="Simplified Arabic" w:hAnsi="Simplified Arabic" w:cs="Simplified Arabic" w:hint="cs"/>
          <w:b/>
          <w:bCs/>
          <w:rtl/>
          <w:lang w:bidi="ar-EG"/>
        </w:rPr>
        <w:t>سات</w:t>
      </w:r>
      <w:r w:rsidRPr="003B301F">
        <w:rPr>
          <w:rFonts w:ascii="Simplified Arabic" w:hAnsi="Simplified Arabic" w:cs="Simplified Arabic"/>
          <w:color w:val="000000"/>
          <w:rtl/>
        </w:rPr>
        <w:t xml:space="preserve"> السابقة؛ حيث اعتمدت العديد من الدراسات على المنهج التجريبي أو شبه التجريبي للتحقق من فاعلية برامج أو بيئات تعليمية في تنمية مهارات التدريس الرقمي، مثل دراسات</w:t>
      </w:r>
      <w:r w:rsidR="0038359F" w:rsidRPr="003B301F">
        <w:rPr>
          <w:rFonts w:ascii="Simplified Arabic" w:hAnsi="Simplified Arabic" w:cs="Simplified Arabic"/>
          <w:color w:val="000000"/>
          <w:rtl/>
        </w:rPr>
        <w:t xml:space="preserve"> </w:t>
      </w:r>
      <w:r w:rsidRPr="003B301F">
        <w:rPr>
          <w:rFonts w:ascii="Simplified Arabic" w:hAnsi="Simplified Arabic" w:cs="Simplified Arabic"/>
          <w:color w:val="000000"/>
          <w:rtl/>
        </w:rPr>
        <w:t>(رشا هاشم، 2021)، و(أحمد حمدي، 2022)، و(حشمت عبد ال</w:t>
      </w:r>
      <w:r w:rsidR="008A693C">
        <w:rPr>
          <w:rFonts w:ascii="Simplified Arabic" w:hAnsi="Simplified Arabic" w:cs="Simplified Arabic"/>
          <w:color w:val="000000"/>
          <w:rtl/>
        </w:rPr>
        <w:t>صابر، 2022)، و(سمر محمد، 2023)</w:t>
      </w:r>
      <w:r w:rsidRPr="003B301F">
        <w:rPr>
          <w:rFonts w:ascii="Simplified Arabic" w:hAnsi="Simplified Arabic" w:cs="Simplified Arabic"/>
          <w:color w:val="000000"/>
          <w:rtl/>
        </w:rPr>
        <w:t>، و(هديل إبراهيم أحمد، 2025)، و(أحمد محمد ، 2026). بينما اعتمدت دراسات أخرى على المنهج الوصفي أو التحليلي، مثل دراسات (لولوه أحمد ونضال شعبان، 2023)، و</w:t>
      </w:r>
      <w:r w:rsidR="00132CCD">
        <w:rPr>
          <w:rFonts w:ascii="Simplified Arabic" w:hAnsi="Simplified Arabic" w:cs="Simplified Arabic"/>
          <w:color w:val="000000"/>
        </w:rPr>
        <w:t>.</w:t>
      </w:r>
      <w:r w:rsidRPr="003B301F">
        <w:rPr>
          <w:rFonts w:ascii="Simplified Arabic" w:hAnsi="Simplified Arabic" w:cs="Simplified Arabic"/>
          <w:color w:val="000000"/>
        </w:rPr>
        <w:t>(</w:t>
      </w:r>
      <w:r w:rsidRPr="00F902F1">
        <w:rPr>
          <w:rFonts w:ascii="Palatino Linotype" w:hAnsi="Palatino Linotype" w:cstheme="majorBidi"/>
          <w:b/>
          <w:bCs/>
          <w:sz w:val="20"/>
          <w:szCs w:val="20"/>
        </w:rPr>
        <w:t>Teichert</w:t>
      </w:r>
      <w:r w:rsidR="008E6FDF" w:rsidRPr="00F902F1">
        <w:rPr>
          <w:rFonts w:ascii="Palatino Linotype" w:hAnsi="Palatino Linotype" w:cstheme="majorBidi"/>
          <w:b/>
          <w:bCs/>
          <w:sz w:val="20"/>
          <w:szCs w:val="20"/>
        </w:rPr>
        <w:t xml:space="preserve"> </w:t>
      </w:r>
      <w:r w:rsidRPr="00F902F1">
        <w:rPr>
          <w:rFonts w:ascii="Palatino Linotype" w:hAnsi="Palatino Linotype" w:cstheme="majorBidi"/>
          <w:b/>
          <w:bCs/>
          <w:sz w:val="20"/>
          <w:szCs w:val="20"/>
        </w:rPr>
        <w:t>et al., 2023</w:t>
      </w:r>
      <w:r w:rsidRPr="003B301F">
        <w:rPr>
          <w:rFonts w:ascii="Simplified Arabic" w:hAnsi="Simplified Arabic" w:cs="Simplified Arabic"/>
          <w:color w:val="000000"/>
        </w:rPr>
        <w:t>)</w:t>
      </w:r>
    </w:p>
    <w:p w14:paraId="2DE092C6" w14:textId="77777777" w:rsidR="003E121D" w:rsidRPr="003B301F" w:rsidRDefault="003E121D" w:rsidP="00563AD8">
      <w:pPr>
        <w:numPr>
          <w:ilvl w:val="0"/>
          <w:numId w:val="27"/>
        </w:numPr>
        <w:tabs>
          <w:tab w:val="num" w:pos="720"/>
        </w:tabs>
        <w:bidi/>
        <w:spacing w:before="100" w:after="960" w:line="240" w:lineRule="auto"/>
        <w:contextualSpacing/>
        <w:jc w:val="lowKashida"/>
        <w:rPr>
          <w:rFonts w:ascii="Simplified Arabic" w:hAnsi="Simplified Arabic" w:cs="Simplified Arabic"/>
          <w:color w:val="000000"/>
        </w:rPr>
      </w:pPr>
      <w:r w:rsidRPr="003B301F">
        <w:rPr>
          <w:rFonts w:ascii="Simplified Arabic" w:hAnsi="Simplified Arabic" w:cs="Simplified Arabic"/>
          <w:color w:val="000000"/>
          <w:rtl/>
        </w:rPr>
        <w:t xml:space="preserve">اهتمت الدراسات السابقة بتنمية مهارات التدريس الرقمي لدى الطلاب المعلمين قبل الخدمة في تخصصات مختلفة، مثل الكيمياء والرياضيات والعلوم والتاريخ، كما اهتمت دراسات أخرى بالتعرف إلى مستوى امتلاك </w:t>
      </w:r>
      <w:r w:rsidRPr="003B301F">
        <w:rPr>
          <w:rFonts w:ascii="Simplified Arabic" w:hAnsi="Simplified Arabic" w:cs="Simplified Arabic"/>
          <w:color w:val="000000"/>
          <w:rtl/>
        </w:rPr>
        <w:lastRenderedPageBreak/>
        <w:t>هذه المهارات أو الاحتياجات التدريبية اللازمة لتنميتها لدى المعلمين أثناء الخدمة في مراحل وتخصصات متنوعة</w:t>
      </w:r>
      <w:r w:rsidRPr="003B301F">
        <w:rPr>
          <w:rFonts w:ascii="Simplified Arabic" w:hAnsi="Simplified Arabic" w:cs="Simplified Arabic"/>
          <w:color w:val="000000"/>
        </w:rPr>
        <w:t>.</w:t>
      </w:r>
    </w:p>
    <w:p w14:paraId="1B6B7B3E" w14:textId="77777777" w:rsidR="003E121D" w:rsidRPr="003B301F" w:rsidRDefault="003E121D" w:rsidP="00563AD8">
      <w:pPr>
        <w:numPr>
          <w:ilvl w:val="0"/>
          <w:numId w:val="27"/>
        </w:numPr>
        <w:tabs>
          <w:tab w:val="num" w:pos="720"/>
        </w:tabs>
        <w:bidi/>
        <w:spacing w:before="100" w:after="960" w:line="240" w:lineRule="auto"/>
        <w:contextualSpacing/>
        <w:jc w:val="lowKashida"/>
        <w:rPr>
          <w:rFonts w:ascii="Simplified Arabic" w:hAnsi="Simplified Arabic" w:cs="Simplified Arabic"/>
          <w:color w:val="000000"/>
        </w:rPr>
      </w:pPr>
      <w:r w:rsidRPr="003B301F">
        <w:rPr>
          <w:rFonts w:ascii="Simplified Arabic" w:hAnsi="Simplified Arabic" w:cs="Simplified Arabic"/>
          <w:color w:val="000000"/>
          <w:rtl/>
        </w:rPr>
        <w:t>ركزت مجموعة من الدراسات على معلمي الرياضيات والطلاب المعلمين تخصص الرياضيات، مثل دراسات (رشا هاشم، 2021)، و(أحمد حمدي، 2022)، و(حشمت عبد الصابر، 2022)، و(هديل إبراهيم أحمد، 2025)، الأمر الذي يؤكد الاهتمام المتزايد بمهارات التدريس الرقمي في مجال تعليم الرياضيات لما يتطلبه من توظيف فعال للتقنيات الرقمية في عرض المفاهيم الرياضية وتمثيلها وتقويم تعلمها</w:t>
      </w:r>
      <w:r w:rsidRPr="003B301F">
        <w:rPr>
          <w:rFonts w:ascii="Simplified Arabic" w:hAnsi="Simplified Arabic" w:cs="Simplified Arabic"/>
          <w:color w:val="000000"/>
        </w:rPr>
        <w:t>.</w:t>
      </w:r>
    </w:p>
    <w:p w14:paraId="0563ADAD" w14:textId="77777777" w:rsidR="003E121D" w:rsidRPr="00DB10A2" w:rsidRDefault="003E121D" w:rsidP="00563AD8">
      <w:pPr>
        <w:numPr>
          <w:ilvl w:val="0"/>
          <w:numId w:val="27"/>
        </w:numPr>
        <w:tabs>
          <w:tab w:val="num" w:pos="720"/>
        </w:tabs>
        <w:bidi/>
        <w:spacing w:before="100" w:after="960" w:line="240" w:lineRule="auto"/>
        <w:contextualSpacing/>
        <w:jc w:val="lowKashida"/>
        <w:rPr>
          <w:rFonts w:ascii="Simplified Arabic" w:hAnsi="Simplified Arabic" w:cs="Simplified Arabic"/>
          <w:color w:val="000000"/>
        </w:rPr>
      </w:pPr>
      <w:r w:rsidRPr="003B301F">
        <w:rPr>
          <w:rFonts w:ascii="Simplified Arabic" w:hAnsi="Simplified Arabic" w:cs="Simplified Arabic"/>
          <w:color w:val="000000"/>
          <w:rtl/>
        </w:rPr>
        <w:t xml:space="preserve">تنوعت أهداف الدراسات السابقة؛ حيث سعت بعض الدراسات إلى تنمية مهارات التدريس الرقمي من خلال برامج تدريبية أو بيئات تعلم رقمية أو المستحدثات التكنولوجية، في حين ركزت دراسات أخرى على قياس مستوى امتلاك </w:t>
      </w:r>
      <w:r w:rsidRPr="00DB10A2">
        <w:rPr>
          <w:rFonts w:ascii="Simplified Arabic" w:hAnsi="Simplified Arabic" w:cs="Simplified Arabic"/>
          <w:color w:val="000000"/>
          <w:rtl/>
        </w:rPr>
        <w:t>مهارات التدريس الرقمي أو تحديد الاحتياجات التدريبية والتحديات التي تواجه المعلمين في تطبيقها</w:t>
      </w:r>
      <w:r w:rsidRPr="00DB10A2">
        <w:rPr>
          <w:rFonts w:ascii="Simplified Arabic" w:hAnsi="Simplified Arabic" w:cs="Simplified Arabic"/>
          <w:color w:val="000000"/>
        </w:rPr>
        <w:t>.</w:t>
      </w:r>
    </w:p>
    <w:p w14:paraId="5C0A8982" w14:textId="77777777" w:rsidR="003E121D" w:rsidRPr="00DB10A2" w:rsidRDefault="003E121D" w:rsidP="00563AD8">
      <w:pPr>
        <w:numPr>
          <w:ilvl w:val="0"/>
          <w:numId w:val="27"/>
        </w:numPr>
        <w:tabs>
          <w:tab w:val="num" w:pos="720"/>
        </w:tabs>
        <w:bidi/>
        <w:spacing w:before="100" w:after="960" w:line="240" w:lineRule="auto"/>
        <w:contextualSpacing/>
        <w:jc w:val="lowKashida"/>
        <w:rPr>
          <w:rFonts w:ascii="Simplified Arabic" w:hAnsi="Simplified Arabic" w:cs="Simplified Arabic"/>
          <w:color w:val="000000"/>
        </w:rPr>
      </w:pPr>
      <w:r w:rsidRPr="00DB10A2">
        <w:rPr>
          <w:rFonts w:ascii="Simplified Arabic" w:hAnsi="Simplified Arabic" w:cs="Simplified Arabic"/>
          <w:color w:val="000000"/>
          <w:rtl/>
        </w:rPr>
        <w:t>اتفقت معظم الدراسات التي تناولت تنمية مهارات التدريس الرقمي على قياس الجانبين المعرفي والأدائي لهذه المهارات باستخدام الاختبارات التحصيلية وبطاقات الملاحظة، بينما أضافت بعض الدراسات أبعادًا أخرى مثل الاتجاه نحو استخدام التقنية، والتقبل التكنولوجي، والمسؤولية المهنية، والدافعية المهنية والأكاديمية. كما اهتمت بعض الدراسات بقياس الجانب الوجداني المرتبط بمهارات التدريس الرقمي، مثل دراستي (أحمد حمدي، 2022) و(سمر محمد، 2023)</w:t>
      </w:r>
      <w:r w:rsidRPr="00DB10A2">
        <w:rPr>
          <w:rFonts w:ascii="Simplified Arabic" w:hAnsi="Simplified Arabic" w:cs="Simplified Arabic"/>
          <w:color w:val="000000"/>
        </w:rPr>
        <w:t>.</w:t>
      </w:r>
    </w:p>
    <w:p w14:paraId="1B4A1AE4" w14:textId="326DD8BF" w:rsidR="003E121D" w:rsidRPr="00DB10A2" w:rsidRDefault="003E121D" w:rsidP="00563AD8">
      <w:pPr>
        <w:numPr>
          <w:ilvl w:val="0"/>
          <w:numId w:val="27"/>
        </w:numPr>
        <w:bidi/>
        <w:spacing w:before="100" w:after="960" w:line="240" w:lineRule="auto"/>
        <w:contextualSpacing/>
        <w:jc w:val="lowKashida"/>
        <w:rPr>
          <w:rFonts w:ascii="Simplified Arabic" w:hAnsi="Simplified Arabic" w:cs="Simplified Arabic"/>
          <w:color w:val="000000"/>
        </w:rPr>
      </w:pPr>
      <w:r w:rsidRPr="00DB10A2">
        <w:rPr>
          <w:rFonts w:ascii="Simplified Arabic" w:hAnsi="Simplified Arabic" w:cs="Simplified Arabic"/>
          <w:color w:val="000000"/>
          <w:rtl/>
        </w:rPr>
        <w:t>وتتشابه الدراسة الح</w:t>
      </w:r>
      <w:r w:rsidR="006E3537" w:rsidRPr="00DB10A2">
        <w:rPr>
          <w:rFonts w:ascii="Simplified Arabic" w:hAnsi="Simplified Arabic" w:cs="Simplified Arabic"/>
          <w:color w:val="000000"/>
          <w:rtl/>
        </w:rPr>
        <w:t>الي</w:t>
      </w:r>
      <w:r w:rsidRPr="00DB10A2">
        <w:rPr>
          <w:rFonts w:ascii="Simplified Arabic" w:hAnsi="Simplified Arabic" w:cs="Simplified Arabic"/>
          <w:color w:val="000000"/>
          <w:rtl/>
        </w:rPr>
        <w:t>ة مع العديد من الدراسات السابقة في اهتمامها بتنمية مهارات التد</w:t>
      </w:r>
      <w:r w:rsidR="00DB10A2" w:rsidRPr="00DB10A2">
        <w:rPr>
          <w:rFonts w:ascii="Simplified Arabic" w:hAnsi="Simplified Arabic" w:cs="Simplified Arabic"/>
          <w:color w:val="000000"/>
          <w:rtl/>
        </w:rPr>
        <w:t xml:space="preserve">ريس الرقمي لدى الطلاب المعلمين، </w:t>
      </w:r>
      <w:r w:rsidRPr="00DB10A2">
        <w:rPr>
          <w:rFonts w:ascii="Simplified Arabic" w:hAnsi="Simplified Arabic" w:cs="Simplified Arabic"/>
          <w:color w:val="000000"/>
          <w:rtl/>
        </w:rPr>
        <w:t>وسعيها إلى تنمية الجوانب الأدائية لمهارات التدريس الرقمي</w:t>
      </w:r>
      <w:r w:rsidRPr="00DB10A2">
        <w:rPr>
          <w:rFonts w:ascii="Simplified Arabic" w:hAnsi="Simplified Arabic" w:cs="Simplified Arabic"/>
          <w:color w:val="000000"/>
        </w:rPr>
        <w:t>.</w:t>
      </w:r>
    </w:p>
    <w:p w14:paraId="6A77A327" w14:textId="3AA84963" w:rsidR="00E55DC9" w:rsidRPr="00E55DC9" w:rsidRDefault="00E55DC9" w:rsidP="00E55DC9">
      <w:pPr>
        <w:bidi/>
        <w:spacing w:before="100" w:beforeAutospacing="1" w:after="100" w:afterAutospacing="1" w:line="240" w:lineRule="auto"/>
        <w:ind w:left="0" w:firstLine="0"/>
        <w:jc w:val="left"/>
        <w:rPr>
          <w:rFonts w:ascii="Simplified Arabic" w:hAnsi="Simplified Arabic" w:cs="Simplified Arabic"/>
          <w:b/>
          <w:bCs/>
          <w:lang w:bidi="ar-SA"/>
        </w:rPr>
      </w:pPr>
      <w:r w:rsidRPr="00E55DC9">
        <w:rPr>
          <w:rFonts w:ascii="Simplified Arabic" w:hAnsi="Simplified Arabic" w:cs="Simplified Arabic"/>
          <w:b/>
          <w:bCs/>
          <w:rtl/>
          <w:lang w:bidi="ar-SA"/>
        </w:rPr>
        <w:t>في ضوء ما توصلت إليه الدراسات السابقة المرتبطة بمهارات التدريس الرقمي، استفاد البحث الحالي منها في عدة جوانب، يمكن توضيحها فيما يلي</w:t>
      </w:r>
      <w:r w:rsidRPr="00E55DC9">
        <w:rPr>
          <w:rFonts w:ascii="Simplified Arabic" w:hAnsi="Simplified Arabic" w:cs="Simplified Arabic"/>
          <w:b/>
          <w:bCs/>
          <w:lang w:bidi="ar-SA"/>
        </w:rPr>
        <w:t>:</w:t>
      </w:r>
    </w:p>
    <w:p w14:paraId="4110B1CF" w14:textId="07366777" w:rsidR="00E55DC9" w:rsidRPr="00E55DC9" w:rsidRDefault="00E55DC9" w:rsidP="00563AD8">
      <w:pPr>
        <w:numPr>
          <w:ilvl w:val="0"/>
          <w:numId w:val="27"/>
        </w:numPr>
        <w:tabs>
          <w:tab w:val="num" w:pos="720"/>
        </w:tabs>
        <w:bidi/>
        <w:spacing w:before="100" w:after="960" w:line="240" w:lineRule="auto"/>
        <w:contextualSpacing/>
        <w:jc w:val="lowKashida"/>
        <w:rPr>
          <w:rFonts w:ascii="Simplified Arabic" w:hAnsi="Simplified Arabic" w:cs="Simplified Arabic"/>
          <w:color w:val="000000"/>
        </w:rPr>
      </w:pPr>
      <w:r w:rsidRPr="00205111">
        <w:rPr>
          <w:rFonts w:ascii="Simplified Arabic" w:hAnsi="Simplified Arabic" w:cs="Simplified Arabic"/>
          <w:color w:val="000000"/>
          <w:rtl/>
        </w:rPr>
        <w:t>تحديد مشكلة البحث الحالي وأهميته</w:t>
      </w:r>
      <w:r w:rsidRPr="00E55DC9">
        <w:rPr>
          <w:rFonts w:ascii="Simplified Arabic" w:hAnsi="Simplified Arabic" w:cs="Simplified Arabic"/>
          <w:color w:val="000000"/>
          <w:rtl/>
        </w:rPr>
        <w:t>؛ حيث أوضحت الدراسات السابقة أهمية امتلاك الطلاب المعلمين لمهارات التدريس الرقمي، خاصة في ظل التحول نحو بيئات التعلم الرقمية وتزايد الحاجة إلى إعداد معلم قادر على توظيف التقنيات الحديثة في العملية التعليمية، مما دعم توجه البحث الحالي نحو تنمية هذه المهارات لدى طلاب شعبة الرياضيات بكليات التربية</w:t>
      </w:r>
      <w:r w:rsidRPr="00E55DC9">
        <w:rPr>
          <w:rFonts w:ascii="Simplified Arabic" w:hAnsi="Simplified Arabic" w:cs="Simplified Arabic"/>
          <w:color w:val="000000"/>
        </w:rPr>
        <w:t>.</w:t>
      </w:r>
    </w:p>
    <w:p w14:paraId="38823A93" w14:textId="68315AFD" w:rsidR="00E55DC9" w:rsidRPr="00E55DC9" w:rsidRDefault="00E55DC9" w:rsidP="00563AD8">
      <w:pPr>
        <w:numPr>
          <w:ilvl w:val="0"/>
          <w:numId w:val="27"/>
        </w:numPr>
        <w:tabs>
          <w:tab w:val="num" w:pos="720"/>
        </w:tabs>
        <w:bidi/>
        <w:spacing w:before="100" w:after="960" w:line="240" w:lineRule="auto"/>
        <w:contextualSpacing/>
        <w:jc w:val="lowKashida"/>
        <w:rPr>
          <w:rFonts w:ascii="Simplified Arabic" w:hAnsi="Simplified Arabic" w:cs="Simplified Arabic"/>
          <w:color w:val="000000"/>
        </w:rPr>
      </w:pPr>
      <w:r w:rsidRPr="00205111">
        <w:rPr>
          <w:rFonts w:ascii="Simplified Arabic" w:hAnsi="Simplified Arabic" w:cs="Simplified Arabic"/>
          <w:color w:val="000000"/>
          <w:rtl/>
        </w:rPr>
        <w:t>بناء قائمة مهارات التدريس الرقمي وأداة القياس</w:t>
      </w:r>
      <w:r w:rsidRPr="00E55DC9">
        <w:rPr>
          <w:rFonts w:ascii="Simplified Arabic" w:hAnsi="Simplified Arabic" w:cs="Simplified Arabic"/>
          <w:color w:val="000000"/>
          <w:rtl/>
        </w:rPr>
        <w:t>؛ حيث استفاد البحث الحالي من الأدوات المستخدمة في الدراسات السابقة، وخاصة الاختبارات وبطاقات الملاحظة التي اعتمدت عليها دراسات (رشا هاشم، 2021)، و(أحمد حمدي، 2022)، و(حشمت عبد الصابر، 2022)، و(هديل إبراهيم، 2025)، في إعداد أدوات البحث الحالي لقياس الجوانب الأدائية لمهارات التدريس الرقمي</w:t>
      </w:r>
      <w:r w:rsidRPr="00E55DC9">
        <w:rPr>
          <w:rFonts w:ascii="Simplified Arabic" w:hAnsi="Simplified Arabic" w:cs="Simplified Arabic"/>
          <w:color w:val="000000"/>
        </w:rPr>
        <w:t>.</w:t>
      </w:r>
    </w:p>
    <w:p w14:paraId="770DF436" w14:textId="20B10D78" w:rsidR="00E55DC9" w:rsidRPr="00E55DC9" w:rsidRDefault="00E55DC9" w:rsidP="00563AD8">
      <w:pPr>
        <w:numPr>
          <w:ilvl w:val="0"/>
          <w:numId w:val="27"/>
        </w:numPr>
        <w:tabs>
          <w:tab w:val="num" w:pos="720"/>
        </w:tabs>
        <w:bidi/>
        <w:spacing w:before="100" w:after="960" w:line="240" w:lineRule="auto"/>
        <w:contextualSpacing/>
        <w:jc w:val="lowKashida"/>
        <w:rPr>
          <w:rFonts w:ascii="Simplified Arabic" w:hAnsi="Simplified Arabic" w:cs="Simplified Arabic"/>
          <w:color w:val="000000"/>
        </w:rPr>
      </w:pPr>
      <w:r w:rsidRPr="00205111">
        <w:rPr>
          <w:rFonts w:ascii="Simplified Arabic" w:hAnsi="Simplified Arabic" w:cs="Simplified Arabic"/>
          <w:color w:val="000000"/>
          <w:rtl/>
        </w:rPr>
        <w:t>اختيار التصميم البحثي والإجراءات التجريبية المناسبة</w:t>
      </w:r>
      <w:r w:rsidRPr="00E55DC9">
        <w:rPr>
          <w:rFonts w:ascii="Simplified Arabic" w:hAnsi="Simplified Arabic" w:cs="Simplified Arabic"/>
          <w:color w:val="000000"/>
          <w:rtl/>
        </w:rPr>
        <w:t>؛ حيث استفاد البحث الحالي من الدراسات التي استخدمت المنهج شبه التجريبي</w:t>
      </w:r>
      <w:r w:rsidR="00E8798F">
        <w:rPr>
          <w:rFonts w:ascii="Simplified Arabic" w:hAnsi="Simplified Arabic" w:cs="Simplified Arabic"/>
          <w:color w:val="000000"/>
          <w:rtl/>
        </w:rPr>
        <w:t xml:space="preserve"> ذ</w:t>
      </w:r>
      <w:r w:rsidR="00E8798F">
        <w:rPr>
          <w:rFonts w:ascii="Simplified Arabic" w:hAnsi="Simplified Arabic" w:cs="Simplified Arabic" w:hint="cs"/>
          <w:color w:val="000000"/>
          <w:rtl/>
        </w:rPr>
        <w:t>ي</w:t>
      </w:r>
      <w:r w:rsidRPr="00205111">
        <w:rPr>
          <w:rFonts w:ascii="Simplified Arabic" w:hAnsi="Simplified Arabic" w:cs="Simplified Arabic"/>
          <w:color w:val="000000"/>
          <w:rtl/>
        </w:rPr>
        <w:t xml:space="preserve"> التطبيق القبلي والبعدي للمجموعة التجريبية،</w:t>
      </w:r>
      <w:r w:rsidRPr="00E55DC9">
        <w:rPr>
          <w:rFonts w:ascii="Simplified Arabic" w:hAnsi="Simplified Arabic" w:cs="Simplified Arabic"/>
          <w:color w:val="000000"/>
          <w:rtl/>
        </w:rPr>
        <w:t xml:space="preserve"> للتحقق من فاعلية </w:t>
      </w:r>
      <w:r w:rsidRPr="00205111">
        <w:rPr>
          <w:rFonts w:ascii="Simplified Arabic" w:hAnsi="Simplified Arabic" w:cs="Simplified Arabic"/>
          <w:color w:val="000000"/>
          <w:rtl/>
        </w:rPr>
        <w:t xml:space="preserve">البرنامج </w:t>
      </w:r>
      <w:r w:rsidRPr="00205111">
        <w:rPr>
          <w:rFonts w:ascii="Simplified Arabic" w:hAnsi="Simplified Arabic" w:cs="Simplified Arabic"/>
          <w:color w:val="000000"/>
          <w:rtl/>
        </w:rPr>
        <w:lastRenderedPageBreak/>
        <w:t xml:space="preserve">الإرشادي </w:t>
      </w:r>
      <w:r w:rsidRPr="00E55DC9">
        <w:rPr>
          <w:rFonts w:ascii="Simplified Arabic" w:hAnsi="Simplified Arabic" w:cs="Simplified Arabic"/>
          <w:color w:val="000000"/>
          <w:rtl/>
        </w:rPr>
        <w:t xml:space="preserve"> في تنمية مهارات التدريس الرقمي، مثل دراسة (رشا هاشم، 2021)، ودراسة (أحمد حمدي، 2022)، ودراسة (سمر محمد، 2023)، ودراسة (هديل إبراهيم، 2025)</w:t>
      </w:r>
      <w:r w:rsidRPr="00E55DC9">
        <w:rPr>
          <w:rFonts w:ascii="Simplified Arabic" w:hAnsi="Simplified Arabic" w:cs="Simplified Arabic"/>
          <w:color w:val="000000"/>
        </w:rPr>
        <w:t>.</w:t>
      </w:r>
    </w:p>
    <w:p w14:paraId="58BC31C0" w14:textId="289B337A" w:rsidR="00205111" w:rsidRPr="00205111" w:rsidRDefault="00E55DC9" w:rsidP="00563AD8">
      <w:pPr>
        <w:numPr>
          <w:ilvl w:val="0"/>
          <w:numId w:val="27"/>
        </w:numPr>
        <w:tabs>
          <w:tab w:val="num" w:pos="720"/>
        </w:tabs>
        <w:bidi/>
        <w:spacing w:before="100" w:after="960" w:line="240" w:lineRule="auto"/>
        <w:contextualSpacing/>
        <w:jc w:val="lowKashida"/>
        <w:rPr>
          <w:rFonts w:ascii="Simplified Arabic" w:hAnsi="Simplified Arabic" w:cs="Simplified Arabic"/>
          <w:color w:val="000000"/>
          <w:rtl/>
        </w:rPr>
      </w:pPr>
      <w:r w:rsidRPr="00205111">
        <w:rPr>
          <w:rFonts w:ascii="Simplified Arabic" w:hAnsi="Simplified Arabic" w:cs="Simplified Arabic"/>
          <w:color w:val="000000"/>
          <w:rtl/>
        </w:rPr>
        <w:t>الاستفادة من الدراسات التي تناولت الطلاب المعلمين تخصص الرياضيات بصورة خاصة؛ حيث استفاد البحث الحالي من دراسات (رشا هاشم، 2021)، و(أحمد حمدي، 2022)، و(حشمت عبد الصابر، 2022)، و(هديل إبراهيم، 2025) في تحديد المهارات الأكثر ارتباطًا بطبيعة إعداد معلم الرياضيات، واحتياجاته المهنية المستقبلية</w:t>
      </w:r>
      <w:r w:rsidRPr="00205111">
        <w:rPr>
          <w:rFonts w:ascii="Simplified Arabic" w:hAnsi="Simplified Arabic" w:cs="Simplified Arabic"/>
          <w:color w:val="000000"/>
        </w:rPr>
        <w:t>.</w:t>
      </w:r>
    </w:p>
    <w:p w14:paraId="49A5B298" w14:textId="11B1454C" w:rsidR="00F707AB" w:rsidRPr="00205111" w:rsidRDefault="00E55DC9" w:rsidP="00563AD8">
      <w:pPr>
        <w:numPr>
          <w:ilvl w:val="0"/>
          <w:numId w:val="27"/>
        </w:numPr>
        <w:tabs>
          <w:tab w:val="num" w:pos="720"/>
        </w:tabs>
        <w:bidi/>
        <w:spacing w:before="100" w:after="960" w:line="240" w:lineRule="auto"/>
        <w:contextualSpacing/>
        <w:jc w:val="lowKashida"/>
        <w:rPr>
          <w:rFonts w:ascii="Simplified Arabic" w:hAnsi="Simplified Arabic" w:cs="Simplified Arabic"/>
          <w:color w:val="000000"/>
          <w:rtl/>
        </w:rPr>
      </w:pPr>
      <w:r w:rsidRPr="00205111">
        <w:rPr>
          <w:rFonts w:ascii="Simplified Arabic" w:hAnsi="Simplified Arabic" w:cs="Simplified Arabic"/>
          <w:color w:val="000000"/>
          <w:rtl/>
        </w:rPr>
        <w:t>الاستفادة من نتائج الدراسات المتعلقة بفاعلية البرامج والبيئات التكنولوجية؛ حيث أكدت معظم الدراسات السابقة وجود أثر إيجابي للبرامج القائمة على المستحدثات التكنولوجية والبيئات الرقمية في تنمية مهارات التدريس الرقمي، مما دعم توظيف البحث الحالي لتطبيقات الذكاء الاصطناعي كأحد المستحدثات التكنولوجية الحديثة لتنمية هذه المهارات</w:t>
      </w:r>
      <w:r w:rsidRPr="00205111">
        <w:rPr>
          <w:rFonts w:ascii="Simplified Arabic" w:hAnsi="Simplified Arabic" w:cs="Simplified Arabic"/>
          <w:color w:val="000000"/>
        </w:rPr>
        <w:t>.</w:t>
      </w:r>
    </w:p>
    <w:p w14:paraId="04F66E6E" w14:textId="5D2A8574" w:rsidR="003E121D" w:rsidRPr="00F707AB" w:rsidRDefault="003E121D" w:rsidP="00DB10A2">
      <w:pPr>
        <w:bidi/>
        <w:spacing w:before="120" w:after="200" w:line="240" w:lineRule="auto"/>
        <w:jc w:val="lowKashida"/>
        <w:rPr>
          <w:rFonts w:ascii="Simplified Arabic" w:hAnsi="Simplified Arabic" w:cs="Simplified Arabic"/>
          <w:b/>
          <w:bCs/>
          <w:rtl/>
          <w:lang w:bidi="ar-EG"/>
        </w:rPr>
      </w:pPr>
      <w:r w:rsidRPr="00F707AB">
        <w:rPr>
          <w:rFonts w:ascii="Simplified Arabic" w:hAnsi="Simplified Arabic" w:cs="Simplified Arabic"/>
          <w:b/>
          <w:bCs/>
          <w:rtl/>
          <w:lang w:bidi="ar-EG"/>
        </w:rPr>
        <w:t>المحور الثاني: تطبيقات الذكاء الاصطناعي في</w:t>
      </w:r>
      <w:r w:rsidR="00A81098">
        <w:rPr>
          <w:rFonts w:ascii="Simplified Arabic" w:hAnsi="Simplified Arabic" w:cs="Simplified Arabic" w:hint="cs"/>
          <w:b/>
          <w:bCs/>
          <w:rtl/>
          <w:lang w:bidi="ar-EG"/>
        </w:rPr>
        <w:t xml:space="preserve"> مجال</w:t>
      </w:r>
      <w:r w:rsidR="00A81098">
        <w:rPr>
          <w:rFonts w:ascii="Simplified Arabic" w:hAnsi="Simplified Arabic" w:cs="Simplified Arabic"/>
          <w:b/>
          <w:bCs/>
          <w:rtl/>
          <w:lang w:bidi="ar-EG"/>
        </w:rPr>
        <w:t xml:space="preserve"> </w:t>
      </w:r>
      <w:r w:rsidR="00A81098">
        <w:rPr>
          <w:rFonts w:ascii="Simplified Arabic" w:hAnsi="Simplified Arabic" w:cs="Simplified Arabic" w:hint="cs"/>
          <w:b/>
          <w:bCs/>
          <w:rtl/>
          <w:lang w:bidi="ar-EG"/>
        </w:rPr>
        <w:t>تعليم وتعلم الرياضيات</w:t>
      </w:r>
    </w:p>
    <w:p w14:paraId="7CF71E04" w14:textId="77777777" w:rsidR="003E121D" w:rsidRPr="00F707AB" w:rsidRDefault="003E121D" w:rsidP="00DB10A2">
      <w:pPr>
        <w:bidi/>
        <w:spacing w:before="120" w:after="200" w:line="240" w:lineRule="auto"/>
        <w:ind w:left="-142" w:firstLine="720"/>
        <w:jc w:val="lowKashida"/>
        <w:rPr>
          <w:rFonts w:ascii="Simplified Arabic" w:hAnsi="Simplified Arabic" w:cs="Simplified Arabic"/>
          <w:b/>
          <w:bCs/>
          <w:rtl/>
          <w:lang w:bidi="ar-EG"/>
        </w:rPr>
      </w:pPr>
      <w:r w:rsidRPr="00F707AB">
        <w:rPr>
          <w:rFonts w:ascii="Simplified Arabic" w:hAnsi="Simplified Arabic" w:cs="Simplified Arabic"/>
          <w:b/>
          <w:bCs/>
          <w:rtl/>
          <w:lang w:bidi="ar-EG"/>
        </w:rPr>
        <w:t>أولا: تعريف الذكاء الاصطناعي</w:t>
      </w:r>
    </w:p>
    <w:p w14:paraId="31105296" w14:textId="71B11876" w:rsidR="003E121D" w:rsidRPr="00F707AB" w:rsidRDefault="00A43632" w:rsidP="00132CCD">
      <w:pPr>
        <w:bidi/>
        <w:spacing w:before="120" w:after="200" w:line="240" w:lineRule="auto"/>
        <w:ind w:left="-142" w:firstLine="720"/>
        <w:jc w:val="lowKashida"/>
        <w:rPr>
          <w:rFonts w:ascii="Simplified Arabic" w:hAnsi="Simplified Arabic" w:cs="Simplified Arabic"/>
          <w:rtl/>
          <w:lang w:bidi="ar-EG"/>
        </w:rPr>
      </w:pPr>
      <w:r>
        <w:rPr>
          <w:rFonts w:ascii="Simplified Arabic" w:hAnsi="Simplified Arabic" w:cs="Simplified Arabic" w:hint="cs"/>
          <w:rtl/>
          <w:lang w:bidi="ar-EG"/>
        </w:rPr>
        <w:t xml:space="preserve">عرف </w:t>
      </w:r>
      <w:r w:rsidR="003E121D" w:rsidRPr="00F707AB">
        <w:rPr>
          <w:rFonts w:ascii="Simplified Arabic" w:hAnsi="Simplified Arabic" w:cs="Simplified Arabic"/>
          <w:lang w:bidi="ar-EG"/>
        </w:rPr>
        <w:t xml:space="preserve">( </w:t>
      </w:r>
      <w:r w:rsidR="003E121D" w:rsidRPr="00F902F1">
        <w:rPr>
          <w:rFonts w:ascii="Palatino Linotype" w:hAnsi="Palatino Linotype" w:cstheme="majorBidi"/>
          <w:sz w:val="20"/>
          <w:szCs w:val="20"/>
        </w:rPr>
        <w:t>Tuomi, 2018: 7</w:t>
      </w:r>
      <w:r w:rsidR="003E121D" w:rsidRPr="00F707AB">
        <w:rPr>
          <w:rFonts w:ascii="Simplified Arabic" w:hAnsi="Simplified Arabic" w:cs="Simplified Arabic"/>
          <w:lang w:bidi="ar-EG"/>
        </w:rPr>
        <w:t>)</w:t>
      </w:r>
      <w:r w:rsidR="003E121D" w:rsidRPr="00F707AB">
        <w:rPr>
          <w:rFonts w:ascii="Simplified Arabic" w:hAnsi="Simplified Arabic" w:cs="Simplified Arabic"/>
          <w:rtl/>
          <w:lang w:bidi="ar-EG"/>
        </w:rPr>
        <w:t xml:space="preserve"> أن الذكاء الاصطناعي هو قدرة الآلة </w:t>
      </w:r>
      <w:r w:rsidR="009851F1">
        <w:rPr>
          <w:rFonts w:ascii="Simplified Arabic" w:hAnsi="Simplified Arabic" w:cs="Simplified Arabic"/>
          <w:rtl/>
          <w:lang w:bidi="ar-EG"/>
        </w:rPr>
        <w:t xml:space="preserve">على </w:t>
      </w:r>
      <w:r w:rsidR="003E121D" w:rsidRPr="00F707AB">
        <w:rPr>
          <w:rFonts w:ascii="Simplified Arabic" w:hAnsi="Simplified Arabic" w:cs="Simplified Arabic"/>
          <w:rtl/>
          <w:lang w:bidi="ar-EG"/>
        </w:rPr>
        <w:t xml:space="preserve"> التفكر، وفهم اللغات، وحل المشكلات، والقدرة على أداء المهام التي ترتبط عادةً بالكائنات الذكية. </w:t>
      </w:r>
    </w:p>
    <w:p w14:paraId="5A3D0F7E" w14:textId="28EAE3B1" w:rsidR="003E121D" w:rsidRPr="00F707AB" w:rsidRDefault="003E121D" w:rsidP="00DB10A2">
      <w:pPr>
        <w:bidi/>
        <w:spacing w:before="120" w:after="200" w:line="240" w:lineRule="auto"/>
        <w:ind w:left="-142" w:firstLine="720"/>
        <w:jc w:val="lowKashida"/>
        <w:rPr>
          <w:rFonts w:ascii="Simplified Arabic" w:hAnsi="Simplified Arabic" w:cs="Simplified Arabic"/>
          <w:lang w:bidi="ar-EG"/>
        </w:rPr>
      </w:pPr>
      <w:r w:rsidRPr="00F707AB">
        <w:rPr>
          <w:rFonts w:ascii="Simplified Arabic" w:hAnsi="Simplified Arabic" w:cs="Simplified Arabic"/>
          <w:rtl/>
          <w:lang w:bidi="ar-EG"/>
        </w:rPr>
        <w:t xml:space="preserve">وعرف </w:t>
      </w:r>
      <w:r w:rsidRPr="00F902F1">
        <w:rPr>
          <w:rFonts w:ascii="Palatino Linotype" w:hAnsi="Palatino Linotype" w:cstheme="majorBidi"/>
          <w:sz w:val="20"/>
          <w:szCs w:val="20"/>
        </w:rPr>
        <w:t>Baker and Smith,2019 :10)</w:t>
      </w:r>
      <w:r w:rsidRPr="00F902F1">
        <w:rPr>
          <w:rFonts w:ascii="Palatino Linotype" w:hAnsi="Palatino Linotype" w:cstheme="majorBidi"/>
          <w:sz w:val="20"/>
          <w:szCs w:val="20"/>
          <w:rtl/>
        </w:rPr>
        <w:t xml:space="preserve">) </w:t>
      </w:r>
      <w:r w:rsidRPr="00F707AB">
        <w:rPr>
          <w:rFonts w:ascii="Simplified Arabic" w:hAnsi="Simplified Arabic" w:cs="Simplified Arabic"/>
          <w:rtl/>
          <w:lang w:bidi="ar-EG"/>
        </w:rPr>
        <w:t>أن الذكاء الاصطناعي هو مجموعة واسعة من البرمجيات والخوارزميات المختلفة تعتمد على تقنيات متقدمة مثل (التعلم ال</w:t>
      </w:r>
      <w:r w:rsidR="00E8798F">
        <w:rPr>
          <w:rFonts w:ascii="Simplified Arabic" w:hAnsi="Simplified Arabic" w:cs="Simplified Arabic" w:hint="cs"/>
          <w:rtl/>
          <w:lang w:bidi="ar-EG"/>
        </w:rPr>
        <w:t>آلي</w:t>
      </w:r>
      <w:r w:rsidRPr="00F707AB">
        <w:rPr>
          <w:rFonts w:ascii="Simplified Arabic" w:hAnsi="Simplified Arabic" w:cs="Simplified Arabic"/>
          <w:rtl/>
          <w:lang w:bidi="ar-EG"/>
        </w:rPr>
        <w:t>، ومعالجة اللغة الطبيعية، واستخراج البيانات، والشبكات العصبية).</w:t>
      </w:r>
    </w:p>
    <w:p w14:paraId="73884E28" w14:textId="47781D57" w:rsidR="003E121D" w:rsidRPr="00F707AB" w:rsidRDefault="003E121D" w:rsidP="00DB10A2">
      <w:pPr>
        <w:bidi/>
        <w:spacing w:before="120" w:after="200" w:line="240" w:lineRule="auto"/>
        <w:ind w:left="-142" w:firstLine="720"/>
        <w:jc w:val="lowKashida"/>
        <w:rPr>
          <w:rFonts w:ascii="Simplified Arabic" w:hAnsi="Simplified Arabic" w:cs="Simplified Arabic"/>
          <w:rtl/>
          <w:lang w:bidi="ar-EG"/>
        </w:rPr>
      </w:pPr>
      <w:r w:rsidRPr="00F707AB">
        <w:rPr>
          <w:rFonts w:ascii="Simplified Arabic" w:hAnsi="Simplified Arabic" w:cs="Simplified Arabic"/>
          <w:rtl/>
          <w:lang w:bidi="ar-EG"/>
        </w:rPr>
        <w:t xml:space="preserve">  وعرفت كل من أسماء السيد وكريمة أحمد</w:t>
      </w:r>
      <w:r w:rsidRPr="00F707AB">
        <w:rPr>
          <w:rFonts w:ascii="Simplified Arabic" w:hAnsi="Simplified Arabic" w:cs="Simplified Arabic"/>
          <w:lang w:bidi="ar-EG"/>
        </w:rPr>
        <w:t>)</w:t>
      </w:r>
      <w:r w:rsidRPr="00F707AB">
        <w:rPr>
          <w:rFonts w:ascii="Simplified Arabic" w:hAnsi="Simplified Arabic" w:cs="Simplified Arabic"/>
          <w:rtl/>
          <w:lang w:bidi="ar-EG"/>
        </w:rPr>
        <w:t xml:space="preserve">2020: 21) الذكاء الاصطناعي بأنه مجموعة من البرمجيات </w:t>
      </w:r>
      <w:r w:rsidR="00E8798F">
        <w:rPr>
          <w:rFonts w:ascii="Simplified Arabic" w:hAnsi="Simplified Arabic" w:cs="Simplified Arabic" w:hint="cs"/>
          <w:rtl/>
          <w:lang w:bidi="ar-EG"/>
        </w:rPr>
        <w:t>ال</w:t>
      </w:r>
      <w:r w:rsidRPr="00F707AB">
        <w:rPr>
          <w:rFonts w:ascii="Simplified Arabic" w:hAnsi="Simplified Arabic" w:cs="Simplified Arabic"/>
          <w:rtl/>
          <w:lang w:bidi="ar-EG"/>
        </w:rPr>
        <w:t>قائمة على علوم الحاسب الفرعية</w:t>
      </w:r>
      <w:r w:rsidR="00E8798F">
        <w:rPr>
          <w:rFonts w:ascii="Simplified Arabic" w:hAnsi="Simplified Arabic" w:cs="Simplified Arabic" w:hint="cs"/>
          <w:rtl/>
          <w:lang w:bidi="ar-EG"/>
        </w:rPr>
        <w:t>،</w:t>
      </w:r>
      <w:r w:rsidRPr="00F707AB">
        <w:rPr>
          <w:rFonts w:ascii="Simplified Arabic" w:hAnsi="Simplified Arabic" w:cs="Simplified Arabic"/>
          <w:rtl/>
          <w:lang w:bidi="ar-EG"/>
        </w:rPr>
        <w:t xml:space="preserve"> </w:t>
      </w:r>
      <w:r w:rsidR="00E8798F">
        <w:rPr>
          <w:rFonts w:ascii="Simplified Arabic" w:hAnsi="Simplified Arabic" w:cs="Simplified Arabic" w:hint="cs"/>
          <w:rtl/>
          <w:lang w:bidi="ar-EG"/>
        </w:rPr>
        <w:t>ال</w:t>
      </w:r>
      <w:r w:rsidRPr="00F707AB">
        <w:rPr>
          <w:rFonts w:ascii="Simplified Arabic" w:hAnsi="Simplified Arabic" w:cs="Simplified Arabic"/>
          <w:rtl/>
          <w:lang w:bidi="ar-EG"/>
        </w:rPr>
        <w:t>قادرة على محاكاة السلوك البشري وقدرات العقل البشري مثل</w:t>
      </w:r>
      <w:r w:rsidR="00E8798F">
        <w:rPr>
          <w:rFonts w:ascii="Simplified Arabic" w:hAnsi="Simplified Arabic" w:cs="Simplified Arabic" w:hint="cs"/>
          <w:rtl/>
          <w:lang w:bidi="ar-EG"/>
        </w:rPr>
        <w:t>:</w:t>
      </w:r>
      <w:r w:rsidRPr="00F707AB">
        <w:rPr>
          <w:rFonts w:ascii="Simplified Arabic" w:hAnsi="Simplified Arabic" w:cs="Simplified Arabic"/>
          <w:rtl/>
          <w:lang w:bidi="ar-EG"/>
        </w:rPr>
        <w:t xml:space="preserve"> إجراء العمليات الحسابية معالجة الأرقام والحروف، اتخاذ بعض القرارات بالإضافة إلى القدرة الفائقة على تخزين واسترجاع المعلومات، فهي تهدف إلى محاكاة بعض عمليات الإدراك والاستنتاج المنطقي التي يجيدها الإنسان بشكل </w:t>
      </w:r>
      <w:r w:rsidR="00E8798F">
        <w:rPr>
          <w:rFonts w:ascii="Simplified Arabic" w:hAnsi="Simplified Arabic" w:cs="Simplified Arabic" w:hint="cs"/>
          <w:rtl/>
          <w:lang w:bidi="ar-EG"/>
        </w:rPr>
        <w:t>آلي</w:t>
      </w:r>
      <w:r w:rsidRPr="00F707AB">
        <w:rPr>
          <w:rFonts w:ascii="Simplified Arabic" w:hAnsi="Simplified Arabic" w:cs="Simplified Arabic"/>
          <w:rtl/>
          <w:lang w:bidi="ar-EG"/>
        </w:rPr>
        <w:t xml:space="preserve"> وسرعة ع</w:t>
      </w:r>
      <w:r w:rsidR="00E8798F">
        <w:rPr>
          <w:rFonts w:ascii="Simplified Arabic" w:hAnsi="Simplified Arabic" w:cs="Simplified Arabic" w:hint="cs"/>
          <w:rtl/>
          <w:lang w:bidi="ar-EG"/>
        </w:rPr>
        <w:t>الي</w:t>
      </w:r>
      <w:r w:rsidRPr="00F707AB">
        <w:rPr>
          <w:rFonts w:ascii="Simplified Arabic" w:hAnsi="Simplified Arabic" w:cs="Simplified Arabic"/>
          <w:rtl/>
          <w:lang w:bidi="ar-EG"/>
        </w:rPr>
        <w:t>ة، كذلك إنجاز العديد من المهام الصعبة والمعقدة التي كانت تتم يدوي</w:t>
      </w:r>
      <w:r w:rsidR="00E35FBB">
        <w:rPr>
          <w:rFonts w:ascii="Simplified Arabic" w:hAnsi="Simplified Arabic" w:cs="Simplified Arabic" w:hint="cs"/>
          <w:rtl/>
          <w:lang w:bidi="ar-EG"/>
        </w:rPr>
        <w:t>ً</w:t>
      </w:r>
      <w:r w:rsidRPr="00F707AB">
        <w:rPr>
          <w:rFonts w:ascii="Simplified Arabic" w:hAnsi="Simplified Arabic" w:cs="Simplified Arabic"/>
          <w:rtl/>
          <w:lang w:bidi="ar-EG"/>
        </w:rPr>
        <w:t xml:space="preserve">ا. </w:t>
      </w:r>
    </w:p>
    <w:p w14:paraId="4F2B3843" w14:textId="4723650A" w:rsidR="003E121D" w:rsidRPr="00F707AB" w:rsidRDefault="003E121D" w:rsidP="00DB10A2">
      <w:pPr>
        <w:bidi/>
        <w:spacing w:before="120" w:after="200" w:line="240" w:lineRule="auto"/>
        <w:ind w:left="-142" w:firstLine="720"/>
        <w:jc w:val="lowKashida"/>
        <w:rPr>
          <w:rFonts w:ascii="Simplified Arabic" w:hAnsi="Simplified Arabic" w:cs="Simplified Arabic"/>
          <w:rtl/>
          <w:lang w:bidi="ar-EG"/>
        </w:rPr>
      </w:pPr>
      <w:r w:rsidRPr="00F707AB">
        <w:rPr>
          <w:rFonts w:ascii="Simplified Arabic" w:hAnsi="Simplified Arabic" w:cs="Simplified Arabic"/>
          <w:rtl/>
          <w:lang w:bidi="ar-EG"/>
        </w:rPr>
        <w:t>ووضح (</w:t>
      </w:r>
      <w:r w:rsidRPr="00F902F1">
        <w:rPr>
          <w:rFonts w:ascii="Palatino Linotype" w:hAnsi="Palatino Linotype" w:cstheme="majorBidi"/>
          <w:sz w:val="20"/>
          <w:szCs w:val="20"/>
        </w:rPr>
        <w:t>(Frické,2024:18</w:t>
      </w:r>
      <w:r w:rsidRPr="00F707AB">
        <w:rPr>
          <w:rFonts w:ascii="Simplified Arabic" w:hAnsi="Simplified Arabic" w:cs="Simplified Arabic"/>
          <w:rtl/>
          <w:lang w:bidi="ar-EG"/>
        </w:rPr>
        <w:t xml:space="preserve"> أن الذكاء الاصطناعي هو مجال يشمل مجموعة فرعية من المشكلات التي يمكن حلّها من خلال الحواسيب، أو البرمجيات، أو الخوارزميات ، وتتمثل هذه المشكلات في تلك التي يستطيع لإنسان عقلاني وذكي أن يحلّها إذا توفرت له الوقت والموارد والبيانات والقدرة </w:t>
      </w:r>
      <w:r w:rsidR="009851F1">
        <w:rPr>
          <w:rFonts w:ascii="Simplified Arabic" w:hAnsi="Simplified Arabic" w:cs="Simplified Arabic"/>
          <w:rtl/>
          <w:lang w:bidi="ar-EG"/>
        </w:rPr>
        <w:t xml:space="preserve">على </w:t>
      </w:r>
      <w:r w:rsidRPr="00F707AB">
        <w:rPr>
          <w:rFonts w:ascii="Simplified Arabic" w:hAnsi="Simplified Arabic" w:cs="Simplified Arabic"/>
          <w:rtl/>
          <w:lang w:bidi="ar-EG"/>
        </w:rPr>
        <w:t>الابتكار.</w:t>
      </w:r>
    </w:p>
    <w:p w14:paraId="481A3330" w14:textId="16F6E11C" w:rsidR="003E121D" w:rsidRPr="00F707AB" w:rsidRDefault="003E121D" w:rsidP="00DB10A2">
      <w:pPr>
        <w:bidi/>
        <w:spacing w:before="120" w:after="200" w:line="240" w:lineRule="auto"/>
        <w:ind w:left="-142" w:firstLine="720"/>
        <w:jc w:val="lowKashida"/>
        <w:rPr>
          <w:rFonts w:ascii="Simplified Arabic" w:hAnsi="Simplified Arabic" w:cs="Simplified Arabic"/>
          <w:lang w:bidi="ar-EG"/>
        </w:rPr>
      </w:pPr>
      <w:r w:rsidRPr="00F707AB">
        <w:rPr>
          <w:rFonts w:ascii="Simplified Arabic" w:hAnsi="Simplified Arabic" w:cs="Simplified Arabic"/>
          <w:rtl/>
          <w:lang w:bidi="ar-EG"/>
        </w:rPr>
        <w:t xml:space="preserve">ومن ثم يمكن تعريف تطبيقات الذكاء الاصطناعي في </w:t>
      </w:r>
      <w:r w:rsidR="0098590A">
        <w:rPr>
          <w:rFonts w:ascii="Simplified Arabic" w:hAnsi="Simplified Arabic" w:cs="Simplified Arabic"/>
          <w:rtl/>
          <w:lang w:bidi="ar-EG"/>
        </w:rPr>
        <w:t xml:space="preserve">البحث الحالي </w:t>
      </w:r>
      <w:r w:rsidRPr="00F707AB">
        <w:rPr>
          <w:rFonts w:ascii="Simplified Arabic" w:hAnsi="Simplified Arabic" w:cs="Simplified Arabic"/>
          <w:rtl/>
          <w:lang w:bidi="ar-EG"/>
        </w:rPr>
        <w:t>بأنها مجموعة من البرمجيات والأدوات والأنظمة الذكية القادرة على أداء مهام تحاكي سلوك البشر، تعتمد على خوارزميات ونماذج التعلم ال</w:t>
      </w:r>
      <w:r w:rsidR="00E35FBB">
        <w:rPr>
          <w:rFonts w:ascii="Simplified Arabic" w:hAnsi="Simplified Arabic" w:cs="Simplified Arabic" w:hint="cs"/>
          <w:rtl/>
          <w:lang w:bidi="ar-EG"/>
        </w:rPr>
        <w:t>آلي</w:t>
      </w:r>
      <w:r w:rsidRPr="00F707AB">
        <w:rPr>
          <w:rFonts w:ascii="Simplified Arabic" w:hAnsi="Simplified Arabic" w:cs="Simplified Arabic"/>
          <w:rtl/>
          <w:lang w:bidi="ar-EG"/>
        </w:rPr>
        <w:t xml:space="preserve"> </w:t>
      </w:r>
      <w:r w:rsidRPr="00F707AB">
        <w:rPr>
          <w:rFonts w:ascii="Simplified Arabic" w:hAnsi="Simplified Arabic" w:cs="Simplified Arabic"/>
          <w:rtl/>
          <w:lang w:bidi="ar-EG"/>
        </w:rPr>
        <w:lastRenderedPageBreak/>
        <w:t xml:space="preserve">وغيرها من التقنيات المتقدمة التي يمكن أن تنمي مهارات التدريس الرقمي </w:t>
      </w:r>
      <w:r w:rsidR="00C030A7">
        <w:rPr>
          <w:rFonts w:ascii="Simplified Arabic" w:hAnsi="Simplified Arabic" w:cs="Simplified Arabic"/>
          <w:rtl/>
          <w:lang w:bidi="ar-EG"/>
        </w:rPr>
        <w:t>لدى</w:t>
      </w:r>
      <w:r w:rsidRPr="00F707AB">
        <w:rPr>
          <w:rFonts w:ascii="Simplified Arabic" w:hAnsi="Simplified Arabic" w:cs="Simplified Arabic"/>
          <w:rtl/>
          <w:lang w:bidi="ar-EG"/>
        </w:rPr>
        <w:t xml:space="preserve"> طلاب شعبة الرياضيات عام بكلية التربية جامعة بنها والتي تساعدهم في ممارساتهم لتدريس الرياضيات لتحقيق الأهداف التعليمية.</w:t>
      </w:r>
    </w:p>
    <w:p w14:paraId="6C2C201C" w14:textId="77777777" w:rsidR="003E121D" w:rsidRPr="00F707AB" w:rsidRDefault="003E121D" w:rsidP="00DB10A2">
      <w:pPr>
        <w:bidi/>
        <w:spacing w:before="120" w:after="200" w:line="240" w:lineRule="auto"/>
        <w:jc w:val="lowKashida"/>
        <w:rPr>
          <w:rFonts w:ascii="Simplified Arabic" w:hAnsi="Simplified Arabic" w:cs="Simplified Arabic"/>
          <w:b/>
          <w:bCs/>
          <w:rtl/>
          <w:lang w:bidi="ar-EG"/>
        </w:rPr>
      </w:pPr>
      <w:r w:rsidRPr="00F707AB">
        <w:rPr>
          <w:rFonts w:ascii="Simplified Arabic" w:hAnsi="Simplified Arabic" w:cs="Simplified Arabic"/>
          <w:b/>
          <w:bCs/>
          <w:rtl/>
          <w:lang w:bidi="ar-EG"/>
        </w:rPr>
        <w:t>ثانيًا: خصائص الذكاء الاصطناعي</w:t>
      </w:r>
    </w:p>
    <w:p w14:paraId="73D8C02A" w14:textId="4071C49B" w:rsidR="003E121D" w:rsidRPr="00F707AB" w:rsidRDefault="003E121D" w:rsidP="00DB10A2">
      <w:pPr>
        <w:bidi/>
        <w:spacing w:before="120" w:after="200" w:line="240" w:lineRule="auto"/>
        <w:ind w:left="-142" w:firstLine="720"/>
        <w:jc w:val="lowKashida"/>
        <w:rPr>
          <w:rFonts w:ascii="Simplified Arabic" w:hAnsi="Simplified Arabic" w:cs="Simplified Arabic"/>
          <w:b/>
          <w:bCs/>
          <w:lang w:bidi="ar-EG"/>
        </w:rPr>
      </w:pPr>
      <w:r w:rsidRPr="00F707AB">
        <w:rPr>
          <w:rFonts w:ascii="Simplified Arabic" w:hAnsi="Simplified Arabic" w:cs="Simplified Arabic"/>
          <w:b/>
          <w:bCs/>
          <w:rtl/>
          <w:lang w:bidi="ar-EG"/>
        </w:rPr>
        <w:t>بعد مراجعة العديد من الدراسات مثل (نشوي رفعت ورحاب السيد، 2021 : 120</w:t>
      </w:r>
      <w:r w:rsidR="00B52EC7" w:rsidRPr="00B52EC7">
        <w:rPr>
          <w:rFonts w:ascii="Simplified Arabic" w:hAnsi="Simplified Arabic" w:cs="Simplified Arabic"/>
          <w:rtl/>
          <w:lang w:bidi="ar-EG"/>
        </w:rPr>
        <w:t>؛</w:t>
      </w:r>
      <w:r w:rsidRPr="00F707AB">
        <w:rPr>
          <w:rFonts w:ascii="Simplified Arabic" w:hAnsi="Simplified Arabic" w:cs="Simplified Arabic"/>
          <w:b/>
          <w:bCs/>
          <w:rtl/>
          <w:lang w:bidi="ar-EG"/>
        </w:rPr>
        <w:t xml:space="preserve"> محمد حمد وآخرين ،2021: 38</w:t>
      </w:r>
      <w:r w:rsidR="00B52EC7" w:rsidRPr="00B52EC7">
        <w:rPr>
          <w:rFonts w:ascii="Simplified Arabic" w:hAnsi="Simplified Arabic" w:cs="Simplified Arabic"/>
          <w:rtl/>
          <w:lang w:bidi="ar-EG"/>
        </w:rPr>
        <w:t>؛</w:t>
      </w:r>
      <w:r w:rsidRPr="00F707AB">
        <w:rPr>
          <w:rFonts w:ascii="Simplified Arabic" w:hAnsi="Simplified Arabic" w:cs="Simplified Arabic"/>
          <w:b/>
          <w:bCs/>
          <w:rtl/>
          <w:lang w:bidi="ar-EG"/>
        </w:rPr>
        <w:t xml:space="preserve"> </w:t>
      </w:r>
      <w:r w:rsidRPr="003B301F">
        <w:rPr>
          <w:rFonts w:ascii="Simplified Arabic" w:hAnsi="Simplified Arabic" w:cs="Simplified Arabic"/>
          <w:b/>
          <w:bCs/>
          <w:rtl/>
          <w:lang w:bidi="ar-EG"/>
        </w:rPr>
        <w:t>هاني</w:t>
      </w:r>
      <w:r w:rsidRPr="00F707AB">
        <w:rPr>
          <w:rFonts w:ascii="Simplified Arabic" w:hAnsi="Simplified Arabic" w:cs="Simplified Arabic"/>
          <w:b/>
          <w:bCs/>
          <w:rtl/>
          <w:lang w:bidi="ar-EG"/>
        </w:rPr>
        <w:t xml:space="preserve"> أبو النضر ،2023 : 450</w:t>
      </w:r>
      <w:r w:rsidR="00B52EC7" w:rsidRPr="00B52EC7">
        <w:rPr>
          <w:rFonts w:ascii="Simplified Arabic" w:hAnsi="Simplified Arabic" w:cs="Simplified Arabic"/>
          <w:rtl/>
          <w:lang w:bidi="ar-EG"/>
        </w:rPr>
        <w:t>؛</w:t>
      </w:r>
      <w:r w:rsidRPr="00F707AB">
        <w:rPr>
          <w:rFonts w:ascii="Simplified Arabic" w:hAnsi="Simplified Arabic" w:cs="Simplified Arabic"/>
          <w:b/>
          <w:bCs/>
          <w:rtl/>
          <w:lang w:bidi="ar-EG"/>
        </w:rPr>
        <w:t xml:space="preserve"> هاشم عبد الواحد و</w:t>
      </w:r>
      <w:r w:rsidR="00E06CB0">
        <w:rPr>
          <w:rFonts w:ascii="Simplified Arabic" w:hAnsi="Simplified Arabic" w:cs="Simplified Arabic"/>
          <w:b/>
          <w:bCs/>
          <w:rtl/>
          <w:lang w:bidi="ar-EG"/>
        </w:rPr>
        <w:t>آخرون</w:t>
      </w:r>
      <w:r w:rsidRPr="00F707AB">
        <w:rPr>
          <w:rFonts w:ascii="Simplified Arabic" w:hAnsi="Simplified Arabic" w:cs="Simplified Arabic"/>
          <w:b/>
          <w:bCs/>
          <w:rtl/>
          <w:lang w:bidi="ar-EG"/>
        </w:rPr>
        <w:t>،2024: 296) أمكن تحديد أبرز خصائص الذكاء الاصطناعي ك</w:t>
      </w:r>
      <w:r w:rsidR="003210FE">
        <w:rPr>
          <w:rFonts w:ascii="Simplified Arabic" w:hAnsi="Simplified Arabic" w:cs="Simplified Arabic"/>
          <w:b/>
          <w:bCs/>
          <w:rtl/>
          <w:lang w:bidi="ar-EG"/>
        </w:rPr>
        <w:t>التالي</w:t>
      </w:r>
      <w:r w:rsidRPr="00F707AB">
        <w:rPr>
          <w:rFonts w:ascii="Simplified Arabic" w:hAnsi="Simplified Arabic" w:cs="Simplified Arabic"/>
          <w:b/>
          <w:bCs/>
          <w:rtl/>
          <w:lang w:bidi="ar-EG"/>
        </w:rPr>
        <w:t>:</w:t>
      </w:r>
    </w:p>
    <w:p w14:paraId="5D50FDF9" w14:textId="1590CDA3" w:rsidR="003E121D" w:rsidRPr="003B301F" w:rsidRDefault="003E121D" w:rsidP="00563AD8">
      <w:pPr>
        <w:numPr>
          <w:ilvl w:val="0"/>
          <w:numId w:val="4"/>
        </w:numPr>
        <w:bidi/>
        <w:spacing w:line="0" w:lineRule="atLeast"/>
        <w:contextualSpacing/>
        <w:outlineLvl w:val="2"/>
        <w:rPr>
          <w:rFonts w:ascii="Simplified Arabic" w:hAnsi="Simplified Arabic" w:cs="Simplified Arabic"/>
          <w:color w:val="000000"/>
          <w:rtl/>
          <w:lang w:bidi="ar-EG"/>
        </w:rPr>
      </w:pPr>
      <w:r w:rsidRPr="003B301F">
        <w:rPr>
          <w:rFonts w:ascii="Simplified Arabic" w:hAnsi="Simplified Arabic" w:cs="Simplified Arabic"/>
          <w:color w:val="000000"/>
          <w:rtl/>
          <w:lang w:bidi="ar-EG"/>
        </w:rPr>
        <w:t>الاعتماد بصورة أساسية على أس</w:t>
      </w:r>
      <w:r w:rsidR="005368F2">
        <w:rPr>
          <w:rFonts w:ascii="Simplified Arabic" w:hAnsi="Simplified Arabic" w:cs="Simplified Arabic" w:hint="cs"/>
          <w:color w:val="000000"/>
          <w:rtl/>
          <w:lang w:bidi="ar-EG"/>
        </w:rPr>
        <w:t>الي</w:t>
      </w:r>
      <w:r w:rsidRPr="003B301F">
        <w:rPr>
          <w:rFonts w:ascii="Simplified Arabic" w:hAnsi="Simplified Arabic" w:cs="Simplified Arabic"/>
          <w:color w:val="000000"/>
          <w:rtl/>
          <w:lang w:bidi="ar-EG"/>
        </w:rPr>
        <w:t>ب الاستدلال والاستقراء واكتساب المعرفة وتطبيقها</w:t>
      </w:r>
      <w:r w:rsidRPr="003B301F">
        <w:rPr>
          <w:rFonts w:ascii="Simplified Arabic" w:hAnsi="Simplified Arabic" w:cs="Simplified Arabic"/>
          <w:color w:val="000000"/>
          <w:lang w:bidi="ar-EG"/>
        </w:rPr>
        <w:t>.</w:t>
      </w:r>
    </w:p>
    <w:p w14:paraId="072C16E5" w14:textId="783F2908" w:rsidR="003E121D" w:rsidRPr="003B301F" w:rsidRDefault="003E121D" w:rsidP="00563AD8">
      <w:pPr>
        <w:numPr>
          <w:ilvl w:val="0"/>
          <w:numId w:val="4"/>
        </w:numPr>
        <w:bidi/>
        <w:spacing w:line="0" w:lineRule="atLeast"/>
        <w:contextualSpacing/>
        <w:outlineLvl w:val="2"/>
        <w:rPr>
          <w:rFonts w:ascii="Simplified Arabic" w:hAnsi="Simplified Arabic" w:cs="Simplified Arabic"/>
          <w:color w:val="000000"/>
          <w:rtl/>
          <w:lang w:bidi="ar-EG"/>
        </w:rPr>
      </w:pPr>
      <w:r w:rsidRPr="003B301F">
        <w:rPr>
          <w:rFonts w:ascii="Simplified Arabic" w:hAnsi="Simplified Arabic" w:cs="Simplified Arabic"/>
          <w:color w:val="000000"/>
          <w:rtl/>
          <w:lang w:bidi="ar-EG"/>
        </w:rPr>
        <w:t>القدرة على أداء المهام بدقة الشديدة ، وكفاءة وسرعة ع</w:t>
      </w:r>
      <w:r w:rsidR="005368F2">
        <w:rPr>
          <w:rFonts w:ascii="Simplified Arabic" w:hAnsi="Simplified Arabic" w:cs="Simplified Arabic" w:hint="cs"/>
          <w:color w:val="000000"/>
          <w:rtl/>
          <w:lang w:bidi="ar-EG"/>
        </w:rPr>
        <w:t>الي</w:t>
      </w:r>
      <w:r w:rsidRPr="003B301F">
        <w:rPr>
          <w:rFonts w:ascii="Simplified Arabic" w:hAnsi="Simplified Arabic" w:cs="Simplified Arabic"/>
          <w:color w:val="000000"/>
          <w:rtl/>
          <w:lang w:bidi="ar-EG"/>
        </w:rPr>
        <w:t>ة في التعامل مع البيانات</w:t>
      </w:r>
      <w:r w:rsidRPr="003B301F">
        <w:rPr>
          <w:rFonts w:ascii="Simplified Arabic" w:hAnsi="Simplified Arabic" w:cs="Simplified Arabic"/>
          <w:color w:val="000000"/>
          <w:lang w:bidi="ar-EG"/>
        </w:rPr>
        <w:t>.</w:t>
      </w:r>
    </w:p>
    <w:p w14:paraId="41771613" w14:textId="77777777" w:rsidR="003E121D" w:rsidRPr="003B301F" w:rsidRDefault="003E121D" w:rsidP="00563AD8">
      <w:pPr>
        <w:numPr>
          <w:ilvl w:val="0"/>
          <w:numId w:val="4"/>
        </w:numPr>
        <w:bidi/>
        <w:spacing w:line="0" w:lineRule="atLeast"/>
        <w:contextualSpacing/>
        <w:outlineLvl w:val="2"/>
        <w:rPr>
          <w:rFonts w:ascii="Simplified Arabic" w:hAnsi="Simplified Arabic" w:cs="Simplified Arabic"/>
          <w:color w:val="000000"/>
          <w:rtl/>
          <w:lang w:bidi="ar-EG"/>
        </w:rPr>
      </w:pPr>
      <w:r w:rsidRPr="003B301F">
        <w:rPr>
          <w:rFonts w:ascii="Simplified Arabic" w:hAnsi="Simplified Arabic" w:cs="Simplified Arabic"/>
          <w:color w:val="000000"/>
          <w:rtl/>
          <w:lang w:bidi="ar-EG"/>
        </w:rPr>
        <w:t>الاعتماد على أسلوب مقارن ومحاكاة الأسلوب البشري في حل المشكلات المعقدة</w:t>
      </w:r>
      <w:r w:rsidRPr="003B301F">
        <w:rPr>
          <w:rFonts w:ascii="Simplified Arabic" w:hAnsi="Simplified Arabic" w:cs="Simplified Arabic"/>
          <w:color w:val="000000"/>
          <w:lang w:bidi="ar-EG"/>
        </w:rPr>
        <w:t>.</w:t>
      </w:r>
    </w:p>
    <w:p w14:paraId="1096AA4D" w14:textId="77777777" w:rsidR="003E121D" w:rsidRPr="003B301F" w:rsidRDefault="003E121D" w:rsidP="00563AD8">
      <w:pPr>
        <w:numPr>
          <w:ilvl w:val="0"/>
          <w:numId w:val="4"/>
        </w:numPr>
        <w:bidi/>
        <w:spacing w:line="0" w:lineRule="atLeast"/>
        <w:contextualSpacing/>
        <w:outlineLvl w:val="2"/>
        <w:rPr>
          <w:rFonts w:ascii="Simplified Arabic" w:hAnsi="Simplified Arabic" w:cs="Simplified Arabic"/>
          <w:color w:val="000000"/>
          <w:rtl/>
          <w:lang w:bidi="ar-EG"/>
        </w:rPr>
      </w:pPr>
      <w:r w:rsidRPr="003B301F">
        <w:rPr>
          <w:rFonts w:ascii="Simplified Arabic" w:hAnsi="Simplified Arabic" w:cs="Simplified Arabic"/>
          <w:color w:val="000000"/>
          <w:rtl/>
          <w:lang w:bidi="ar-EG"/>
        </w:rPr>
        <w:t>إمكانية التعامل مع المواقف والمشكلات الغامضة والمعقدة</w:t>
      </w:r>
      <w:r w:rsidRPr="003B301F">
        <w:rPr>
          <w:rFonts w:ascii="Simplified Arabic" w:hAnsi="Simplified Arabic" w:cs="Simplified Arabic"/>
          <w:color w:val="000000"/>
          <w:lang w:bidi="ar-EG"/>
        </w:rPr>
        <w:t>.</w:t>
      </w:r>
    </w:p>
    <w:p w14:paraId="7F1005D0" w14:textId="77777777" w:rsidR="003E121D" w:rsidRPr="003B301F" w:rsidRDefault="003E121D" w:rsidP="00563AD8">
      <w:pPr>
        <w:numPr>
          <w:ilvl w:val="0"/>
          <w:numId w:val="4"/>
        </w:numPr>
        <w:bidi/>
        <w:spacing w:line="0" w:lineRule="atLeast"/>
        <w:contextualSpacing/>
        <w:outlineLvl w:val="2"/>
        <w:rPr>
          <w:rFonts w:ascii="Simplified Arabic" w:hAnsi="Simplified Arabic" w:cs="Simplified Arabic"/>
          <w:color w:val="000000"/>
          <w:rtl/>
          <w:lang w:bidi="ar-EG"/>
        </w:rPr>
      </w:pPr>
      <w:r w:rsidRPr="003B301F">
        <w:rPr>
          <w:rFonts w:ascii="Simplified Arabic" w:hAnsi="Simplified Arabic" w:cs="Simplified Arabic"/>
          <w:color w:val="000000"/>
          <w:rtl/>
          <w:lang w:bidi="ar-EG"/>
        </w:rPr>
        <w:t>القدرة على حل المشكلات بصورة متخصصة لكل مشكلة ولكل فئة متجانسة من المشكلات.</w:t>
      </w:r>
    </w:p>
    <w:p w14:paraId="24BC0575" w14:textId="77777777" w:rsidR="003E121D" w:rsidRPr="003B301F" w:rsidRDefault="003E121D" w:rsidP="00563AD8">
      <w:pPr>
        <w:numPr>
          <w:ilvl w:val="0"/>
          <w:numId w:val="4"/>
        </w:numPr>
        <w:bidi/>
        <w:spacing w:line="0" w:lineRule="atLeast"/>
        <w:contextualSpacing/>
        <w:outlineLvl w:val="2"/>
        <w:rPr>
          <w:rFonts w:ascii="Simplified Arabic" w:hAnsi="Simplified Arabic" w:cs="Simplified Arabic"/>
          <w:color w:val="000000"/>
          <w:lang w:bidi="ar-EG"/>
        </w:rPr>
      </w:pPr>
      <w:r w:rsidRPr="003B301F">
        <w:rPr>
          <w:rFonts w:ascii="Simplified Arabic" w:hAnsi="Simplified Arabic" w:cs="Simplified Arabic"/>
          <w:color w:val="000000"/>
          <w:rtl/>
          <w:lang w:bidi="ar-EG"/>
        </w:rPr>
        <w:t>التعلم من الخبرات والتجارب السابقة واستخدامها في مواقف جديدة.</w:t>
      </w:r>
    </w:p>
    <w:p w14:paraId="5C2A2DF2" w14:textId="6C4B3EED" w:rsidR="003E121D" w:rsidRPr="003B301F" w:rsidRDefault="005368F2" w:rsidP="00563AD8">
      <w:pPr>
        <w:numPr>
          <w:ilvl w:val="0"/>
          <w:numId w:val="4"/>
        </w:numPr>
        <w:bidi/>
        <w:spacing w:line="0" w:lineRule="atLeast"/>
        <w:contextualSpacing/>
        <w:outlineLvl w:val="2"/>
        <w:rPr>
          <w:rFonts w:ascii="Simplified Arabic" w:hAnsi="Simplified Arabic" w:cs="Simplified Arabic"/>
          <w:color w:val="000000"/>
          <w:rtl/>
          <w:lang w:bidi="ar-EG"/>
        </w:rPr>
      </w:pPr>
      <w:r>
        <w:rPr>
          <w:rFonts w:ascii="Simplified Arabic" w:hAnsi="Simplified Arabic" w:cs="Simplified Arabic" w:hint="cs"/>
          <w:color w:val="000000"/>
          <w:rtl/>
          <w:lang w:bidi="ar-EG"/>
        </w:rPr>
        <w:t>اليرعة في</w:t>
      </w:r>
      <w:r w:rsidR="003E121D" w:rsidRPr="003B301F">
        <w:rPr>
          <w:rFonts w:ascii="Simplified Arabic" w:hAnsi="Simplified Arabic" w:cs="Simplified Arabic"/>
          <w:color w:val="000000"/>
          <w:rtl/>
          <w:lang w:bidi="ar-EG"/>
        </w:rPr>
        <w:t xml:space="preserve"> الاستجابة خلال المواقف والظروف الجديدة.</w:t>
      </w:r>
    </w:p>
    <w:p w14:paraId="593191F3" w14:textId="4B22E3C4" w:rsidR="003E121D" w:rsidRPr="003B301F" w:rsidRDefault="005368F2" w:rsidP="00563AD8">
      <w:pPr>
        <w:numPr>
          <w:ilvl w:val="0"/>
          <w:numId w:val="4"/>
        </w:numPr>
        <w:bidi/>
        <w:spacing w:line="0" w:lineRule="atLeast"/>
        <w:contextualSpacing/>
        <w:outlineLvl w:val="2"/>
        <w:rPr>
          <w:rFonts w:ascii="Simplified Arabic" w:hAnsi="Simplified Arabic" w:cs="Simplified Arabic"/>
          <w:color w:val="000000"/>
          <w:rtl/>
          <w:lang w:bidi="ar-EG"/>
        </w:rPr>
      </w:pPr>
      <w:r>
        <w:rPr>
          <w:rFonts w:ascii="Simplified Arabic" w:hAnsi="Simplified Arabic" w:cs="Simplified Arabic" w:hint="cs"/>
          <w:color w:val="000000"/>
          <w:rtl/>
          <w:lang w:bidi="ar-EG"/>
        </w:rPr>
        <w:t>تحليل</w:t>
      </w:r>
      <w:r>
        <w:rPr>
          <w:rFonts w:ascii="Simplified Arabic" w:hAnsi="Simplified Arabic" w:cs="Simplified Arabic"/>
          <w:color w:val="000000"/>
          <w:rtl/>
          <w:lang w:bidi="ar-EG"/>
        </w:rPr>
        <w:t xml:space="preserve"> المعلومات و</w:t>
      </w:r>
      <w:r>
        <w:rPr>
          <w:rFonts w:ascii="Simplified Arabic" w:hAnsi="Simplified Arabic" w:cs="Simplified Arabic" w:hint="cs"/>
          <w:color w:val="000000"/>
          <w:rtl/>
          <w:lang w:bidi="ar-EG"/>
        </w:rPr>
        <w:t>ت</w:t>
      </w:r>
      <w:r w:rsidR="003E121D" w:rsidRPr="003B301F">
        <w:rPr>
          <w:rFonts w:ascii="Simplified Arabic" w:hAnsi="Simplified Arabic" w:cs="Simplified Arabic"/>
          <w:color w:val="000000"/>
          <w:rtl/>
          <w:lang w:bidi="ar-EG"/>
        </w:rPr>
        <w:t>قد</w:t>
      </w:r>
      <w:r>
        <w:rPr>
          <w:rFonts w:ascii="Simplified Arabic" w:hAnsi="Simplified Arabic" w:cs="Simplified Arabic" w:hint="cs"/>
          <w:color w:val="000000"/>
          <w:rtl/>
          <w:lang w:bidi="ar-EG"/>
        </w:rPr>
        <w:t>ي</w:t>
      </w:r>
      <w:r w:rsidR="003E121D" w:rsidRPr="003B301F">
        <w:rPr>
          <w:rFonts w:ascii="Simplified Arabic" w:hAnsi="Simplified Arabic" w:cs="Simplified Arabic"/>
          <w:color w:val="000000"/>
          <w:rtl/>
          <w:lang w:bidi="ar-EG"/>
        </w:rPr>
        <w:t>مها  بهدف تحسين اتخاذ القرارات.</w:t>
      </w:r>
    </w:p>
    <w:p w14:paraId="5DB90CD7" w14:textId="77777777" w:rsidR="003E121D" w:rsidRPr="003B301F" w:rsidRDefault="003E121D" w:rsidP="00563AD8">
      <w:pPr>
        <w:numPr>
          <w:ilvl w:val="0"/>
          <w:numId w:val="4"/>
        </w:numPr>
        <w:bidi/>
        <w:spacing w:line="0" w:lineRule="atLeast"/>
        <w:contextualSpacing/>
        <w:outlineLvl w:val="2"/>
        <w:rPr>
          <w:rFonts w:ascii="Simplified Arabic" w:hAnsi="Simplified Arabic" w:cs="Simplified Arabic"/>
          <w:color w:val="000000"/>
          <w:rtl/>
          <w:lang w:bidi="ar-EG"/>
        </w:rPr>
      </w:pPr>
      <w:r w:rsidRPr="003B301F">
        <w:rPr>
          <w:rFonts w:ascii="Simplified Arabic" w:hAnsi="Simplified Arabic" w:cs="Simplified Arabic"/>
          <w:color w:val="000000"/>
          <w:rtl/>
          <w:lang w:bidi="ar-EG"/>
        </w:rPr>
        <w:t>يتطلب بناؤها تمثيل والتدرب على كميات هائلة من المعارف الخاصة بمجال معين</w:t>
      </w:r>
      <w:r w:rsidRPr="003B301F">
        <w:rPr>
          <w:rFonts w:ascii="Simplified Arabic" w:hAnsi="Simplified Arabic" w:cs="Simplified Arabic"/>
          <w:color w:val="000000"/>
          <w:lang w:bidi="ar-EG"/>
        </w:rPr>
        <w:t>.</w:t>
      </w:r>
    </w:p>
    <w:p w14:paraId="1F2E6DB9" w14:textId="77777777" w:rsidR="003E121D" w:rsidRPr="003B301F" w:rsidRDefault="003E121D" w:rsidP="00563AD8">
      <w:pPr>
        <w:numPr>
          <w:ilvl w:val="0"/>
          <w:numId w:val="4"/>
        </w:numPr>
        <w:bidi/>
        <w:spacing w:line="0" w:lineRule="atLeast"/>
        <w:contextualSpacing/>
        <w:outlineLvl w:val="2"/>
        <w:rPr>
          <w:rFonts w:ascii="Simplified Arabic" w:hAnsi="Simplified Arabic" w:cs="Simplified Arabic"/>
          <w:color w:val="000000"/>
          <w:rtl/>
          <w:lang w:bidi="ar-EG"/>
        </w:rPr>
      </w:pPr>
      <w:r w:rsidRPr="003B301F">
        <w:rPr>
          <w:rFonts w:ascii="Simplified Arabic" w:hAnsi="Simplified Arabic" w:cs="Simplified Arabic"/>
          <w:color w:val="000000"/>
          <w:rtl/>
          <w:lang w:bidi="ar-EG"/>
        </w:rPr>
        <w:t>القدرة على معالجة البيانات الرمزية غير الرقمية من خلال عمليات التحليل والمقارنة المنطقية.</w:t>
      </w:r>
    </w:p>
    <w:p w14:paraId="6BED1D61" w14:textId="47BF8BFD" w:rsidR="00F707AB" w:rsidRDefault="005368F2" w:rsidP="00563AD8">
      <w:pPr>
        <w:numPr>
          <w:ilvl w:val="0"/>
          <w:numId w:val="4"/>
        </w:numPr>
        <w:bidi/>
        <w:spacing w:line="0" w:lineRule="atLeast"/>
        <w:contextualSpacing/>
        <w:outlineLvl w:val="2"/>
        <w:rPr>
          <w:rFonts w:ascii="Simplified Arabic" w:hAnsi="Simplified Arabic" w:cs="Simplified Arabic"/>
          <w:color w:val="000000"/>
          <w:lang w:bidi="ar-EG"/>
        </w:rPr>
      </w:pPr>
      <w:r>
        <w:rPr>
          <w:rFonts w:ascii="Simplified Arabic" w:hAnsi="Simplified Arabic" w:cs="Simplified Arabic" w:hint="cs"/>
          <w:color w:val="000000"/>
          <w:rtl/>
          <w:lang w:bidi="ar-EG"/>
        </w:rPr>
        <w:t>العمل</w:t>
      </w:r>
      <w:r w:rsidR="003E121D" w:rsidRPr="003B301F">
        <w:rPr>
          <w:rFonts w:ascii="Simplified Arabic" w:hAnsi="Simplified Arabic" w:cs="Simplified Arabic"/>
          <w:color w:val="000000"/>
          <w:rtl/>
          <w:lang w:bidi="ar-EG"/>
        </w:rPr>
        <w:t xml:space="preserve"> بمستوى علمي واستشاري ثابت دون تذبذب</w:t>
      </w:r>
      <w:r w:rsidR="003E121D" w:rsidRPr="003B301F">
        <w:rPr>
          <w:rFonts w:ascii="Simplified Arabic" w:hAnsi="Simplified Arabic" w:cs="Simplified Arabic"/>
          <w:color w:val="000000"/>
          <w:lang w:bidi="ar-EG"/>
        </w:rPr>
        <w:t>.</w:t>
      </w:r>
      <w:r w:rsidR="003E121D" w:rsidRPr="003B301F">
        <w:rPr>
          <w:rFonts w:ascii="Simplified Arabic" w:hAnsi="Simplified Arabic" w:cs="Simplified Arabic"/>
          <w:color w:val="000000"/>
          <w:rtl/>
          <w:lang w:bidi="ar-EG"/>
        </w:rPr>
        <w:t xml:space="preserve"> </w:t>
      </w:r>
    </w:p>
    <w:p w14:paraId="0F2F4C37" w14:textId="5FD6B97E" w:rsidR="003E121D" w:rsidRPr="00F707AB" w:rsidRDefault="005368F2" w:rsidP="00563AD8">
      <w:pPr>
        <w:numPr>
          <w:ilvl w:val="0"/>
          <w:numId w:val="4"/>
        </w:numPr>
        <w:bidi/>
        <w:spacing w:line="0" w:lineRule="atLeast"/>
        <w:contextualSpacing/>
        <w:outlineLvl w:val="2"/>
        <w:rPr>
          <w:rFonts w:ascii="Simplified Arabic" w:hAnsi="Simplified Arabic" w:cs="Simplified Arabic"/>
          <w:color w:val="000000"/>
          <w:rtl/>
          <w:lang w:bidi="ar-EG"/>
        </w:rPr>
      </w:pPr>
      <w:r>
        <w:rPr>
          <w:rFonts w:ascii="Simplified Arabic" w:hAnsi="Simplified Arabic" w:cs="Simplified Arabic"/>
          <w:rtl/>
          <w:lang w:bidi="ar-EG"/>
        </w:rPr>
        <w:t>القدرة على التصور وال</w:t>
      </w:r>
      <w:r>
        <w:rPr>
          <w:rFonts w:ascii="Simplified Arabic" w:hAnsi="Simplified Arabic" w:cs="Simplified Arabic" w:hint="cs"/>
          <w:rtl/>
          <w:lang w:bidi="ar-EG"/>
        </w:rPr>
        <w:t>إ</w:t>
      </w:r>
      <w:r w:rsidR="003E121D" w:rsidRPr="00F707AB">
        <w:rPr>
          <w:rFonts w:ascii="Simplified Arabic" w:hAnsi="Simplified Arabic" w:cs="Simplified Arabic"/>
          <w:rtl/>
          <w:lang w:bidi="ar-EG"/>
        </w:rPr>
        <w:t>بداع والتخيل وتحليل العناصر المرئية.</w:t>
      </w:r>
    </w:p>
    <w:p w14:paraId="248B80B8" w14:textId="77777777" w:rsidR="003E121D" w:rsidRPr="00F707AB" w:rsidRDefault="003E121D" w:rsidP="00F707AB">
      <w:pPr>
        <w:bidi/>
        <w:spacing w:before="120" w:after="200" w:line="240" w:lineRule="auto"/>
        <w:ind w:left="-142" w:firstLine="720"/>
        <w:jc w:val="lowKashida"/>
        <w:rPr>
          <w:rFonts w:ascii="Simplified Arabic" w:hAnsi="Simplified Arabic" w:cs="Simplified Arabic"/>
          <w:b/>
          <w:bCs/>
          <w:rtl/>
          <w:lang w:bidi="ar-EG"/>
        </w:rPr>
      </w:pPr>
      <w:r w:rsidRPr="00F707AB">
        <w:rPr>
          <w:rFonts w:ascii="Simplified Arabic" w:hAnsi="Simplified Arabic" w:cs="Simplified Arabic"/>
          <w:b/>
          <w:bCs/>
          <w:rtl/>
          <w:lang w:bidi="ar-EG"/>
        </w:rPr>
        <w:t>كما حدد كل من محمد فرج وفاطمة محمد (2023: 140) خصائص الذكاء الاصطناعي في ظل العملية التعليمية ،حيث تتمثل فيما يلي:</w:t>
      </w:r>
    </w:p>
    <w:p w14:paraId="16D5E92A" w14:textId="7C417C3F" w:rsidR="003E121D" w:rsidRPr="00F707AB" w:rsidRDefault="003E121D" w:rsidP="00563AD8">
      <w:pPr>
        <w:pStyle w:val="ListParagraph"/>
        <w:numPr>
          <w:ilvl w:val="0"/>
          <w:numId w:val="28"/>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 xml:space="preserve">القدرة </w:t>
      </w:r>
      <w:r w:rsidR="009851F1">
        <w:rPr>
          <w:rFonts w:ascii="Simplified Arabic" w:hAnsi="Simplified Arabic" w:cs="Simplified Arabic"/>
          <w:rtl/>
          <w:lang w:bidi="ar-EG"/>
        </w:rPr>
        <w:t xml:space="preserve">على </w:t>
      </w:r>
      <w:r w:rsidRPr="00F707AB">
        <w:rPr>
          <w:rFonts w:ascii="Simplified Arabic" w:hAnsi="Simplified Arabic" w:cs="Simplified Arabic"/>
          <w:rtl/>
          <w:lang w:bidi="ar-EG"/>
        </w:rPr>
        <w:t xml:space="preserve"> إيجاد حلول للمشاكل</w:t>
      </w:r>
      <w:r w:rsidR="005368F2">
        <w:rPr>
          <w:rFonts w:ascii="Simplified Arabic" w:hAnsi="Simplified Arabic" w:cs="Simplified Arabic" w:hint="cs"/>
          <w:rtl/>
          <w:lang w:bidi="ar-EG"/>
        </w:rPr>
        <w:t>ات</w:t>
      </w:r>
      <w:r w:rsidRPr="00F707AB">
        <w:rPr>
          <w:rFonts w:ascii="Simplified Arabic" w:hAnsi="Simplified Arabic" w:cs="Simplified Arabic"/>
          <w:rtl/>
          <w:lang w:bidi="ar-EG"/>
        </w:rPr>
        <w:t xml:space="preserve"> في العملية التعليمية، وذلك بتحليلها وتفسيرها ومعالجتها في الوقت المناسب</w:t>
      </w:r>
      <w:r w:rsidRPr="00F707AB">
        <w:rPr>
          <w:rFonts w:ascii="Simplified Arabic" w:hAnsi="Simplified Arabic" w:cs="Simplified Arabic"/>
          <w:lang w:bidi="ar-EG"/>
        </w:rPr>
        <w:t>.</w:t>
      </w:r>
    </w:p>
    <w:p w14:paraId="08BA360B" w14:textId="77777777" w:rsidR="00F707AB" w:rsidRPr="00F707AB" w:rsidRDefault="003E121D" w:rsidP="00563AD8">
      <w:pPr>
        <w:pStyle w:val="ListParagraph"/>
        <w:numPr>
          <w:ilvl w:val="0"/>
          <w:numId w:val="28"/>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إمكانية بناء قاعدة بيانات معرفية تسعى من خلالها إلى حماية وتخزين بيانات الطلاب ومعلومات المؤسسات التعليمية بشكل فعال</w:t>
      </w:r>
      <w:r w:rsidRPr="00F707AB">
        <w:rPr>
          <w:rFonts w:ascii="Simplified Arabic" w:hAnsi="Simplified Arabic" w:cs="Simplified Arabic"/>
          <w:lang w:bidi="ar-EG"/>
        </w:rPr>
        <w:t>.</w:t>
      </w:r>
    </w:p>
    <w:p w14:paraId="6248010E" w14:textId="77777777" w:rsidR="00F707AB" w:rsidRPr="00F707AB" w:rsidRDefault="003E121D" w:rsidP="00563AD8">
      <w:pPr>
        <w:pStyle w:val="ListParagraph"/>
        <w:numPr>
          <w:ilvl w:val="0"/>
          <w:numId w:val="28"/>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القدرة على توفير تطبيقات الذكية كالمنصات التعليمية مرنة تساعد المتعلم في تعليمه الذاتي</w:t>
      </w:r>
      <w:r w:rsidRPr="00F707AB">
        <w:rPr>
          <w:rFonts w:ascii="Simplified Arabic" w:hAnsi="Simplified Arabic" w:cs="Simplified Arabic"/>
          <w:lang w:bidi="ar-EG"/>
        </w:rPr>
        <w:t>.</w:t>
      </w:r>
    </w:p>
    <w:p w14:paraId="167DD97E" w14:textId="1F66A549" w:rsidR="003E121D" w:rsidRPr="00F707AB" w:rsidRDefault="003E121D" w:rsidP="00563AD8">
      <w:pPr>
        <w:pStyle w:val="ListParagraph"/>
        <w:numPr>
          <w:ilvl w:val="0"/>
          <w:numId w:val="28"/>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 xml:space="preserve">القدرة على تحويل نظم الإدراة المدرسية </w:t>
      </w:r>
      <w:r w:rsidR="00907DCE">
        <w:rPr>
          <w:rFonts w:ascii="Simplified Arabic" w:hAnsi="Simplified Arabic" w:cs="Simplified Arabic"/>
          <w:rtl/>
          <w:lang w:bidi="ar-EG"/>
        </w:rPr>
        <w:t>إلى</w:t>
      </w:r>
      <w:r w:rsidRPr="00F707AB">
        <w:rPr>
          <w:rFonts w:ascii="Simplified Arabic" w:hAnsi="Simplified Arabic" w:cs="Simplified Arabic"/>
          <w:rtl/>
          <w:lang w:bidi="ar-EG"/>
        </w:rPr>
        <w:t xml:space="preserve"> نظم إلكترونية رقمية شاملة ومتكاملة.</w:t>
      </w:r>
    </w:p>
    <w:p w14:paraId="750D684C" w14:textId="77777777" w:rsidR="003E121D" w:rsidRPr="00F707AB" w:rsidRDefault="003E121D" w:rsidP="00563AD8">
      <w:pPr>
        <w:pStyle w:val="ListParagraph"/>
        <w:numPr>
          <w:ilvl w:val="0"/>
          <w:numId w:val="28"/>
        </w:numPr>
        <w:spacing w:before="120" w:after="200" w:line="240" w:lineRule="auto"/>
        <w:jc w:val="lowKashida"/>
        <w:rPr>
          <w:rFonts w:ascii="Simplified Arabic" w:hAnsi="Simplified Arabic" w:cs="Simplified Arabic"/>
          <w:lang w:bidi="ar-EG"/>
        </w:rPr>
      </w:pPr>
      <w:r w:rsidRPr="00F707AB">
        <w:rPr>
          <w:rFonts w:ascii="Simplified Arabic" w:hAnsi="Simplified Arabic" w:cs="Simplified Arabic"/>
          <w:rtl/>
          <w:lang w:bidi="ar-EG"/>
        </w:rPr>
        <w:t>الاعتماد على أدوات يرتكز عليها في العملية التعليمية مثل برنامج مايكروسوفت أو لينس، وخدمة الأنظمة المعرفية، وروبوت المحادثة، وترجمة اللغات.</w:t>
      </w:r>
    </w:p>
    <w:p w14:paraId="1E672E49" w14:textId="2C35F117" w:rsidR="003E121D" w:rsidRPr="00F707AB" w:rsidRDefault="0021496A" w:rsidP="00BC3A4A">
      <w:pPr>
        <w:bidi/>
        <w:spacing w:before="120" w:after="200" w:line="240" w:lineRule="auto"/>
        <w:ind w:left="-142" w:firstLine="0"/>
        <w:jc w:val="lowKashida"/>
        <w:rPr>
          <w:rFonts w:ascii="Simplified Arabic" w:hAnsi="Simplified Arabic" w:cs="Simplified Arabic"/>
          <w:b/>
          <w:bCs/>
          <w:rtl/>
          <w:lang w:bidi="ar-EG"/>
        </w:rPr>
      </w:pPr>
      <w:r>
        <w:rPr>
          <w:rFonts w:ascii="Simplified Arabic" w:hAnsi="Simplified Arabic" w:cs="Simplified Arabic"/>
          <w:b/>
          <w:bCs/>
          <w:rtl/>
          <w:lang w:bidi="ar-EG"/>
        </w:rPr>
        <w:lastRenderedPageBreak/>
        <w:t xml:space="preserve">مما سبق يمكن تحديد </w:t>
      </w:r>
      <w:r w:rsidR="0098590A">
        <w:rPr>
          <w:rFonts w:ascii="Simplified Arabic" w:hAnsi="Simplified Arabic" w:cs="Simplified Arabic"/>
          <w:b/>
          <w:bCs/>
          <w:rtl/>
          <w:lang w:bidi="ar-EG"/>
        </w:rPr>
        <w:t xml:space="preserve">البحث الحالي </w:t>
      </w:r>
      <w:r w:rsidR="003E121D" w:rsidRPr="00F707AB">
        <w:rPr>
          <w:rFonts w:ascii="Simplified Arabic" w:hAnsi="Simplified Arabic" w:cs="Simplified Arabic"/>
          <w:b/>
          <w:bCs/>
          <w:rtl/>
          <w:lang w:bidi="ar-EG"/>
        </w:rPr>
        <w:t>خصائص الذكاء الاصطناعي في تدريس الرياضيات في النقاط الآتية:</w:t>
      </w:r>
    </w:p>
    <w:p w14:paraId="776777F7" w14:textId="77777777" w:rsidR="003E121D" w:rsidRPr="00F707AB" w:rsidRDefault="003E121D" w:rsidP="00563AD8">
      <w:pPr>
        <w:pStyle w:val="ListParagraph"/>
        <w:numPr>
          <w:ilvl w:val="0"/>
          <w:numId w:val="29"/>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الاعتماد على تحليل البيانات الرياضية وأنماط أداء المتعلمين في اتخاذ القرارات التعليمية</w:t>
      </w:r>
      <w:r w:rsidRPr="00F707AB">
        <w:rPr>
          <w:rFonts w:ascii="Simplified Arabic" w:hAnsi="Simplified Arabic" w:cs="Simplified Arabic"/>
          <w:lang w:bidi="ar-EG"/>
        </w:rPr>
        <w:t>.</w:t>
      </w:r>
    </w:p>
    <w:p w14:paraId="57722994" w14:textId="77777777" w:rsidR="003E121D" w:rsidRPr="00F707AB" w:rsidRDefault="003E121D" w:rsidP="00563AD8">
      <w:pPr>
        <w:pStyle w:val="ListParagraph"/>
        <w:numPr>
          <w:ilvl w:val="0"/>
          <w:numId w:val="29"/>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القيام على معالجة المعلومات وتفسيرها باستخدام خوارزميات ونماذج حسابية</w:t>
      </w:r>
      <w:r w:rsidRPr="00F707AB">
        <w:rPr>
          <w:rFonts w:ascii="Simplified Arabic" w:hAnsi="Simplified Arabic" w:cs="Simplified Arabic"/>
          <w:lang w:bidi="ar-EG"/>
        </w:rPr>
        <w:t>.</w:t>
      </w:r>
    </w:p>
    <w:p w14:paraId="51B1ED5A" w14:textId="77777777" w:rsidR="003E121D" w:rsidRPr="00F707AB" w:rsidRDefault="003E121D" w:rsidP="00563AD8">
      <w:pPr>
        <w:pStyle w:val="ListParagraph"/>
        <w:numPr>
          <w:ilvl w:val="0"/>
          <w:numId w:val="29"/>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تميزه بقدرة على تمثيل المعرفة الرياضية في صورة رقمية ومنطقية قابلة للمعالجة</w:t>
      </w:r>
      <w:r w:rsidRPr="00F707AB">
        <w:rPr>
          <w:rFonts w:ascii="Simplified Arabic" w:hAnsi="Simplified Arabic" w:cs="Simplified Arabic"/>
          <w:lang w:bidi="ar-EG"/>
        </w:rPr>
        <w:t>.</w:t>
      </w:r>
    </w:p>
    <w:p w14:paraId="31EB86B0" w14:textId="77777777" w:rsidR="003E121D" w:rsidRPr="00F707AB" w:rsidRDefault="003E121D" w:rsidP="00563AD8">
      <w:pPr>
        <w:pStyle w:val="ListParagraph"/>
        <w:numPr>
          <w:ilvl w:val="0"/>
          <w:numId w:val="29"/>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استخدام تقنياته للتكيف مع تغيرات مستوى المتعلمين</w:t>
      </w:r>
      <w:r w:rsidRPr="00F707AB">
        <w:rPr>
          <w:rFonts w:ascii="Simplified Arabic" w:hAnsi="Simplified Arabic" w:cs="Simplified Arabic"/>
          <w:lang w:bidi="ar-EG"/>
        </w:rPr>
        <w:t>.</w:t>
      </w:r>
    </w:p>
    <w:p w14:paraId="339AE47B" w14:textId="77777777" w:rsidR="003E121D" w:rsidRPr="00F707AB" w:rsidRDefault="003E121D" w:rsidP="00563AD8">
      <w:pPr>
        <w:pStyle w:val="ListParagraph"/>
        <w:numPr>
          <w:ilvl w:val="0"/>
          <w:numId w:val="29"/>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العمل وفق قواعد واستنتاجات منطقية لمحاكاة بعض أنماط التفكير البشري في حل المسائل</w:t>
      </w:r>
      <w:r w:rsidRPr="00F707AB">
        <w:rPr>
          <w:rFonts w:ascii="Simplified Arabic" w:hAnsi="Simplified Arabic" w:cs="Simplified Arabic"/>
          <w:lang w:bidi="ar-EG"/>
        </w:rPr>
        <w:t>.</w:t>
      </w:r>
    </w:p>
    <w:p w14:paraId="583C14A7" w14:textId="77777777" w:rsidR="003E121D" w:rsidRPr="00F707AB" w:rsidRDefault="003E121D" w:rsidP="00563AD8">
      <w:pPr>
        <w:pStyle w:val="ListParagraph"/>
        <w:numPr>
          <w:ilvl w:val="0"/>
          <w:numId w:val="29"/>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الاعتماد على التنبؤ بالأخطاء الشائعة في تعلم الرياضيات بناءً على البيانات السابقة</w:t>
      </w:r>
      <w:r w:rsidRPr="00F707AB">
        <w:rPr>
          <w:rFonts w:ascii="Simplified Arabic" w:hAnsi="Simplified Arabic" w:cs="Simplified Arabic"/>
          <w:lang w:bidi="ar-EG"/>
        </w:rPr>
        <w:t>.</w:t>
      </w:r>
    </w:p>
    <w:p w14:paraId="13F13FEF" w14:textId="77777777" w:rsidR="003E121D" w:rsidRPr="00F707AB" w:rsidRDefault="003E121D" w:rsidP="00563AD8">
      <w:pPr>
        <w:pStyle w:val="ListParagraph"/>
        <w:numPr>
          <w:ilvl w:val="0"/>
          <w:numId w:val="29"/>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القدرة على تنفيذ عمليات تعليمية موجهة بناءً على تحليل فوري لمدخلات المتعلم</w:t>
      </w:r>
      <w:r w:rsidRPr="00F707AB">
        <w:rPr>
          <w:rFonts w:ascii="Simplified Arabic" w:hAnsi="Simplified Arabic" w:cs="Simplified Arabic"/>
          <w:lang w:bidi="ar-EG"/>
        </w:rPr>
        <w:t>.</w:t>
      </w:r>
    </w:p>
    <w:p w14:paraId="292E7191" w14:textId="77777777" w:rsidR="003E121D" w:rsidRPr="00F707AB" w:rsidRDefault="003E121D" w:rsidP="00563AD8">
      <w:pPr>
        <w:pStyle w:val="ListParagraph"/>
        <w:numPr>
          <w:ilvl w:val="0"/>
          <w:numId w:val="29"/>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التعامل مع البيانات الرياضية المعقدة من خلال نماذج حسابية دقيقة ومنظمة</w:t>
      </w:r>
      <w:r w:rsidRPr="00F707AB">
        <w:rPr>
          <w:rFonts w:ascii="Simplified Arabic" w:hAnsi="Simplified Arabic" w:cs="Simplified Arabic"/>
          <w:lang w:bidi="ar-EG"/>
        </w:rPr>
        <w:t>.</w:t>
      </w:r>
    </w:p>
    <w:p w14:paraId="75C794ED" w14:textId="36E1F2E2" w:rsidR="003E121D" w:rsidRPr="00F707AB" w:rsidRDefault="003E121D" w:rsidP="00563AD8">
      <w:pPr>
        <w:pStyle w:val="ListParagraph"/>
        <w:numPr>
          <w:ilvl w:val="0"/>
          <w:numId w:val="29"/>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يقوم على</w:t>
      </w:r>
      <w:r w:rsidR="005368F2">
        <w:rPr>
          <w:rFonts w:ascii="Simplified Arabic" w:hAnsi="Simplified Arabic" w:cs="Simplified Arabic" w:hint="cs"/>
          <w:rtl/>
          <w:lang w:bidi="ar-EG"/>
        </w:rPr>
        <w:t xml:space="preserve"> القدرة على</w:t>
      </w:r>
      <w:r w:rsidRPr="00F707AB">
        <w:rPr>
          <w:rFonts w:ascii="Simplified Arabic" w:hAnsi="Simplified Arabic" w:cs="Simplified Arabic"/>
          <w:rtl/>
          <w:lang w:bidi="ar-EG"/>
        </w:rPr>
        <w:t xml:space="preserve"> التفاعل بين المستخدم والنظام عبر واجهات رقمية ذكية</w:t>
      </w:r>
      <w:r w:rsidRPr="00F707AB">
        <w:rPr>
          <w:rFonts w:ascii="Simplified Arabic" w:hAnsi="Simplified Arabic" w:cs="Simplified Arabic"/>
          <w:lang w:bidi="ar-EG"/>
        </w:rPr>
        <w:t>.</w:t>
      </w:r>
    </w:p>
    <w:p w14:paraId="4D2EB0D7" w14:textId="7D0F0B29" w:rsidR="00BB3BE0" w:rsidRPr="00A81098" w:rsidRDefault="003E121D" w:rsidP="00563AD8">
      <w:pPr>
        <w:pStyle w:val="ListParagraph"/>
        <w:numPr>
          <w:ilvl w:val="0"/>
          <w:numId w:val="29"/>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rtl/>
          <w:lang w:bidi="ar-EG"/>
        </w:rPr>
        <w:t xml:space="preserve">الاعتماد على قواعد بيانات ومعارف رياضية مخزنة مسبقًا يتم الرجوع </w:t>
      </w:r>
      <w:r w:rsidR="005368F2">
        <w:rPr>
          <w:rFonts w:ascii="Simplified Arabic" w:hAnsi="Simplified Arabic" w:cs="Simplified Arabic"/>
          <w:rtl/>
          <w:lang w:bidi="ar-EG"/>
        </w:rPr>
        <w:t>إل</w:t>
      </w:r>
      <w:r w:rsidR="005368F2">
        <w:rPr>
          <w:rFonts w:ascii="Simplified Arabic" w:hAnsi="Simplified Arabic" w:cs="Simplified Arabic" w:hint="cs"/>
          <w:rtl/>
          <w:lang w:bidi="ar-EG"/>
        </w:rPr>
        <w:t>ي</w:t>
      </w:r>
      <w:r w:rsidRPr="00F707AB">
        <w:rPr>
          <w:rFonts w:ascii="Simplified Arabic" w:hAnsi="Simplified Arabic" w:cs="Simplified Arabic"/>
          <w:rtl/>
          <w:lang w:bidi="ar-EG"/>
        </w:rPr>
        <w:t>ها أثناء التعلم.</w:t>
      </w:r>
    </w:p>
    <w:p w14:paraId="3EF9E11D" w14:textId="5E2D41FE" w:rsidR="003E121D" w:rsidRPr="00F707AB" w:rsidRDefault="003E121D" w:rsidP="00BB3BE0">
      <w:pPr>
        <w:bidi/>
        <w:spacing w:before="120" w:after="200" w:line="240" w:lineRule="auto"/>
        <w:ind w:left="0" w:firstLine="0"/>
        <w:jc w:val="lowKashida"/>
        <w:rPr>
          <w:rFonts w:ascii="Simplified Arabic" w:hAnsi="Simplified Arabic" w:cs="Simplified Arabic"/>
          <w:b/>
          <w:bCs/>
          <w:rtl/>
          <w:lang w:bidi="ar-EG"/>
        </w:rPr>
      </w:pPr>
      <w:r w:rsidRPr="00F707AB">
        <w:rPr>
          <w:rFonts w:ascii="Simplified Arabic" w:hAnsi="Simplified Arabic" w:cs="Simplified Arabic"/>
          <w:b/>
          <w:bCs/>
          <w:rtl/>
          <w:lang w:bidi="ar-EG"/>
        </w:rPr>
        <w:t>ثالثًا: مميزات تطب</w:t>
      </w:r>
      <w:r w:rsidR="00A43632">
        <w:rPr>
          <w:rFonts w:ascii="Simplified Arabic" w:hAnsi="Simplified Arabic" w:cs="Simplified Arabic"/>
          <w:b/>
          <w:bCs/>
          <w:rtl/>
          <w:lang w:bidi="ar-EG"/>
        </w:rPr>
        <w:t xml:space="preserve">يقات الذكاء الاصطناعي في </w:t>
      </w:r>
      <w:r w:rsidR="00A43632">
        <w:rPr>
          <w:rFonts w:ascii="Simplified Arabic" w:hAnsi="Simplified Arabic" w:cs="Simplified Arabic" w:hint="cs"/>
          <w:b/>
          <w:bCs/>
          <w:rtl/>
          <w:lang w:bidi="ar-EG"/>
        </w:rPr>
        <w:t>تعليم وتعلم الرياضيات</w:t>
      </w:r>
    </w:p>
    <w:p w14:paraId="133DF17A" w14:textId="172BB882" w:rsidR="003E121D" w:rsidRPr="00F707AB" w:rsidRDefault="003E121D" w:rsidP="00D93BC3">
      <w:pPr>
        <w:bidi/>
        <w:spacing w:before="120" w:after="200" w:line="240" w:lineRule="auto"/>
        <w:ind w:left="-142" w:firstLine="0"/>
        <w:jc w:val="lowKashida"/>
        <w:rPr>
          <w:rFonts w:ascii="Simplified Arabic" w:hAnsi="Simplified Arabic" w:cs="Simplified Arabic"/>
          <w:b/>
          <w:bCs/>
          <w:lang w:bidi="ar-EG"/>
        </w:rPr>
      </w:pPr>
      <w:r w:rsidRPr="00F707AB">
        <w:rPr>
          <w:rFonts w:ascii="Simplified Arabic" w:hAnsi="Simplified Arabic" w:cs="Simplified Arabic"/>
          <w:b/>
          <w:bCs/>
          <w:rtl/>
          <w:lang w:bidi="ar-EG"/>
        </w:rPr>
        <w:t xml:space="preserve">حددها كل </w:t>
      </w:r>
      <w:r w:rsidR="00D93BC3">
        <w:rPr>
          <w:rFonts w:ascii="Simplified Arabic" w:hAnsi="Simplified Arabic" w:cs="Simplified Arabic"/>
          <w:b/>
          <w:bCs/>
          <w:rtl/>
          <w:lang w:bidi="ar-EG"/>
        </w:rPr>
        <w:t>من</w:t>
      </w:r>
      <w:r w:rsidRPr="00F902F1">
        <w:rPr>
          <w:rFonts w:ascii="Palatino Linotype" w:hAnsi="Palatino Linotype" w:cstheme="majorBidi"/>
          <w:b/>
          <w:bCs/>
          <w:sz w:val="20"/>
          <w:szCs w:val="20"/>
        </w:rPr>
        <w:t>Karsenti, 2019)</w:t>
      </w:r>
      <w:r w:rsidRPr="00F902F1">
        <w:rPr>
          <w:rFonts w:ascii="Palatino Linotype" w:hAnsi="Palatino Linotype" w:cstheme="majorBidi"/>
          <w:b/>
          <w:bCs/>
          <w:sz w:val="20"/>
          <w:szCs w:val="20"/>
          <w:rtl/>
        </w:rPr>
        <w:t xml:space="preserve"> </w:t>
      </w:r>
      <w:r w:rsidRPr="00F902F1">
        <w:rPr>
          <w:rFonts w:ascii="Palatino Linotype" w:hAnsi="Palatino Linotype" w:cstheme="majorBidi"/>
          <w:b/>
          <w:bCs/>
          <w:sz w:val="20"/>
          <w:szCs w:val="20"/>
        </w:rPr>
        <w:t xml:space="preserve"> (Khine, 2024</w:t>
      </w:r>
      <w:r w:rsidR="00D93BC3">
        <w:rPr>
          <w:rFonts w:ascii="Palatino Linotype" w:hAnsi="Palatino Linotype" w:cstheme="majorBidi"/>
          <w:b/>
          <w:bCs/>
          <w:sz w:val="20"/>
          <w:szCs w:val="20"/>
        </w:rPr>
        <w:t xml:space="preserve"> ,</w:t>
      </w:r>
      <w:r w:rsidRPr="00F902F1">
        <w:rPr>
          <w:rFonts w:ascii="Simplified Arabic" w:hAnsi="Simplified Arabic" w:cs="Simplified Arabic"/>
          <w:b/>
          <w:bCs/>
          <w:rtl/>
          <w:lang w:bidi="ar-EG"/>
        </w:rPr>
        <w:t>مميزات</w:t>
      </w:r>
      <w:r w:rsidRPr="00F707AB">
        <w:rPr>
          <w:rFonts w:ascii="Simplified Arabic" w:hAnsi="Simplified Arabic" w:cs="Simplified Arabic"/>
          <w:b/>
          <w:bCs/>
          <w:rtl/>
          <w:lang w:bidi="ar-EG"/>
        </w:rPr>
        <w:t xml:space="preserve"> الذكاء الاصطناعي في التعليم كالآتي:</w:t>
      </w:r>
    </w:p>
    <w:p w14:paraId="4A6583ED" w14:textId="2C776ADF" w:rsidR="003E121D" w:rsidRPr="00F707AB" w:rsidRDefault="003E121D" w:rsidP="00563AD8">
      <w:pPr>
        <w:pStyle w:val="ListParagraph"/>
        <w:numPr>
          <w:ilvl w:val="0"/>
          <w:numId w:val="30"/>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b/>
          <w:bCs/>
          <w:rtl/>
          <w:lang w:bidi="ar-EG"/>
        </w:rPr>
        <w:t>تحسين جودة التدريس:</w:t>
      </w:r>
      <w:r w:rsidRPr="00F707AB">
        <w:rPr>
          <w:rFonts w:ascii="Simplified Arabic" w:hAnsi="Simplified Arabic" w:cs="Simplified Arabic"/>
          <w:rtl/>
          <w:lang w:bidi="ar-EG"/>
        </w:rPr>
        <w:t xml:space="preserve"> من خلال دعم الذكاء الاصطناعي للمعلمين في المهام الرقمية المعقدة،</w:t>
      </w:r>
      <w:r w:rsidR="005368F2">
        <w:rPr>
          <w:rFonts w:ascii="Simplified Arabic" w:hAnsi="Simplified Arabic" w:cs="Simplified Arabic" w:hint="cs"/>
          <w:rtl/>
          <w:lang w:bidi="ar-EG"/>
        </w:rPr>
        <w:t xml:space="preserve"> </w:t>
      </w:r>
      <w:r w:rsidRPr="00F707AB">
        <w:rPr>
          <w:rFonts w:ascii="Simplified Arabic" w:hAnsi="Simplified Arabic" w:cs="Simplified Arabic"/>
          <w:rtl/>
          <w:lang w:bidi="ar-EG"/>
        </w:rPr>
        <w:t>ويشمل ذلك:إدارة أفضل للفصل الدراسي،</w:t>
      </w:r>
      <w:r w:rsidR="005368F2">
        <w:rPr>
          <w:rFonts w:ascii="Simplified Arabic" w:hAnsi="Simplified Arabic" w:cs="Simplified Arabic" w:hint="cs"/>
          <w:rtl/>
          <w:lang w:bidi="ar-EG"/>
        </w:rPr>
        <w:t xml:space="preserve"> </w:t>
      </w:r>
      <w:r w:rsidRPr="00F707AB">
        <w:rPr>
          <w:rFonts w:ascii="Simplified Arabic" w:hAnsi="Simplified Arabic" w:cs="Simplified Arabic"/>
          <w:rtl/>
          <w:lang w:bidi="ar-EG"/>
        </w:rPr>
        <w:t>رصد الحالة المزاجية للطلاب لتعديل الممارسات التدريسية بما يتناسب معهم،تقديم التغذية الراجعة والتوصيات المخصصة لكل طالب، التقييم المستمر طوال مسارهم التعليمي لقياس مدى اكتسابهم للمهارات بدقة وبمرور الوقت، وتحليل الأخطاء الأكثر شيوعًا بين الطلاب.</w:t>
      </w:r>
    </w:p>
    <w:p w14:paraId="3382F430" w14:textId="77777777" w:rsidR="003E121D" w:rsidRPr="00F707AB" w:rsidRDefault="003E121D" w:rsidP="00563AD8">
      <w:pPr>
        <w:pStyle w:val="ListParagraph"/>
        <w:numPr>
          <w:ilvl w:val="0"/>
          <w:numId w:val="30"/>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b/>
          <w:bCs/>
          <w:rtl/>
          <w:lang w:bidi="ar-EG"/>
        </w:rPr>
        <w:t>تعزيز إنتاجية المعلمين وتوفير مساعدين رقميين لهم:</w:t>
      </w:r>
      <w:r w:rsidRPr="00F707AB">
        <w:rPr>
          <w:rFonts w:ascii="Simplified Arabic" w:hAnsi="Simplified Arabic" w:cs="Simplified Arabic"/>
          <w:rtl/>
          <w:lang w:bidi="ar-EG"/>
        </w:rPr>
        <w:t xml:space="preserve"> عبر توظيف روبوتات المحادثة لأداء بعض المهام  في الفصول الدراسية مثل زيادة التفاعل بين الطلاب والمحتوي التعليمي،ومساعدتهم في أداء الواجبات المنزلية.</w:t>
      </w:r>
    </w:p>
    <w:p w14:paraId="41DEAE27" w14:textId="77777777" w:rsidR="003E121D" w:rsidRPr="00F707AB" w:rsidRDefault="003E121D" w:rsidP="00563AD8">
      <w:pPr>
        <w:pStyle w:val="ListParagraph"/>
        <w:numPr>
          <w:ilvl w:val="0"/>
          <w:numId w:val="30"/>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b/>
          <w:bCs/>
          <w:rtl/>
          <w:lang w:bidi="ar-EG"/>
        </w:rPr>
        <w:t>زيادة تفاعل الطلاب وتطوير بيئات التعلم عن بُعد:</w:t>
      </w:r>
      <w:r w:rsidRPr="00F707AB">
        <w:rPr>
          <w:rFonts w:ascii="Simplified Arabic" w:hAnsi="Simplified Arabic" w:cs="Simplified Arabic"/>
          <w:rtl/>
          <w:lang w:bidi="ar-EG"/>
        </w:rPr>
        <w:t xml:space="preserve"> حيث يساعد الذكاء الاصطناعي في جعل بيئة التعلم عن بعد أكثر إتاحة وجاذبية مع توسيع فرص التواصل والتعاون بين الطلاب، وتقديم طرق جديدة للتفاعل الطلاب مع المعلومات.</w:t>
      </w:r>
    </w:p>
    <w:p w14:paraId="16CBEA68" w14:textId="5B631EFD" w:rsidR="003E121D" w:rsidRPr="00F707AB" w:rsidRDefault="003E121D" w:rsidP="00563AD8">
      <w:pPr>
        <w:pStyle w:val="ListParagraph"/>
        <w:numPr>
          <w:ilvl w:val="0"/>
          <w:numId w:val="30"/>
        </w:numPr>
        <w:spacing w:before="120" w:after="200" w:line="240" w:lineRule="auto"/>
        <w:jc w:val="lowKashida"/>
        <w:rPr>
          <w:rFonts w:ascii="Simplified Arabic" w:hAnsi="Simplified Arabic" w:cs="Simplified Arabic"/>
          <w:lang w:bidi="ar-EG"/>
        </w:rPr>
      </w:pPr>
      <w:r w:rsidRPr="00F707AB">
        <w:rPr>
          <w:rFonts w:ascii="Simplified Arabic" w:hAnsi="Simplified Arabic" w:cs="Simplified Arabic"/>
          <w:b/>
          <w:bCs/>
          <w:rtl/>
          <w:lang w:bidi="ar-EG"/>
        </w:rPr>
        <w:t>تحسي</w:t>
      </w:r>
      <w:r w:rsidR="005368F2">
        <w:rPr>
          <w:rFonts w:ascii="Simplified Arabic" w:hAnsi="Simplified Arabic" w:cs="Simplified Arabic"/>
          <w:b/>
          <w:bCs/>
          <w:rtl/>
          <w:lang w:bidi="ar-EG"/>
        </w:rPr>
        <w:t>ن نتائج تعلم الطلاب وزيادة استق</w:t>
      </w:r>
      <w:r w:rsidR="005368F2">
        <w:rPr>
          <w:rFonts w:ascii="Simplified Arabic" w:hAnsi="Simplified Arabic" w:cs="Simplified Arabic" w:hint="cs"/>
          <w:b/>
          <w:bCs/>
          <w:rtl/>
          <w:lang w:bidi="ar-EG"/>
        </w:rPr>
        <w:t>لالي</w:t>
      </w:r>
      <w:r w:rsidRPr="00F707AB">
        <w:rPr>
          <w:rFonts w:ascii="Simplified Arabic" w:hAnsi="Simplified Arabic" w:cs="Simplified Arabic"/>
          <w:b/>
          <w:bCs/>
          <w:rtl/>
          <w:lang w:bidi="ar-EG"/>
        </w:rPr>
        <w:t>ة تعلمهم:</w:t>
      </w:r>
      <w:r w:rsidR="005368F2">
        <w:rPr>
          <w:rFonts w:ascii="Simplified Arabic" w:hAnsi="Simplified Arabic" w:cs="Simplified Arabic"/>
          <w:rtl/>
          <w:lang w:bidi="ar-EG"/>
        </w:rPr>
        <w:t xml:space="preserve"> حيث </w:t>
      </w:r>
      <w:r w:rsidR="005368F2">
        <w:rPr>
          <w:rFonts w:ascii="Simplified Arabic" w:hAnsi="Simplified Arabic" w:cs="Simplified Arabic" w:hint="cs"/>
          <w:rtl/>
          <w:lang w:bidi="ar-EG"/>
        </w:rPr>
        <w:t>إ</w:t>
      </w:r>
      <w:r w:rsidRPr="00F707AB">
        <w:rPr>
          <w:rFonts w:ascii="Simplified Arabic" w:hAnsi="Simplified Arabic" w:cs="Simplified Arabic"/>
          <w:rtl/>
          <w:lang w:bidi="ar-EG"/>
        </w:rPr>
        <w:t>ن الذكاء الاصطناعي يخصص التمار</w:t>
      </w:r>
      <w:r w:rsidR="005368F2">
        <w:rPr>
          <w:rFonts w:ascii="Simplified Arabic" w:hAnsi="Simplified Arabic" w:cs="Simplified Arabic"/>
          <w:rtl/>
          <w:lang w:bidi="ar-EG"/>
        </w:rPr>
        <w:t>ين والتدريبات لجعل التعلم هادف</w:t>
      </w:r>
      <w:r w:rsidR="005368F2">
        <w:rPr>
          <w:rFonts w:ascii="Simplified Arabic" w:hAnsi="Simplified Arabic" w:cs="Simplified Arabic" w:hint="cs"/>
          <w:rtl/>
          <w:lang w:bidi="ar-EG"/>
        </w:rPr>
        <w:t>ً</w:t>
      </w:r>
      <w:r w:rsidR="005368F2">
        <w:rPr>
          <w:rFonts w:ascii="Simplified Arabic" w:hAnsi="Simplified Arabic" w:cs="Simplified Arabic"/>
          <w:rtl/>
          <w:lang w:bidi="ar-EG"/>
        </w:rPr>
        <w:t>ا وممتع</w:t>
      </w:r>
      <w:r w:rsidR="005368F2">
        <w:rPr>
          <w:rFonts w:ascii="Simplified Arabic" w:hAnsi="Simplified Arabic" w:cs="Simplified Arabic" w:hint="cs"/>
          <w:rtl/>
          <w:lang w:bidi="ar-EG"/>
        </w:rPr>
        <w:t>ً</w:t>
      </w:r>
      <w:r w:rsidR="005368F2">
        <w:rPr>
          <w:rFonts w:ascii="Simplified Arabic" w:hAnsi="Simplified Arabic" w:cs="Simplified Arabic"/>
          <w:rtl/>
          <w:lang w:bidi="ar-EG"/>
        </w:rPr>
        <w:t>ا</w:t>
      </w:r>
      <w:r w:rsidRPr="00F707AB">
        <w:rPr>
          <w:rFonts w:ascii="Simplified Arabic" w:hAnsi="Simplified Arabic" w:cs="Simplified Arabic"/>
          <w:rtl/>
          <w:lang w:bidi="ar-EG"/>
        </w:rPr>
        <w:t xml:space="preserve"> بشكل أكبر، ولزيادة التحصيل العلمي للطلاب.</w:t>
      </w:r>
    </w:p>
    <w:p w14:paraId="27EC6243" w14:textId="07A43D86" w:rsidR="003E121D" w:rsidRPr="00F707AB" w:rsidRDefault="003E121D" w:rsidP="00563AD8">
      <w:pPr>
        <w:pStyle w:val="ListParagraph"/>
        <w:numPr>
          <w:ilvl w:val="0"/>
          <w:numId w:val="30"/>
        </w:numPr>
        <w:spacing w:before="120" w:after="200" w:line="240" w:lineRule="auto"/>
        <w:jc w:val="lowKashida"/>
        <w:rPr>
          <w:rFonts w:ascii="Simplified Arabic" w:hAnsi="Simplified Arabic" w:cs="Simplified Arabic"/>
          <w:rtl/>
          <w:lang w:bidi="ar-EG"/>
        </w:rPr>
      </w:pPr>
      <w:r w:rsidRPr="00F707AB">
        <w:rPr>
          <w:rFonts w:ascii="Simplified Arabic" w:hAnsi="Simplified Arabic" w:cs="Simplified Arabic"/>
          <w:b/>
          <w:bCs/>
          <w:rtl/>
          <w:lang w:bidi="ar-EG"/>
        </w:rPr>
        <w:t xml:space="preserve">توفير بيئات تعلم غامرة ذكية: </w:t>
      </w:r>
      <w:r w:rsidRPr="00F707AB">
        <w:rPr>
          <w:rFonts w:ascii="Simplified Arabic" w:hAnsi="Simplified Arabic" w:cs="Simplified Arabic"/>
          <w:rtl/>
          <w:lang w:bidi="ar-EG"/>
        </w:rPr>
        <w:t>عن طريق دمج تقنيات الواقع الافتراضي والمعزز والمحاكاة الرقمية التفاعلية والألعاب التعليمية الرقمية لزيادة الانخراط م</w:t>
      </w:r>
      <w:r w:rsidR="005368F2">
        <w:rPr>
          <w:rFonts w:ascii="Simplified Arabic" w:hAnsi="Simplified Arabic" w:cs="Simplified Arabic"/>
          <w:rtl/>
          <w:lang w:bidi="ar-EG"/>
        </w:rPr>
        <w:t>ع المادة الدراسية مما يترك أثر</w:t>
      </w:r>
      <w:r w:rsidR="005368F2">
        <w:rPr>
          <w:rFonts w:ascii="Simplified Arabic" w:hAnsi="Simplified Arabic" w:cs="Simplified Arabic" w:hint="cs"/>
          <w:rtl/>
          <w:lang w:bidi="ar-EG"/>
        </w:rPr>
        <w:t>ً</w:t>
      </w:r>
      <w:r w:rsidR="005368F2">
        <w:rPr>
          <w:rFonts w:ascii="Simplified Arabic" w:hAnsi="Simplified Arabic" w:cs="Simplified Arabic"/>
          <w:rtl/>
          <w:lang w:bidi="ar-EG"/>
        </w:rPr>
        <w:t>ا إيجابي</w:t>
      </w:r>
      <w:r w:rsidR="005368F2">
        <w:rPr>
          <w:rFonts w:ascii="Simplified Arabic" w:hAnsi="Simplified Arabic" w:cs="Simplified Arabic" w:hint="cs"/>
          <w:rtl/>
          <w:lang w:bidi="ar-EG"/>
        </w:rPr>
        <w:t>ً</w:t>
      </w:r>
      <w:r w:rsidR="005368F2">
        <w:rPr>
          <w:rFonts w:ascii="Simplified Arabic" w:hAnsi="Simplified Arabic" w:cs="Simplified Arabic"/>
          <w:rtl/>
          <w:lang w:bidi="ar-EG"/>
        </w:rPr>
        <w:t>ا مباشر</w:t>
      </w:r>
      <w:r w:rsidR="005368F2">
        <w:rPr>
          <w:rFonts w:ascii="Simplified Arabic" w:hAnsi="Simplified Arabic" w:cs="Simplified Arabic" w:hint="cs"/>
          <w:rtl/>
          <w:lang w:bidi="ar-EG"/>
        </w:rPr>
        <w:t>ً</w:t>
      </w:r>
      <w:r w:rsidR="005368F2">
        <w:rPr>
          <w:rFonts w:ascii="Simplified Arabic" w:hAnsi="Simplified Arabic" w:cs="Simplified Arabic"/>
          <w:rtl/>
          <w:lang w:bidi="ar-EG"/>
        </w:rPr>
        <w:t>ا</w:t>
      </w:r>
      <w:r w:rsidRPr="00F707AB">
        <w:rPr>
          <w:rFonts w:ascii="Simplified Arabic" w:hAnsi="Simplified Arabic" w:cs="Simplified Arabic"/>
          <w:rtl/>
          <w:lang w:bidi="ar-EG"/>
        </w:rPr>
        <w:t xml:space="preserve"> على التعلم</w:t>
      </w:r>
      <w:r w:rsidRPr="00F707AB">
        <w:rPr>
          <w:rFonts w:ascii="Simplified Arabic" w:hAnsi="Simplified Arabic" w:cs="Simplified Arabic"/>
          <w:lang w:bidi="ar-EG"/>
        </w:rPr>
        <w:t>.</w:t>
      </w:r>
    </w:p>
    <w:p w14:paraId="32826CF2" w14:textId="657F99AE" w:rsidR="003E121D" w:rsidRPr="00F707AB" w:rsidRDefault="003E121D" w:rsidP="00563AD8">
      <w:pPr>
        <w:pStyle w:val="ListParagraph"/>
        <w:numPr>
          <w:ilvl w:val="0"/>
          <w:numId w:val="30"/>
        </w:numPr>
        <w:spacing w:before="120" w:after="200" w:line="240" w:lineRule="auto"/>
        <w:jc w:val="lowKashida"/>
        <w:rPr>
          <w:rFonts w:ascii="Simplified Arabic" w:hAnsi="Simplified Arabic" w:cs="Simplified Arabic"/>
          <w:lang w:bidi="ar-EG"/>
        </w:rPr>
      </w:pPr>
      <w:r w:rsidRPr="00F707AB">
        <w:rPr>
          <w:rFonts w:ascii="Simplified Arabic" w:hAnsi="Simplified Arabic" w:cs="Simplified Arabic"/>
          <w:b/>
          <w:bCs/>
          <w:rtl/>
          <w:lang w:bidi="ar-EG"/>
        </w:rPr>
        <w:lastRenderedPageBreak/>
        <w:t>اتخاذ قرارات مبنية على البيانات:</w:t>
      </w:r>
      <w:r w:rsidRPr="00F707AB">
        <w:rPr>
          <w:rFonts w:ascii="Simplified Arabic" w:hAnsi="Simplified Arabic" w:cs="Simplified Arabic"/>
          <w:rtl/>
          <w:lang w:bidi="ar-EG"/>
        </w:rPr>
        <w:t xml:space="preserve"> يمكن للذكاء الاصطناعي جمع بيانات الطلاب وتحليل تفضيلات الطلاب فيما يتعلق بممارسات التدريس الجامعية، أو منع التس</w:t>
      </w:r>
      <w:r w:rsidR="005368F2">
        <w:rPr>
          <w:rFonts w:ascii="Simplified Arabic" w:hAnsi="Simplified Arabic" w:cs="Simplified Arabic"/>
          <w:rtl/>
          <w:lang w:bidi="ar-EG"/>
        </w:rPr>
        <w:t>رب المدرسي وتحذير المدارس سريع</w:t>
      </w:r>
      <w:r w:rsidR="005368F2">
        <w:rPr>
          <w:rFonts w:ascii="Simplified Arabic" w:hAnsi="Simplified Arabic" w:cs="Simplified Arabic" w:hint="cs"/>
          <w:rtl/>
          <w:lang w:bidi="ar-EG"/>
        </w:rPr>
        <w:t>ً</w:t>
      </w:r>
      <w:r w:rsidR="005368F2">
        <w:rPr>
          <w:rFonts w:ascii="Simplified Arabic" w:hAnsi="Simplified Arabic" w:cs="Simplified Arabic"/>
          <w:rtl/>
          <w:lang w:bidi="ar-EG"/>
        </w:rPr>
        <w:t>ا</w:t>
      </w:r>
      <w:r w:rsidRPr="00F707AB">
        <w:rPr>
          <w:rFonts w:ascii="Simplified Arabic" w:hAnsi="Simplified Arabic" w:cs="Simplified Arabic"/>
          <w:rtl/>
          <w:lang w:bidi="ar-EG"/>
        </w:rPr>
        <w:t xml:space="preserve"> بشأن أولئك المعرضين لخطر ترك الدراسة.</w:t>
      </w:r>
    </w:p>
    <w:p w14:paraId="509A5A21" w14:textId="432FBD34" w:rsidR="003E121D" w:rsidRPr="00F707AB" w:rsidRDefault="003E121D" w:rsidP="005368F2">
      <w:pPr>
        <w:bidi/>
        <w:spacing w:before="120" w:after="200" w:line="240" w:lineRule="auto"/>
        <w:ind w:left="-142" w:firstLine="0"/>
        <w:jc w:val="lowKashida"/>
        <w:rPr>
          <w:rFonts w:ascii="Simplified Arabic" w:hAnsi="Simplified Arabic" w:cs="Simplified Arabic"/>
          <w:b/>
          <w:bCs/>
          <w:rtl/>
          <w:lang w:bidi="ar-EG"/>
        </w:rPr>
      </w:pPr>
      <w:r w:rsidRPr="00F707AB">
        <w:rPr>
          <w:rFonts w:ascii="Simplified Arabic" w:hAnsi="Simplified Arabic" w:cs="Simplified Arabic"/>
          <w:b/>
          <w:bCs/>
          <w:rtl/>
          <w:lang w:bidi="ar-EG"/>
        </w:rPr>
        <w:t>وحدده</w:t>
      </w:r>
      <w:r w:rsidR="00B52EC7">
        <w:rPr>
          <w:rFonts w:ascii="Simplified Arabic" w:hAnsi="Simplified Arabic" w:cs="Simplified Arabic"/>
          <w:b/>
          <w:bCs/>
          <w:rtl/>
          <w:lang w:bidi="ar-EG"/>
        </w:rPr>
        <w:t>ا كل من (محمد فوزي، 2024: 31-32</w:t>
      </w:r>
      <w:r w:rsidR="00B52EC7" w:rsidRPr="00B52EC7">
        <w:rPr>
          <w:rFonts w:ascii="Simplified Arabic" w:hAnsi="Simplified Arabic" w:cs="Simplified Arabic"/>
          <w:rtl/>
          <w:lang w:bidi="ar-EG"/>
        </w:rPr>
        <w:t>؛</w:t>
      </w:r>
      <w:r w:rsidR="00B52EC7" w:rsidRPr="00F707AB">
        <w:rPr>
          <w:rFonts w:ascii="Simplified Arabic" w:hAnsi="Simplified Arabic" w:cs="Simplified Arabic"/>
          <w:b/>
          <w:bCs/>
          <w:rtl/>
          <w:lang w:bidi="ar-EG"/>
        </w:rPr>
        <w:t xml:space="preserve"> </w:t>
      </w:r>
      <w:r w:rsidRPr="00F707AB">
        <w:rPr>
          <w:rFonts w:ascii="Simplified Arabic" w:hAnsi="Simplified Arabic" w:cs="Simplified Arabic"/>
          <w:b/>
          <w:bCs/>
          <w:rtl/>
          <w:lang w:bidi="ar-EG"/>
        </w:rPr>
        <w:t xml:space="preserve">علاء عبد الخالق، 2025: 137) في النقاط </w:t>
      </w:r>
      <w:r w:rsidR="005368F2">
        <w:rPr>
          <w:rFonts w:ascii="Simplified Arabic" w:hAnsi="Simplified Arabic" w:cs="Simplified Arabic" w:hint="cs"/>
          <w:b/>
          <w:bCs/>
          <w:rtl/>
          <w:lang w:bidi="ar-EG"/>
        </w:rPr>
        <w:t>الآتية</w:t>
      </w:r>
      <w:r w:rsidRPr="00F707AB">
        <w:rPr>
          <w:rFonts w:ascii="Simplified Arabic" w:hAnsi="Simplified Arabic" w:cs="Simplified Arabic"/>
          <w:b/>
          <w:bCs/>
          <w:rtl/>
          <w:lang w:bidi="ar-EG"/>
        </w:rPr>
        <w:t>:</w:t>
      </w:r>
    </w:p>
    <w:p w14:paraId="4C807223" w14:textId="77777777" w:rsidR="003E121D" w:rsidRPr="00BB3BE0" w:rsidRDefault="003E121D" w:rsidP="00563AD8">
      <w:pPr>
        <w:pStyle w:val="ListParagraph"/>
        <w:numPr>
          <w:ilvl w:val="0"/>
          <w:numId w:val="31"/>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توفر تطبيقات الذكاء الاصطناعي الكثير من المتعة والتجديد للحصص الدراسية، وتقضي على التدريس الروتيني والملل</w:t>
      </w:r>
      <w:r w:rsidRPr="00BB3BE0">
        <w:rPr>
          <w:rFonts w:ascii="Simplified Arabic" w:hAnsi="Simplified Arabic" w:cs="Simplified Arabic"/>
          <w:lang w:bidi="ar-EG"/>
        </w:rPr>
        <w:t>.</w:t>
      </w:r>
      <w:r w:rsidRPr="00BB3BE0">
        <w:rPr>
          <w:rFonts w:ascii="Simplified Arabic" w:hAnsi="Simplified Arabic" w:cs="Simplified Arabic"/>
          <w:rtl/>
          <w:lang w:bidi="ar-EG"/>
        </w:rPr>
        <w:t xml:space="preserve"> </w:t>
      </w:r>
    </w:p>
    <w:p w14:paraId="76A793DC" w14:textId="77777777" w:rsidR="003E121D" w:rsidRPr="00BB3BE0" w:rsidRDefault="003E121D" w:rsidP="00563AD8">
      <w:pPr>
        <w:pStyle w:val="ListParagraph"/>
        <w:numPr>
          <w:ilvl w:val="0"/>
          <w:numId w:val="31"/>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 xml:space="preserve">توفر خوارزميات الذكاء الاصطناعي التغذية الراجعة الفورية للمتعلمين، مما يساعد في تصحيح أخطائهم وتطوير أدائهم،كما تساعد برامج الذكاء الاصطناعي في التعلم الذاتي وتطويرها. </w:t>
      </w:r>
    </w:p>
    <w:p w14:paraId="15E05563" w14:textId="3FA02713" w:rsidR="003E121D" w:rsidRPr="00BB3BE0" w:rsidRDefault="003E121D" w:rsidP="00563AD8">
      <w:pPr>
        <w:pStyle w:val="ListParagraph"/>
        <w:numPr>
          <w:ilvl w:val="0"/>
          <w:numId w:val="31"/>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مساعدة الطلاب ذوي الاحتياجات الخاصة بأس</w:t>
      </w:r>
      <w:r w:rsidR="005368F2">
        <w:rPr>
          <w:rFonts w:ascii="Simplified Arabic" w:hAnsi="Simplified Arabic" w:cs="Simplified Arabic" w:hint="cs"/>
          <w:rtl/>
          <w:lang w:bidi="ar-EG"/>
        </w:rPr>
        <w:t>الي</w:t>
      </w:r>
      <w:r w:rsidRPr="00BB3BE0">
        <w:rPr>
          <w:rFonts w:ascii="Simplified Arabic" w:hAnsi="Simplified Arabic" w:cs="Simplified Arabic"/>
          <w:rtl/>
          <w:lang w:bidi="ar-EG"/>
        </w:rPr>
        <w:t xml:space="preserve">ب متعددة في عملية التعلم. </w:t>
      </w:r>
    </w:p>
    <w:p w14:paraId="5A38712F" w14:textId="77777777" w:rsidR="003E121D" w:rsidRPr="00BB3BE0" w:rsidRDefault="003E121D" w:rsidP="00563AD8">
      <w:pPr>
        <w:pStyle w:val="ListParagraph"/>
        <w:numPr>
          <w:ilvl w:val="0"/>
          <w:numId w:val="31"/>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تحليل كميات كبيرة من البيانات بسرعة ودقة بهدف توفير التوصيات وتخصيص المحتوي ورفع كفاءة الأعمال الإدارية والتعليمية.</w:t>
      </w:r>
    </w:p>
    <w:p w14:paraId="425AF715" w14:textId="77777777" w:rsidR="003E121D" w:rsidRPr="00BB3BE0" w:rsidRDefault="003E121D" w:rsidP="00563AD8">
      <w:pPr>
        <w:pStyle w:val="ListParagraph"/>
        <w:numPr>
          <w:ilvl w:val="0"/>
          <w:numId w:val="31"/>
        </w:numPr>
        <w:spacing w:before="120" w:after="200" w:line="240" w:lineRule="auto"/>
        <w:jc w:val="lowKashida"/>
        <w:rPr>
          <w:rFonts w:ascii="Simplified Arabic" w:hAnsi="Simplified Arabic" w:cs="Simplified Arabic"/>
          <w:rtl/>
          <w:lang w:bidi="ar-EG"/>
        </w:rPr>
      </w:pPr>
      <w:r w:rsidRPr="00BB3BE0">
        <w:rPr>
          <w:rFonts w:ascii="Simplified Arabic" w:hAnsi="Simplified Arabic" w:cs="Simplified Arabic"/>
          <w:rtl/>
          <w:lang w:bidi="ar-EG"/>
        </w:rPr>
        <w:t xml:space="preserve">تسهيل مهام المعلمين من خلال تقليل الجهد والوقت عبر اتمام المهام الروتينية من التقييم والتصحيح وغيره. </w:t>
      </w:r>
    </w:p>
    <w:p w14:paraId="36C5C6C2" w14:textId="17EF3924" w:rsidR="003E121D" w:rsidRPr="00BB3BE0" w:rsidRDefault="003E121D" w:rsidP="00563AD8">
      <w:pPr>
        <w:pStyle w:val="ListParagraph"/>
        <w:numPr>
          <w:ilvl w:val="0"/>
          <w:numId w:val="31"/>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معالجة مشاكل نقص أعداد المعلمين الأكفاء في بعض المجالات، حيث يمكن للذكاء الاصطناعي محاكاة خبرة المعلمين والمساعدة في زيادة كفاءة المعلمين الح</w:t>
      </w:r>
      <w:r w:rsidR="006E3537">
        <w:rPr>
          <w:rFonts w:ascii="Simplified Arabic" w:hAnsi="Simplified Arabic" w:cs="Simplified Arabic" w:hint="cs"/>
          <w:rtl/>
          <w:lang w:bidi="ar-EG"/>
        </w:rPr>
        <w:t>اليي</w:t>
      </w:r>
      <w:r w:rsidRPr="00BB3BE0">
        <w:rPr>
          <w:rFonts w:ascii="Simplified Arabic" w:hAnsi="Simplified Arabic" w:cs="Simplified Arabic"/>
          <w:rtl/>
          <w:lang w:bidi="ar-EG"/>
        </w:rPr>
        <w:t>ن.</w:t>
      </w:r>
    </w:p>
    <w:p w14:paraId="5C66CA0E" w14:textId="381909D8" w:rsidR="003E121D" w:rsidRPr="00BB3BE0" w:rsidRDefault="003E121D" w:rsidP="00563AD8">
      <w:pPr>
        <w:pStyle w:val="ListParagraph"/>
        <w:numPr>
          <w:ilvl w:val="0"/>
          <w:numId w:val="31"/>
        </w:numPr>
        <w:spacing w:before="120" w:after="200" w:line="240" w:lineRule="auto"/>
        <w:jc w:val="lowKashida"/>
        <w:rPr>
          <w:rFonts w:ascii="Simplified Arabic" w:hAnsi="Simplified Arabic" w:cs="Simplified Arabic"/>
          <w:rtl/>
          <w:lang w:bidi="ar-EG"/>
        </w:rPr>
      </w:pPr>
      <w:r w:rsidRPr="00BB3BE0">
        <w:rPr>
          <w:rFonts w:ascii="Simplified Arabic" w:hAnsi="Simplified Arabic" w:cs="Simplified Arabic"/>
          <w:rtl/>
          <w:lang w:bidi="ar-EG"/>
        </w:rPr>
        <w:t>تطوير جودة المناهج التعليمية عبر تحليل المهارات والمعارف المطلوبة وفقًا لمتطلبات العصر، وتحسين وصول الفئات المختلفة إلى مواد تعليمية ع</w:t>
      </w:r>
      <w:r w:rsidR="005368F2">
        <w:rPr>
          <w:rFonts w:ascii="Simplified Arabic" w:hAnsi="Simplified Arabic" w:cs="Simplified Arabic" w:hint="cs"/>
          <w:rtl/>
          <w:lang w:bidi="ar-EG"/>
        </w:rPr>
        <w:t>الي</w:t>
      </w:r>
      <w:r w:rsidRPr="00BB3BE0">
        <w:rPr>
          <w:rFonts w:ascii="Simplified Arabic" w:hAnsi="Simplified Arabic" w:cs="Simplified Arabic"/>
          <w:rtl/>
          <w:lang w:bidi="ar-EG"/>
        </w:rPr>
        <w:t>ة الجودة</w:t>
      </w:r>
      <w:r w:rsidRPr="00BB3BE0">
        <w:rPr>
          <w:rFonts w:ascii="Simplified Arabic" w:hAnsi="Simplified Arabic" w:cs="Simplified Arabic"/>
          <w:lang w:bidi="ar-EG"/>
        </w:rPr>
        <w:t>.</w:t>
      </w:r>
    </w:p>
    <w:p w14:paraId="6E626329" w14:textId="77777777" w:rsidR="003E121D" w:rsidRPr="00BB3BE0" w:rsidRDefault="003E121D" w:rsidP="00563AD8">
      <w:pPr>
        <w:pStyle w:val="ListParagraph"/>
        <w:numPr>
          <w:ilvl w:val="0"/>
          <w:numId w:val="31"/>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إيجاد واقتراح الذكاء الاصطناعي لحلول للمشاكل المعقدة، وتحليل هذه المشاكل ومعالجتها في وقت مناسب.</w:t>
      </w:r>
    </w:p>
    <w:p w14:paraId="4F830132" w14:textId="13E2CFB6" w:rsidR="003E121D" w:rsidRPr="00BB3BE0" w:rsidRDefault="003E121D" w:rsidP="00BB3BE0">
      <w:pPr>
        <w:bidi/>
        <w:spacing w:before="120" w:after="200" w:line="240" w:lineRule="auto"/>
        <w:jc w:val="lowKashida"/>
        <w:rPr>
          <w:rFonts w:ascii="Simplified Arabic" w:hAnsi="Simplified Arabic" w:cs="Simplified Arabic"/>
          <w:b/>
          <w:bCs/>
          <w:lang w:bidi="ar-EG"/>
        </w:rPr>
      </w:pPr>
      <w:r w:rsidRPr="00BB3BE0">
        <w:rPr>
          <w:rFonts w:ascii="Simplified Arabic" w:hAnsi="Simplified Arabic" w:cs="Simplified Arabic"/>
          <w:b/>
          <w:bCs/>
          <w:rtl/>
          <w:lang w:bidi="ar-EG"/>
        </w:rPr>
        <w:t>مما سبق يمكن تحديد مميزات الذكاء الاصطناعي في التعليم</w:t>
      </w:r>
      <w:r w:rsidR="00F925A0">
        <w:rPr>
          <w:rFonts w:ascii="Simplified Arabic" w:hAnsi="Simplified Arabic" w:cs="Simplified Arabic" w:hint="cs"/>
          <w:b/>
          <w:bCs/>
          <w:rtl/>
          <w:lang w:bidi="ar-EG"/>
        </w:rPr>
        <w:t xml:space="preserve"> وتعلم الرياضيات</w:t>
      </w:r>
      <w:r w:rsidRPr="00BB3BE0">
        <w:rPr>
          <w:rFonts w:ascii="Simplified Arabic" w:hAnsi="Simplified Arabic" w:cs="Simplified Arabic"/>
          <w:b/>
          <w:bCs/>
          <w:rtl/>
          <w:lang w:bidi="ar-EG"/>
        </w:rPr>
        <w:t xml:space="preserve"> في </w:t>
      </w:r>
      <w:r w:rsidR="0098590A">
        <w:rPr>
          <w:rFonts w:ascii="Simplified Arabic" w:hAnsi="Simplified Arabic" w:cs="Simplified Arabic"/>
          <w:b/>
          <w:bCs/>
          <w:rtl/>
          <w:lang w:bidi="ar-EG"/>
        </w:rPr>
        <w:t xml:space="preserve">البحث الحالي </w:t>
      </w:r>
      <w:r w:rsidRPr="00BB3BE0">
        <w:rPr>
          <w:rFonts w:ascii="Simplified Arabic" w:hAnsi="Simplified Arabic" w:cs="Simplified Arabic"/>
          <w:b/>
          <w:bCs/>
          <w:rtl/>
          <w:lang w:bidi="ar-EG"/>
        </w:rPr>
        <w:t>الآتي</w:t>
      </w:r>
      <w:r w:rsidRPr="00BB3BE0">
        <w:rPr>
          <w:rFonts w:ascii="Simplified Arabic" w:hAnsi="Simplified Arabic" w:cs="Simplified Arabic"/>
          <w:b/>
          <w:bCs/>
          <w:lang w:bidi="ar-EG"/>
        </w:rPr>
        <w:t>:</w:t>
      </w:r>
    </w:p>
    <w:p w14:paraId="6FD1CB2E" w14:textId="77777777" w:rsidR="003E121D" w:rsidRPr="00BB3BE0" w:rsidRDefault="003E121D" w:rsidP="00563AD8">
      <w:pPr>
        <w:pStyle w:val="ListParagraph"/>
        <w:numPr>
          <w:ilvl w:val="0"/>
          <w:numId w:val="32"/>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تحسين جودة التعليم والتدريس من خلال دعم المعلمين وتطوير الممارسات التدريسية</w:t>
      </w:r>
      <w:r w:rsidRPr="00BB3BE0">
        <w:rPr>
          <w:rFonts w:ascii="Simplified Arabic" w:hAnsi="Simplified Arabic" w:cs="Simplified Arabic"/>
          <w:lang w:bidi="ar-EG"/>
        </w:rPr>
        <w:t>.</w:t>
      </w:r>
    </w:p>
    <w:p w14:paraId="5E6C92C1" w14:textId="77777777" w:rsidR="003E121D" w:rsidRPr="00BB3BE0" w:rsidRDefault="003E121D" w:rsidP="00563AD8">
      <w:pPr>
        <w:pStyle w:val="ListParagraph"/>
        <w:numPr>
          <w:ilvl w:val="0"/>
          <w:numId w:val="32"/>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تخصيص التعلم وتحسين نواتج التعلم عبر التعلم التكيفي والتغذية الراجعة الفورية</w:t>
      </w:r>
      <w:r w:rsidRPr="00BB3BE0">
        <w:rPr>
          <w:rFonts w:ascii="Simplified Arabic" w:hAnsi="Simplified Arabic" w:cs="Simplified Arabic"/>
          <w:lang w:bidi="ar-EG"/>
        </w:rPr>
        <w:t>.</w:t>
      </w:r>
    </w:p>
    <w:p w14:paraId="0646D74D" w14:textId="77777777" w:rsidR="003E121D" w:rsidRPr="00BB3BE0" w:rsidRDefault="003E121D" w:rsidP="00563AD8">
      <w:pPr>
        <w:pStyle w:val="ListParagraph"/>
        <w:numPr>
          <w:ilvl w:val="0"/>
          <w:numId w:val="32"/>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زيادة تفاعل المتعلمين من خلال بيئات تعلم ذكية وتفاعلية ومحفزة</w:t>
      </w:r>
      <w:r w:rsidRPr="00BB3BE0">
        <w:rPr>
          <w:rFonts w:ascii="Simplified Arabic" w:hAnsi="Simplified Arabic" w:cs="Simplified Arabic"/>
          <w:lang w:bidi="ar-EG"/>
        </w:rPr>
        <w:t>.</w:t>
      </w:r>
    </w:p>
    <w:p w14:paraId="66BE48A3" w14:textId="77777777" w:rsidR="003E121D" w:rsidRPr="00BB3BE0" w:rsidRDefault="003E121D" w:rsidP="00563AD8">
      <w:pPr>
        <w:pStyle w:val="ListParagraph"/>
        <w:numPr>
          <w:ilvl w:val="0"/>
          <w:numId w:val="32"/>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دعم المعلمين ورفع كفاءتهم المهنية بتقليل الأعباء الإدارية والمهام الروتينية</w:t>
      </w:r>
      <w:r w:rsidRPr="00BB3BE0">
        <w:rPr>
          <w:rFonts w:ascii="Simplified Arabic" w:hAnsi="Simplified Arabic" w:cs="Simplified Arabic"/>
          <w:lang w:bidi="ar-EG"/>
        </w:rPr>
        <w:t>.</w:t>
      </w:r>
    </w:p>
    <w:p w14:paraId="2CF580BD" w14:textId="77777777" w:rsidR="003E121D" w:rsidRPr="00BB3BE0" w:rsidRDefault="003E121D" w:rsidP="00563AD8">
      <w:pPr>
        <w:pStyle w:val="ListParagraph"/>
        <w:numPr>
          <w:ilvl w:val="0"/>
          <w:numId w:val="32"/>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تحليل البيانات ودعم اتخاذ القرار لمتابعة تقدم الطلاب وتقديم التدخلات المناسبة</w:t>
      </w:r>
      <w:r w:rsidRPr="00BB3BE0">
        <w:rPr>
          <w:rFonts w:ascii="Simplified Arabic" w:hAnsi="Simplified Arabic" w:cs="Simplified Arabic"/>
          <w:lang w:bidi="ar-EG"/>
        </w:rPr>
        <w:t>.</w:t>
      </w:r>
    </w:p>
    <w:p w14:paraId="61589F3C" w14:textId="77777777" w:rsidR="003E121D" w:rsidRPr="00BB3BE0" w:rsidRDefault="003E121D" w:rsidP="00563AD8">
      <w:pPr>
        <w:pStyle w:val="ListParagraph"/>
        <w:numPr>
          <w:ilvl w:val="0"/>
          <w:numId w:val="32"/>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تعزيز الشمولية وإتاحة فرص التعلم للجميع بما يحقق تكافؤ الفرص ويدعم ذوي الاحتياجات الخاصة</w:t>
      </w:r>
      <w:r w:rsidRPr="00BB3BE0">
        <w:rPr>
          <w:rFonts w:ascii="Simplified Arabic" w:hAnsi="Simplified Arabic" w:cs="Simplified Arabic"/>
          <w:lang w:bidi="ar-EG"/>
        </w:rPr>
        <w:t>.</w:t>
      </w:r>
    </w:p>
    <w:p w14:paraId="1FE1B311" w14:textId="678E4C0F" w:rsidR="003E121D" w:rsidRPr="00BB3BE0" w:rsidRDefault="003E121D" w:rsidP="00563AD8">
      <w:pPr>
        <w:pStyle w:val="ListParagraph"/>
        <w:numPr>
          <w:ilvl w:val="0"/>
          <w:numId w:val="32"/>
        </w:numPr>
        <w:spacing w:before="120" w:after="200" w:line="240" w:lineRule="auto"/>
        <w:jc w:val="lowKashida"/>
        <w:rPr>
          <w:rFonts w:ascii="Simplified Arabic" w:hAnsi="Simplified Arabic" w:cs="Simplified Arabic"/>
          <w:lang w:bidi="ar-EG"/>
        </w:rPr>
      </w:pPr>
      <w:r w:rsidRPr="00BB3BE0">
        <w:rPr>
          <w:rFonts w:ascii="Simplified Arabic" w:hAnsi="Simplified Arabic" w:cs="Simplified Arabic"/>
          <w:rtl/>
          <w:lang w:bidi="ar-EG"/>
        </w:rPr>
        <w:t>رفع كفاءة المؤسسات التعليمية من خلال تحسين العمليات التعليمية والإدارية وخفض التك</w:t>
      </w:r>
      <w:r w:rsidR="005368F2">
        <w:rPr>
          <w:rFonts w:ascii="Simplified Arabic" w:hAnsi="Simplified Arabic" w:cs="Simplified Arabic" w:hint="cs"/>
          <w:rtl/>
          <w:lang w:bidi="ar-EG"/>
        </w:rPr>
        <w:t>الي</w:t>
      </w:r>
      <w:r w:rsidRPr="00BB3BE0">
        <w:rPr>
          <w:rFonts w:ascii="Simplified Arabic" w:hAnsi="Simplified Arabic" w:cs="Simplified Arabic"/>
          <w:rtl/>
          <w:lang w:bidi="ar-EG"/>
        </w:rPr>
        <w:t>ف.</w:t>
      </w:r>
    </w:p>
    <w:p w14:paraId="12989681" w14:textId="77777777" w:rsidR="00BC3A4A" w:rsidRPr="005368F2" w:rsidRDefault="00BC3A4A" w:rsidP="005368F2">
      <w:pPr>
        <w:bidi/>
        <w:spacing w:before="120" w:after="200" w:line="240" w:lineRule="auto"/>
        <w:ind w:left="90" w:firstLine="0"/>
        <w:jc w:val="lowKashida"/>
        <w:rPr>
          <w:rFonts w:ascii="Simplified Arabic" w:hAnsi="Simplified Arabic" w:cs="Simplified Arabic"/>
          <w:lang w:bidi="ar-EG"/>
        </w:rPr>
      </w:pPr>
    </w:p>
    <w:p w14:paraId="6598B50A" w14:textId="4992B599" w:rsidR="00425952" w:rsidRPr="00425952" w:rsidRDefault="00425952" w:rsidP="00425952">
      <w:pPr>
        <w:bidi/>
        <w:spacing w:before="120" w:after="200" w:line="240" w:lineRule="auto"/>
        <w:ind w:left="90" w:firstLine="0"/>
        <w:jc w:val="lowKashida"/>
        <w:rPr>
          <w:rFonts w:ascii="Simplified Arabic" w:hAnsi="Simplified Arabic" w:cs="Simplified Arabic"/>
          <w:b/>
          <w:bCs/>
          <w:rtl/>
          <w:lang w:bidi="ar-EG"/>
        </w:rPr>
      </w:pPr>
      <w:r w:rsidRPr="00425952">
        <w:rPr>
          <w:rFonts w:ascii="Simplified Arabic" w:hAnsi="Simplified Arabic" w:cs="Simplified Arabic" w:hint="cs"/>
          <w:b/>
          <w:bCs/>
          <w:rtl/>
          <w:lang w:bidi="ar-EG"/>
        </w:rPr>
        <w:lastRenderedPageBreak/>
        <w:t>رابع</w:t>
      </w:r>
      <w:r>
        <w:rPr>
          <w:rFonts w:ascii="Simplified Arabic" w:hAnsi="Simplified Arabic" w:cs="Simplified Arabic" w:hint="cs"/>
          <w:b/>
          <w:bCs/>
          <w:rtl/>
          <w:lang w:bidi="ar-EG"/>
        </w:rPr>
        <w:t>ً</w:t>
      </w:r>
      <w:r w:rsidRPr="00425952">
        <w:rPr>
          <w:rFonts w:ascii="Simplified Arabic" w:hAnsi="Simplified Arabic" w:cs="Simplified Arabic" w:hint="cs"/>
          <w:b/>
          <w:bCs/>
          <w:rtl/>
          <w:lang w:bidi="ar-EG"/>
        </w:rPr>
        <w:t>ا: تصنيفات تطبيقات الذكاء الاصطناعي في التعليم.</w:t>
      </w:r>
    </w:p>
    <w:p w14:paraId="01EBBAE4" w14:textId="6D4DC2FB" w:rsidR="003E121D" w:rsidRPr="00BB3BE0" w:rsidRDefault="003E121D" w:rsidP="008E67AE">
      <w:pPr>
        <w:bidi/>
        <w:spacing w:before="120" w:after="200" w:line="240" w:lineRule="auto"/>
        <w:ind w:left="-142" w:firstLine="720"/>
        <w:jc w:val="lowKashida"/>
        <w:rPr>
          <w:rFonts w:ascii="Simplified Arabic" w:hAnsi="Simplified Arabic" w:cs="Simplified Arabic"/>
          <w:b/>
          <w:bCs/>
          <w:rtl/>
          <w:lang w:bidi="ar-EG"/>
        </w:rPr>
      </w:pPr>
      <w:r w:rsidRPr="00BB3BE0">
        <w:rPr>
          <w:rFonts w:ascii="Simplified Arabic" w:hAnsi="Simplified Arabic" w:cs="Simplified Arabic"/>
          <w:b/>
          <w:bCs/>
          <w:rtl/>
          <w:lang w:bidi="ar-EG"/>
        </w:rPr>
        <w:t>اعتمد فرياس-مارتينيز</w:t>
      </w:r>
      <w:r w:rsidRPr="00F902F1">
        <w:rPr>
          <w:rFonts w:ascii="Palatino Linotype" w:hAnsi="Palatino Linotype" w:cs="Simplified Arabic"/>
          <w:b/>
          <w:bCs/>
          <w:lang w:bidi="ar-EG"/>
        </w:rPr>
        <w:t>(Frias-Martinez, 2024)</w:t>
      </w:r>
      <w:r w:rsidRPr="00BB3BE0">
        <w:rPr>
          <w:rFonts w:ascii="Simplified Arabic" w:hAnsi="Simplified Arabic" w:cs="Simplified Arabic"/>
          <w:b/>
          <w:bCs/>
          <w:rtl/>
          <w:lang w:bidi="ar-EG"/>
        </w:rPr>
        <w:t xml:space="preserve"> على تصنف تطبيقات الذكاء الاصطناعي في التعليم وفقًا لنوع المهمة المرتبطة بتقنيات التعل</w:t>
      </w:r>
      <w:r w:rsidR="005368F2">
        <w:rPr>
          <w:rFonts w:ascii="Simplified Arabic" w:hAnsi="Simplified Arabic" w:cs="Simplified Arabic"/>
          <w:b/>
          <w:bCs/>
          <w:rtl/>
          <w:lang w:bidi="ar-EG"/>
        </w:rPr>
        <w:t>م ا</w:t>
      </w:r>
      <w:r w:rsidR="005368F2">
        <w:rPr>
          <w:rFonts w:ascii="Simplified Arabic" w:hAnsi="Simplified Arabic" w:cs="Simplified Arabic" w:hint="cs"/>
          <w:b/>
          <w:bCs/>
          <w:rtl/>
          <w:lang w:bidi="ar-EG"/>
        </w:rPr>
        <w:t>لآلي</w:t>
      </w:r>
      <w:r w:rsidRPr="00BB3BE0">
        <w:rPr>
          <w:rFonts w:ascii="Simplified Arabic" w:hAnsi="Simplified Arabic" w:cs="Simplified Arabic"/>
          <w:b/>
          <w:bCs/>
          <w:rtl/>
          <w:lang w:bidi="ar-EG"/>
        </w:rPr>
        <w:t xml:space="preserve">،وتُصنف </w:t>
      </w:r>
      <w:r w:rsidR="00907DCE">
        <w:rPr>
          <w:rFonts w:ascii="Simplified Arabic" w:hAnsi="Simplified Arabic" w:cs="Simplified Arabic"/>
          <w:b/>
          <w:bCs/>
          <w:rtl/>
          <w:lang w:bidi="ar-EG"/>
        </w:rPr>
        <w:t>إلى</w:t>
      </w:r>
      <w:r w:rsidRPr="00BB3BE0">
        <w:rPr>
          <w:rFonts w:ascii="Simplified Arabic" w:hAnsi="Simplified Arabic" w:cs="Simplified Arabic"/>
          <w:b/>
          <w:bCs/>
          <w:rtl/>
          <w:lang w:bidi="ar-EG"/>
        </w:rPr>
        <w:t xml:space="preserve"> الآتي:</w:t>
      </w:r>
    </w:p>
    <w:p w14:paraId="4B6D6510" w14:textId="174CB25E" w:rsidR="003E121D" w:rsidRPr="003B301F" w:rsidRDefault="003E121D" w:rsidP="00563AD8">
      <w:pPr>
        <w:numPr>
          <w:ilvl w:val="0"/>
          <w:numId w:val="4"/>
        </w:numPr>
        <w:bidi/>
        <w:spacing w:line="0" w:lineRule="atLeast"/>
        <w:contextualSpacing/>
        <w:outlineLvl w:val="2"/>
        <w:rPr>
          <w:rFonts w:ascii="Simplified Arabic" w:hAnsi="Simplified Arabic" w:cs="Simplified Arabic"/>
          <w:lang w:bidi="ar-EG"/>
        </w:rPr>
      </w:pPr>
      <w:r w:rsidRPr="003B301F">
        <w:rPr>
          <w:rFonts w:ascii="Simplified Arabic" w:hAnsi="Simplified Arabic" w:cs="Simplified Arabic"/>
          <w:b/>
          <w:bCs/>
          <w:rtl/>
          <w:lang w:bidi="ar-EG"/>
        </w:rPr>
        <w:t>تطبيقات التنبؤ:</w:t>
      </w:r>
      <w:r w:rsidRPr="003B301F">
        <w:rPr>
          <w:rFonts w:ascii="Simplified Arabic" w:hAnsi="Simplified Arabic" w:cs="Simplified Arabic"/>
          <w:rtl/>
          <w:lang w:bidi="ar-EG"/>
        </w:rPr>
        <w:t xml:space="preserve"> يقصد بها التطبي</w:t>
      </w:r>
      <w:r w:rsidR="005368F2">
        <w:rPr>
          <w:rFonts w:ascii="Simplified Arabic" w:hAnsi="Simplified Arabic" w:cs="Simplified Arabic"/>
          <w:rtl/>
          <w:lang w:bidi="ar-EG"/>
        </w:rPr>
        <w:t>قات التي تتوقع سلوك الطلاب بناء</w:t>
      </w:r>
      <w:r w:rsidR="005368F2">
        <w:rPr>
          <w:rFonts w:ascii="Simplified Arabic" w:hAnsi="Simplified Arabic" w:cs="Simplified Arabic" w:hint="cs"/>
          <w:rtl/>
          <w:lang w:bidi="ar-EG"/>
        </w:rPr>
        <w:t>ً</w:t>
      </w:r>
      <w:r w:rsidRPr="003B301F">
        <w:rPr>
          <w:rFonts w:ascii="Simplified Arabic" w:hAnsi="Simplified Arabic" w:cs="Simplified Arabic"/>
          <w:rtl/>
          <w:lang w:bidi="ar-EG"/>
        </w:rPr>
        <w:t xml:space="preserve"> على بيانات تعلمه السابقة،وتهدف </w:t>
      </w:r>
      <w:r w:rsidR="00907DCE">
        <w:rPr>
          <w:rFonts w:ascii="Simplified Arabic" w:hAnsi="Simplified Arabic" w:cs="Simplified Arabic"/>
          <w:rtl/>
          <w:lang w:bidi="ar-EG"/>
        </w:rPr>
        <w:t>إلى</w:t>
      </w:r>
      <w:r w:rsidRPr="003B301F">
        <w:rPr>
          <w:rFonts w:ascii="Simplified Arabic" w:hAnsi="Simplified Arabic" w:cs="Simplified Arabic"/>
          <w:rtl/>
          <w:lang w:bidi="ar-EG"/>
        </w:rPr>
        <w:t xml:space="preserve"> تعزيز السلوك الإيج</w:t>
      </w:r>
      <w:r w:rsidR="005368F2">
        <w:rPr>
          <w:rFonts w:ascii="Simplified Arabic" w:hAnsi="Simplified Arabic" w:cs="Simplified Arabic"/>
          <w:rtl/>
          <w:lang w:bidi="ar-EG"/>
        </w:rPr>
        <w:t>ابي وصحيح السلوك السلبي، ومن</w:t>
      </w:r>
      <w:r w:rsidRPr="003B301F">
        <w:rPr>
          <w:rFonts w:ascii="Simplified Arabic" w:hAnsi="Simplified Arabic" w:cs="Simplified Arabic"/>
          <w:rtl/>
          <w:lang w:bidi="ar-EG"/>
        </w:rPr>
        <w:t xml:space="preserve"> أبرز تطبيقات التنبؤ في التعليم</w:t>
      </w:r>
      <w:r w:rsidRPr="003B301F">
        <w:rPr>
          <w:rFonts w:ascii="Simplified Arabic" w:hAnsi="Simplified Arabic" w:cs="Simplified Arabic"/>
          <w:lang w:bidi="ar-EG"/>
        </w:rPr>
        <w:t>:</w:t>
      </w:r>
      <w:r w:rsidRPr="003B301F">
        <w:rPr>
          <w:rFonts w:ascii="Simplified Arabic" w:hAnsi="Simplified Arabic" w:cs="Simplified Arabic"/>
          <w:rtl/>
          <w:lang w:bidi="ar-EG"/>
        </w:rPr>
        <w:t xml:space="preserve"> التنبؤ بتسرب الطلاب</w:t>
      </w:r>
      <w:r w:rsidRPr="003B301F">
        <w:rPr>
          <w:rFonts w:ascii="Simplified Arabic" w:hAnsi="Simplified Arabic" w:cs="Simplified Arabic"/>
          <w:lang w:bidi="ar-EG"/>
        </w:rPr>
        <w:t xml:space="preserve"> </w:t>
      </w:r>
      <w:r w:rsidRPr="003B301F">
        <w:rPr>
          <w:rFonts w:ascii="Simplified Arabic" w:hAnsi="Simplified Arabic" w:cs="Simplified Arabic"/>
          <w:rtl/>
          <w:lang w:bidi="ar-EG"/>
        </w:rPr>
        <w:t>، التنبؤ برضا الطلاب،التنبؤ بنجاح الطلاب ودرجاتهم ،التنبؤ بالحضور والغياب.</w:t>
      </w:r>
    </w:p>
    <w:p w14:paraId="3ECB0569" w14:textId="5664CE1C" w:rsidR="003E121D" w:rsidRPr="003B301F" w:rsidRDefault="003E121D" w:rsidP="00563AD8">
      <w:pPr>
        <w:numPr>
          <w:ilvl w:val="0"/>
          <w:numId w:val="4"/>
        </w:numPr>
        <w:bidi/>
        <w:spacing w:line="0" w:lineRule="atLeast"/>
        <w:contextualSpacing/>
        <w:outlineLvl w:val="2"/>
        <w:rPr>
          <w:rFonts w:ascii="Simplified Arabic" w:hAnsi="Simplified Arabic" w:cs="Simplified Arabic"/>
          <w:lang w:bidi="ar-EG"/>
        </w:rPr>
      </w:pPr>
      <w:r w:rsidRPr="003B301F">
        <w:rPr>
          <w:rFonts w:ascii="Simplified Arabic" w:hAnsi="Simplified Arabic" w:cs="Simplified Arabic"/>
          <w:b/>
          <w:bCs/>
          <w:rtl/>
          <w:lang w:bidi="ar-EG"/>
        </w:rPr>
        <w:t>تطبيقات التوصية:</w:t>
      </w:r>
      <w:r w:rsidRPr="003B301F">
        <w:rPr>
          <w:rFonts w:ascii="Simplified Arabic" w:hAnsi="Simplified Arabic" w:cs="Simplified Arabic"/>
          <w:rtl/>
          <w:lang w:bidi="ar-EG"/>
        </w:rPr>
        <w:t xml:space="preserve"> وهي تطبيقات تقترح محتويات مناسبة للطلاب استنادًا </w:t>
      </w:r>
      <w:r w:rsidR="00907DCE">
        <w:rPr>
          <w:rFonts w:ascii="Simplified Arabic" w:hAnsi="Simplified Arabic" w:cs="Simplified Arabic"/>
          <w:rtl/>
          <w:lang w:bidi="ar-EG"/>
        </w:rPr>
        <w:t>إلى</w:t>
      </w:r>
      <w:r w:rsidRPr="003B301F">
        <w:rPr>
          <w:rFonts w:ascii="Simplified Arabic" w:hAnsi="Simplified Arabic" w:cs="Simplified Arabic"/>
          <w:rtl/>
          <w:lang w:bidi="ar-EG"/>
        </w:rPr>
        <w:t xml:space="preserve"> تفضيلاتهم أو أنماط تعلمهم أو بيانات أدائهم، تعد أنظمة التوصية أساس لأنظمة التدريس الذكية (</w:t>
      </w:r>
      <w:r w:rsidRPr="003B301F">
        <w:rPr>
          <w:rFonts w:ascii="Simplified Arabic" w:hAnsi="Simplified Arabic" w:cs="Simplified Arabic"/>
          <w:lang w:bidi="ar-EG"/>
        </w:rPr>
        <w:t>ITS</w:t>
      </w:r>
      <w:r w:rsidRPr="003B301F">
        <w:rPr>
          <w:rFonts w:ascii="Simplified Arabic" w:hAnsi="Simplified Arabic" w:cs="Simplified Arabic"/>
          <w:rtl/>
          <w:lang w:bidi="ar-EG"/>
        </w:rPr>
        <w:t>) لبناء خطط تعلم فردية للطلاب،وكذلك للتعلم التكيفي.</w:t>
      </w:r>
    </w:p>
    <w:p w14:paraId="0D9B5B86" w14:textId="642C5718" w:rsidR="003E121D" w:rsidRPr="003B301F" w:rsidRDefault="003E121D" w:rsidP="00563AD8">
      <w:pPr>
        <w:numPr>
          <w:ilvl w:val="0"/>
          <w:numId w:val="4"/>
        </w:numPr>
        <w:bidi/>
        <w:spacing w:line="0" w:lineRule="atLeast"/>
        <w:contextualSpacing/>
        <w:outlineLvl w:val="2"/>
        <w:rPr>
          <w:rFonts w:ascii="Simplified Arabic" w:hAnsi="Simplified Arabic" w:cs="Simplified Arabic"/>
          <w:lang w:bidi="ar-EG"/>
        </w:rPr>
      </w:pPr>
      <w:r w:rsidRPr="003B301F">
        <w:rPr>
          <w:rFonts w:ascii="Simplified Arabic" w:hAnsi="Simplified Arabic" w:cs="Simplified Arabic"/>
          <w:b/>
          <w:bCs/>
          <w:rtl/>
          <w:lang w:bidi="ar-EG"/>
        </w:rPr>
        <w:t>تطبيقات التصنيف:</w:t>
      </w:r>
      <w:r w:rsidRPr="003B301F">
        <w:rPr>
          <w:rFonts w:ascii="Simplified Arabic" w:hAnsi="Simplified Arabic" w:cs="Simplified Arabic"/>
          <w:rtl/>
          <w:lang w:bidi="ar-EG"/>
        </w:rPr>
        <w:t xml:space="preserve"> تطبيقات تصنف الطلاب ضمن فئات محددة مسبقًا، مثل تصنيف الطلاب وفق التفاعل أو وفق لأس</w:t>
      </w:r>
      <w:r w:rsidR="005368F2">
        <w:rPr>
          <w:rFonts w:ascii="Simplified Arabic" w:hAnsi="Simplified Arabic" w:cs="Simplified Arabic" w:hint="cs"/>
          <w:rtl/>
          <w:lang w:bidi="ar-EG"/>
        </w:rPr>
        <w:t>اليب</w:t>
      </w:r>
      <w:r w:rsidRPr="003B301F">
        <w:rPr>
          <w:rFonts w:ascii="Simplified Arabic" w:hAnsi="Simplified Arabic" w:cs="Simplified Arabic"/>
          <w:rtl/>
          <w:lang w:bidi="ar-EG"/>
        </w:rPr>
        <w:t xml:space="preserve"> التعلم أو حضور الطلاب، وتستخدم تطبيقات التصنيف بصورة أكبر في بيئات التعلم الإلكتروني.</w:t>
      </w:r>
    </w:p>
    <w:p w14:paraId="1C12D702" w14:textId="5EC17864" w:rsidR="003E121D" w:rsidRPr="003B301F" w:rsidRDefault="003E121D" w:rsidP="00563AD8">
      <w:pPr>
        <w:numPr>
          <w:ilvl w:val="0"/>
          <w:numId w:val="4"/>
        </w:numPr>
        <w:bidi/>
        <w:spacing w:line="0" w:lineRule="atLeast"/>
        <w:contextualSpacing/>
        <w:outlineLvl w:val="2"/>
        <w:rPr>
          <w:rFonts w:ascii="Simplified Arabic" w:hAnsi="Simplified Arabic" w:cs="Simplified Arabic"/>
          <w:lang w:bidi="ar-EG"/>
        </w:rPr>
      </w:pPr>
      <w:r w:rsidRPr="003B301F">
        <w:rPr>
          <w:rFonts w:ascii="Simplified Arabic" w:hAnsi="Simplified Arabic" w:cs="Simplified Arabic"/>
          <w:b/>
          <w:bCs/>
          <w:rtl/>
          <w:lang w:bidi="ar-EG"/>
        </w:rPr>
        <w:t>التطبيقات التوليدية:</w:t>
      </w:r>
      <w:r w:rsidRPr="003B301F">
        <w:rPr>
          <w:rFonts w:ascii="Simplified Arabic" w:hAnsi="Simplified Arabic" w:cs="Simplified Arabic"/>
          <w:rtl/>
          <w:lang w:bidi="ar-EG"/>
        </w:rPr>
        <w:t xml:space="preserve"> هي تطبيقات قائمة على تقنية الذكاء الاصطناعي التوليدي الذي يعتبر تنوع من أنواع العلم ال</w:t>
      </w:r>
      <w:r w:rsidR="00907DCE">
        <w:rPr>
          <w:rFonts w:ascii="Simplified Arabic" w:hAnsi="Simplified Arabic" w:cs="Simplified Arabic"/>
          <w:rtl/>
          <w:lang w:bidi="ar-EG"/>
        </w:rPr>
        <w:t>إلى</w:t>
      </w:r>
      <w:r w:rsidRPr="003B301F">
        <w:rPr>
          <w:rFonts w:ascii="Simplified Arabic" w:hAnsi="Simplified Arabic" w:cs="Simplified Arabic"/>
          <w:rtl/>
          <w:lang w:bidi="ar-EG"/>
        </w:rPr>
        <w:t xml:space="preserve"> غير خاضع للإشراف، من أبرز استخدامتها في التعليم التصحيح والتقييم ال</w:t>
      </w:r>
      <w:r w:rsidR="005368F2">
        <w:rPr>
          <w:rFonts w:ascii="Simplified Arabic" w:hAnsi="Simplified Arabic" w:cs="Simplified Arabic" w:hint="cs"/>
          <w:rtl/>
          <w:lang w:bidi="ar-EG"/>
        </w:rPr>
        <w:t>آلي</w:t>
      </w:r>
      <w:r w:rsidRPr="003B301F">
        <w:rPr>
          <w:rFonts w:ascii="Simplified Arabic" w:hAnsi="Simplified Arabic" w:cs="Simplified Arabic"/>
          <w:rtl/>
          <w:lang w:bidi="ar-EG"/>
        </w:rPr>
        <w:t>،إنشاء</w:t>
      </w:r>
      <w:r w:rsidR="005368F2">
        <w:rPr>
          <w:rFonts w:ascii="Simplified Arabic" w:hAnsi="Simplified Arabic" w:cs="Simplified Arabic"/>
          <w:rtl/>
          <w:lang w:bidi="ar-EG"/>
        </w:rPr>
        <w:t xml:space="preserve"> الاختبارات تلقائيًا إنتاج محتو</w:t>
      </w:r>
      <w:r w:rsidR="005368F2">
        <w:rPr>
          <w:rFonts w:ascii="Simplified Arabic" w:hAnsi="Simplified Arabic" w:cs="Simplified Arabic" w:hint="cs"/>
          <w:rtl/>
          <w:lang w:bidi="ar-EG"/>
        </w:rPr>
        <w:t>ى</w:t>
      </w:r>
      <w:r w:rsidRPr="003B301F">
        <w:rPr>
          <w:rFonts w:ascii="Simplified Arabic" w:hAnsi="Simplified Arabic" w:cs="Simplified Arabic"/>
          <w:rtl/>
          <w:lang w:bidi="ar-EG"/>
        </w:rPr>
        <w:t xml:space="preserve"> تعليمي.</w:t>
      </w:r>
    </w:p>
    <w:p w14:paraId="0531FF3A" w14:textId="6B94737C" w:rsidR="003E121D" w:rsidRPr="00BB3BE0" w:rsidRDefault="003E121D" w:rsidP="008E67AE">
      <w:pPr>
        <w:bidi/>
        <w:spacing w:before="120" w:after="200" w:line="240" w:lineRule="auto"/>
        <w:ind w:left="-142" w:firstLine="720"/>
        <w:jc w:val="lowKashida"/>
        <w:rPr>
          <w:rFonts w:ascii="Simplified Arabic" w:hAnsi="Simplified Arabic" w:cs="Simplified Arabic"/>
          <w:b/>
          <w:bCs/>
          <w:rtl/>
          <w:lang w:bidi="ar-EG"/>
        </w:rPr>
      </w:pPr>
      <w:r w:rsidRPr="00BB3BE0">
        <w:rPr>
          <w:rFonts w:ascii="Simplified Arabic" w:hAnsi="Simplified Arabic" w:cs="Simplified Arabic"/>
          <w:b/>
          <w:bCs/>
          <w:rtl/>
          <w:lang w:bidi="ar-EG"/>
        </w:rPr>
        <w:t xml:space="preserve">كما صنف </w:t>
      </w:r>
      <w:r w:rsidRPr="00BB3BE0">
        <w:rPr>
          <w:rFonts w:ascii="Simplified Arabic" w:hAnsi="Simplified Arabic" w:cs="Simplified Arabic"/>
          <w:b/>
          <w:bCs/>
          <w:lang w:bidi="ar-EG"/>
        </w:rPr>
        <w:t xml:space="preserve"> </w:t>
      </w:r>
      <w:r w:rsidRPr="00F902F1">
        <w:rPr>
          <w:rFonts w:ascii="Palatino Linotype" w:hAnsi="Palatino Linotype" w:cs="Simplified Arabic"/>
          <w:b/>
          <w:bCs/>
          <w:lang w:bidi="ar-EG"/>
        </w:rPr>
        <w:t>(Agherai et al., 2025)</w:t>
      </w:r>
      <w:r w:rsidRPr="00BB3BE0">
        <w:rPr>
          <w:rFonts w:ascii="Simplified Arabic" w:hAnsi="Simplified Arabic" w:cs="Simplified Arabic"/>
          <w:b/>
          <w:bCs/>
          <w:rtl/>
          <w:lang w:bidi="ar-EG"/>
        </w:rPr>
        <w:t xml:space="preserve"> تطبيقات الذكاء الاصطناعي في التعليم وفقًا للتطبيقات ذات الوظائف المماثلة حيث تم تنظيمها في أربع فئات رئيسية</w:t>
      </w:r>
      <w:r w:rsidR="005368F2">
        <w:rPr>
          <w:rFonts w:ascii="Simplified Arabic" w:hAnsi="Simplified Arabic" w:cs="Simplified Arabic"/>
          <w:b/>
          <w:bCs/>
          <w:rtl/>
          <w:lang w:bidi="ar-EG"/>
        </w:rPr>
        <w:t>: تطبيقات التوصيف والتنبؤ، وتط</w:t>
      </w:r>
      <w:r w:rsidR="005368F2">
        <w:rPr>
          <w:rFonts w:ascii="Simplified Arabic" w:hAnsi="Simplified Arabic" w:cs="Simplified Arabic" w:hint="cs"/>
          <w:b/>
          <w:bCs/>
          <w:rtl/>
          <w:lang w:bidi="ar-EG"/>
        </w:rPr>
        <w:t>ب</w:t>
      </w:r>
      <w:r w:rsidR="005368F2">
        <w:rPr>
          <w:rFonts w:ascii="Simplified Arabic" w:hAnsi="Simplified Arabic" w:cs="Simplified Arabic"/>
          <w:b/>
          <w:bCs/>
          <w:rtl/>
          <w:lang w:bidi="ar-EG"/>
        </w:rPr>
        <w:t>ي</w:t>
      </w:r>
      <w:r w:rsidRPr="00BB3BE0">
        <w:rPr>
          <w:rFonts w:ascii="Simplified Arabic" w:hAnsi="Simplified Arabic" w:cs="Simplified Arabic"/>
          <w:b/>
          <w:bCs/>
          <w:rtl/>
          <w:lang w:bidi="ar-EG"/>
        </w:rPr>
        <w:t xml:space="preserve">قات أنظمة التدريس الذكية </w:t>
      </w:r>
      <w:r w:rsidRPr="00BB3BE0">
        <w:rPr>
          <w:rFonts w:ascii="Simplified Arabic" w:hAnsi="Simplified Arabic" w:cs="Simplified Arabic"/>
          <w:b/>
          <w:bCs/>
          <w:lang w:bidi="ar-EG"/>
        </w:rPr>
        <w:t>ITS</w:t>
      </w:r>
      <w:proofErr w:type="gramStart"/>
      <w:r w:rsidRPr="00BB3BE0">
        <w:rPr>
          <w:rFonts w:ascii="Simplified Arabic" w:hAnsi="Simplified Arabic" w:cs="Simplified Arabic"/>
          <w:b/>
          <w:bCs/>
          <w:lang w:bidi="ar-EG"/>
        </w:rPr>
        <w:t>)</w:t>
      </w:r>
      <w:r w:rsidRPr="00BB3BE0">
        <w:rPr>
          <w:rFonts w:ascii="Simplified Arabic" w:hAnsi="Simplified Arabic" w:cs="Simplified Arabic"/>
          <w:b/>
          <w:bCs/>
          <w:rtl/>
          <w:lang w:bidi="ar-EG"/>
        </w:rPr>
        <w:t>)،</w:t>
      </w:r>
      <w:proofErr w:type="gramEnd"/>
      <w:r w:rsidRPr="00BB3BE0">
        <w:rPr>
          <w:rFonts w:ascii="Simplified Arabic" w:hAnsi="Simplified Arabic" w:cs="Simplified Arabic"/>
          <w:b/>
          <w:bCs/>
          <w:rtl/>
          <w:lang w:bidi="ar-EG"/>
        </w:rPr>
        <w:t xml:space="preserve"> وتطبيقات الأتمتة، وتطبيقات الروبوتات التعليمية وروبوتات الدردشة</w:t>
      </w:r>
      <w:r w:rsidRPr="00BB3BE0">
        <w:rPr>
          <w:rFonts w:ascii="Simplified Arabic" w:hAnsi="Simplified Arabic" w:cs="Simplified Arabic"/>
          <w:b/>
          <w:bCs/>
          <w:lang w:bidi="ar-EG"/>
        </w:rPr>
        <w:t xml:space="preserve"> </w:t>
      </w:r>
      <w:r w:rsidRPr="00BB3BE0">
        <w:rPr>
          <w:rFonts w:ascii="Simplified Arabic" w:hAnsi="Simplified Arabic" w:cs="Simplified Arabic"/>
          <w:b/>
          <w:bCs/>
          <w:rtl/>
          <w:lang w:bidi="ar-EG"/>
        </w:rPr>
        <w:t>، فيما يلي توضيح لكل فئة:</w:t>
      </w:r>
    </w:p>
    <w:p w14:paraId="6A190AD7" w14:textId="77777777" w:rsidR="003E121D" w:rsidRPr="00BB3BE0" w:rsidRDefault="003E121D" w:rsidP="00563AD8">
      <w:pPr>
        <w:pStyle w:val="ListParagraph"/>
        <w:numPr>
          <w:ilvl w:val="0"/>
          <w:numId w:val="33"/>
        </w:numPr>
        <w:spacing w:after="200" w:line="276" w:lineRule="auto"/>
        <w:rPr>
          <w:rFonts w:ascii="Simplified Arabic" w:eastAsia="Calibri" w:hAnsi="Simplified Arabic" w:cs="Simplified Arabic"/>
          <w:color w:val="000000"/>
        </w:rPr>
      </w:pPr>
      <w:r w:rsidRPr="00BB3BE0">
        <w:rPr>
          <w:rFonts w:ascii="Simplified Arabic" w:eastAsia="Calibri" w:hAnsi="Simplified Arabic" w:cs="Simplified Arabic"/>
          <w:b/>
          <w:bCs/>
          <w:color w:val="000000"/>
          <w:rtl/>
        </w:rPr>
        <w:t>تطبيقات التوصيف والتنبؤ:</w:t>
      </w:r>
      <w:r w:rsidRPr="00BB3BE0">
        <w:rPr>
          <w:rFonts w:ascii="Simplified Arabic" w:eastAsia="Calibri" w:hAnsi="Simplified Arabic" w:cs="Simplified Arabic"/>
          <w:color w:val="000000"/>
          <w:rtl/>
        </w:rPr>
        <w:t xml:space="preserve"> أنظمة تعتمد على البيانات التعليمية عن طريق تحليلها للتنبؤ بسلوك الطلاب.</w:t>
      </w:r>
    </w:p>
    <w:p w14:paraId="5DC1D1D7" w14:textId="77777777" w:rsidR="003E121D" w:rsidRPr="00BB3BE0" w:rsidRDefault="003E121D" w:rsidP="00563AD8">
      <w:pPr>
        <w:pStyle w:val="ListParagraph"/>
        <w:numPr>
          <w:ilvl w:val="0"/>
          <w:numId w:val="33"/>
        </w:numPr>
        <w:spacing w:after="200" w:line="276" w:lineRule="auto"/>
        <w:rPr>
          <w:rFonts w:ascii="Simplified Arabic" w:eastAsia="Calibri" w:hAnsi="Simplified Arabic" w:cs="Simplified Arabic"/>
          <w:color w:val="000000"/>
        </w:rPr>
      </w:pPr>
      <w:r w:rsidRPr="00BB3BE0">
        <w:rPr>
          <w:rFonts w:ascii="Simplified Arabic" w:eastAsia="Calibri" w:hAnsi="Simplified Arabic" w:cs="Simplified Arabic"/>
          <w:b/>
          <w:bCs/>
          <w:color w:val="000000"/>
          <w:rtl/>
        </w:rPr>
        <w:t>أنظمة التدريس الذكية:</w:t>
      </w:r>
      <w:r w:rsidRPr="00BB3BE0">
        <w:rPr>
          <w:rFonts w:ascii="Simplified Arabic" w:eastAsia="Calibri" w:hAnsi="Simplified Arabic" w:cs="Simplified Arabic"/>
          <w:color w:val="000000"/>
          <w:rtl/>
        </w:rPr>
        <w:t xml:space="preserve"> منصات توفر تغذية راجعة مخصصة لكل طالب بما يتناسب مع احتياجاتهم،ومنها الأنظمة التكيفية، أنظمة التوصية بالمواد التعليمية،أنظمة تخصيص مسار التعلم.</w:t>
      </w:r>
    </w:p>
    <w:p w14:paraId="6F9C08FB" w14:textId="77E54F6B" w:rsidR="003E121D" w:rsidRPr="00BB3BE0" w:rsidRDefault="003E121D" w:rsidP="00563AD8">
      <w:pPr>
        <w:pStyle w:val="ListParagraph"/>
        <w:numPr>
          <w:ilvl w:val="0"/>
          <w:numId w:val="33"/>
        </w:numPr>
        <w:spacing w:after="200" w:line="276" w:lineRule="auto"/>
        <w:rPr>
          <w:rFonts w:ascii="Simplified Arabic" w:eastAsia="Calibri" w:hAnsi="Simplified Arabic" w:cs="Simplified Arabic"/>
          <w:color w:val="000000"/>
        </w:rPr>
      </w:pPr>
      <w:r w:rsidRPr="00BB3BE0">
        <w:rPr>
          <w:rFonts w:ascii="Simplified Arabic" w:eastAsia="Calibri" w:hAnsi="Simplified Arabic" w:cs="Simplified Arabic"/>
          <w:b/>
          <w:bCs/>
          <w:color w:val="000000"/>
          <w:rtl/>
        </w:rPr>
        <w:t>تطبيقات الأتمتة:</w:t>
      </w:r>
      <w:r w:rsidRPr="00BB3BE0">
        <w:rPr>
          <w:rFonts w:ascii="Simplified Arabic" w:eastAsia="Calibri" w:hAnsi="Simplified Arabic" w:cs="Simplified Arabic"/>
          <w:color w:val="000000"/>
          <w:rtl/>
        </w:rPr>
        <w:t xml:space="preserve"> تطبيقات أتمتة العمليات التعليمية وعمليات ال</w:t>
      </w:r>
      <w:r w:rsidRPr="00BB3BE0">
        <w:rPr>
          <w:rFonts w:ascii="Simplified Arabic" w:eastAsia="Calibri" w:hAnsi="Simplified Arabic" w:cs="Simplified Arabic"/>
          <w:color w:val="000000"/>
          <w:rtl/>
          <w:lang w:bidi="ar-EG"/>
        </w:rPr>
        <w:t>ت</w:t>
      </w:r>
      <w:r w:rsidRPr="00BB3BE0">
        <w:rPr>
          <w:rFonts w:ascii="Simplified Arabic" w:eastAsia="Calibri" w:hAnsi="Simplified Arabic" w:cs="Simplified Arabic"/>
          <w:color w:val="000000"/>
          <w:rtl/>
        </w:rPr>
        <w:t>قويم بهدف تحسين نتائج التعلم، ومنها التصحيح ال</w:t>
      </w:r>
      <w:r w:rsidR="005368F2">
        <w:rPr>
          <w:rFonts w:ascii="Simplified Arabic" w:eastAsia="Calibri" w:hAnsi="Simplified Arabic" w:cs="Simplified Arabic" w:hint="cs"/>
          <w:color w:val="000000"/>
          <w:rtl/>
        </w:rPr>
        <w:t>آلي</w:t>
      </w:r>
      <w:r w:rsidRPr="00BB3BE0">
        <w:rPr>
          <w:rFonts w:ascii="Simplified Arabic" w:eastAsia="Calibri" w:hAnsi="Simplified Arabic" w:cs="Simplified Arabic"/>
          <w:color w:val="000000"/>
          <w:rtl/>
        </w:rPr>
        <w:t>،التوليد ال</w:t>
      </w:r>
      <w:r w:rsidR="005368F2">
        <w:rPr>
          <w:rFonts w:ascii="Simplified Arabic" w:eastAsia="Calibri" w:hAnsi="Simplified Arabic" w:cs="Simplified Arabic" w:hint="cs"/>
          <w:color w:val="000000"/>
          <w:rtl/>
        </w:rPr>
        <w:t>آلي</w:t>
      </w:r>
      <w:r w:rsidRPr="00BB3BE0">
        <w:rPr>
          <w:rFonts w:ascii="Simplified Arabic" w:eastAsia="Calibri" w:hAnsi="Simplified Arabic" w:cs="Simplified Arabic"/>
          <w:color w:val="000000"/>
          <w:rtl/>
        </w:rPr>
        <w:t xml:space="preserve"> للأسئلة،مراقبة سلوك الطلاب.</w:t>
      </w:r>
    </w:p>
    <w:p w14:paraId="50118A41" w14:textId="77777777" w:rsidR="003E121D" w:rsidRPr="00BB3BE0" w:rsidRDefault="003E121D" w:rsidP="00563AD8">
      <w:pPr>
        <w:pStyle w:val="ListParagraph"/>
        <w:numPr>
          <w:ilvl w:val="0"/>
          <w:numId w:val="33"/>
        </w:numPr>
        <w:spacing w:after="200" w:line="276" w:lineRule="auto"/>
        <w:rPr>
          <w:rFonts w:ascii="Simplified Arabic" w:eastAsia="Calibri" w:hAnsi="Simplified Arabic" w:cs="Simplified Arabic"/>
          <w:b/>
          <w:bCs/>
          <w:color w:val="000000"/>
        </w:rPr>
      </w:pPr>
      <w:r w:rsidRPr="00BB3BE0">
        <w:rPr>
          <w:rFonts w:ascii="Simplified Arabic" w:eastAsia="Calibri" w:hAnsi="Simplified Arabic" w:cs="Simplified Arabic"/>
          <w:b/>
          <w:bCs/>
          <w:color w:val="000000"/>
          <w:rtl/>
        </w:rPr>
        <w:t xml:space="preserve">تطبيقات الروبوتات التعليمية وروبوتات الدردشة: </w:t>
      </w:r>
      <w:r w:rsidRPr="00BB3BE0">
        <w:rPr>
          <w:rFonts w:ascii="Simplified Arabic" w:eastAsia="Calibri" w:hAnsi="Simplified Arabic" w:cs="Simplified Arabic"/>
          <w:color w:val="000000"/>
          <w:rtl/>
        </w:rPr>
        <w:t>تطبيقات توفر تفاعل مع الطلاب والمعلمين، ومنها روبوتات الدردشة،روبوتات مساعدة المعلم، الروبوتات الاجتماعية.</w:t>
      </w:r>
    </w:p>
    <w:p w14:paraId="4BF1D03B" w14:textId="6CAC0AA6" w:rsidR="003E121D" w:rsidRPr="00BB3BE0" w:rsidRDefault="003E121D" w:rsidP="00F925A0">
      <w:pPr>
        <w:bidi/>
        <w:spacing w:before="120" w:after="200" w:line="240" w:lineRule="auto"/>
        <w:ind w:left="-142" w:firstLine="720"/>
        <w:jc w:val="lowKashida"/>
        <w:rPr>
          <w:rFonts w:ascii="Simplified Arabic" w:hAnsi="Simplified Arabic" w:cs="Simplified Arabic"/>
          <w:rtl/>
          <w:lang w:bidi="ar-EG"/>
        </w:rPr>
      </w:pPr>
      <w:r w:rsidRPr="00BB3BE0">
        <w:rPr>
          <w:rFonts w:ascii="Simplified Arabic" w:hAnsi="Simplified Arabic" w:cs="Simplified Arabic"/>
          <w:rtl/>
          <w:lang w:bidi="ar-EG"/>
        </w:rPr>
        <w:lastRenderedPageBreak/>
        <w:t xml:space="preserve">ومن خلال استقراء الأدبيات والدراسات السابقة، يتبين وجود تباين في تصنيف تطبيقات الذكاء الاصطناعي في التعليم تبعًا لاختلاف الهدف من التصنيف، حيث ركز تصنيف </w:t>
      </w:r>
      <w:r w:rsidRPr="00F902F1">
        <w:rPr>
          <w:rFonts w:ascii="Palatino Linotype" w:hAnsi="Palatino Linotype" w:cs="Simplified Arabic"/>
          <w:lang w:bidi="ar-EG"/>
        </w:rPr>
        <w:t>(Frias-Martinez, 2024</w:t>
      </w:r>
      <w:r w:rsidRPr="00BB3BE0">
        <w:rPr>
          <w:rFonts w:ascii="Simplified Arabic" w:hAnsi="Simplified Arabic" w:cs="Simplified Arabic"/>
          <w:lang w:bidi="ar-EG"/>
        </w:rPr>
        <w:t>)</w:t>
      </w:r>
      <w:r w:rsidRPr="00BB3BE0">
        <w:rPr>
          <w:rFonts w:ascii="Simplified Arabic" w:hAnsi="Simplified Arabic" w:cs="Simplified Arabic"/>
          <w:rtl/>
          <w:lang w:bidi="ar-EG"/>
        </w:rPr>
        <w:t xml:space="preserve"> على توزيع تطبيقات الذكاء الاصطناعي وفقًا للتقنيات الرقمية المستخدمة، وبخاصة تقنيات التعلم ال</w:t>
      </w:r>
      <w:r w:rsidR="005368F2">
        <w:rPr>
          <w:rFonts w:ascii="Simplified Arabic" w:hAnsi="Simplified Arabic" w:cs="Simplified Arabic" w:hint="cs"/>
          <w:rtl/>
          <w:lang w:bidi="ar-EG"/>
        </w:rPr>
        <w:t>آلي</w:t>
      </w:r>
      <w:r w:rsidR="005368F2">
        <w:rPr>
          <w:rFonts w:ascii="Simplified Arabic" w:hAnsi="Simplified Arabic" w:cs="Simplified Arabic"/>
          <w:rtl/>
          <w:lang w:bidi="ar-EG"/>
        </w:rPr>
        <w:t>،</w:t>
      </w:r>
      <w:r w:rsidRPr="00BB3BE0">
        <w:rPr>
          <w:rFonts w:ascii="Simplified Arabic" w:hAnsi="Simplified Arabic" w:cs="Simplified Arabic"/>
          <w:rtl/>
          <w:lang w:bidi="ar-EG"/>
        </w:rPr>
        <w:t xml:space="preserve">في حين قدّم تصنيف </w:t>
      </w:r>
      <w:r w:rsidRPr="00F902F1">
        <w:rPr>
          <w:rFonts w:ascii="Palatino Linotype" w:hAnsi="Palatino Linotype" w:cs="Simplified Arabic"/>
          <w:sz w:val="22"/>
          <w:szCs w:val="22"/>
          <w:lang w:bidi="ar-EG"/>
        </w:rPr>
        <w:t>Agherai et al., 2025)</w:t>
      </w:r>
      <w:r w:rsidRPr="00F902F1">
        <w:rPr>
          <w:rFonts w:ascii="Palatino Linotype" w:hAnsi="Palatino Linotype" w:cs="Simplified Arabic"/>
          <w:sz w:val="22"/>
          <w:szCs w:val="22"/>
          <w:rtl/>
          <w:lang w:bidi="ar-EG"/>
        </w:rPr>
        <w:t xml:space="preserve">) </w:t>
      </w:r>
      <w:r w:rsidRPr="00BB3BE0">
        <w:rPr>
          <w:rFonts w:ascii="Simplified Arabic" w:hAnsi="Simplified Arabic" w:cs="Simplified Arabic"/>
          <w:rtl/>
          <w:lang w:bidi="ar-EG"/>
        </w:rPr>
        <w:t>منظورًا قائمًا على الوظائف التعليمية للتطبيقات</w:t>
      </w:r>
      <w:r w:rsidRPr="00BB3BE0">
        <w:rPr>
          <w:rFonts w:ascii="Simplified Arabic" w:hAnsi="Simplified Arabic" w:cs="Simplified Arabic"/>
          <w:lang w:bidi="ar-EG"/>
        </w:rPr>
        <w:t xml:space="preserve"> </w:t>
      </w:r>
      <w:r w:rsidRPr="00BB3BE0">
        <w:rPr>
          <w:rFonts w:ascii="Simplified Arabic" w:hAnsi="Simplified Arabic" w:cs="Simplified Arabic"/>
          <w:rtl/>
          <w:lang w:bidi="ar-EG"/>
        </w:rPr>
        <w:t>أي استخدامها في التعليم مثل تحليل سلوك الطلاب، وتقديم التغذية الراجعة، وتخصيص مسارات التعلم، ودعم المعلم في أداء مهامه التعليمية.</w:t>
      </w:r>
    </w:p>
    <w:p w14:paraId="16CE4180" w14:textId="6DBE0292" w:rsidR="003E121D" w:rsidRPr="00BB3BE0" w:rsidRDefault="003E121D" w:rsidP="00BB3BE0">
      <w:pPr>
        <w:bidi/>
        <w:spacing w:before="120" w:after="200" w:line="240" w:lineRule="auto"/>
        <w:ind w:left="-142" w:firstLine="720"/>
        <w:jc w:val="lowKashida"/>
        <w:rPr>
          <w:rFonts w:ascii="Simplified Arabic" w:hAnsi="Simplified Arabic" w:cs="Simplified Arabic"/>
          <w:b/>
          <w:bCs/>
          <w:rtl/>
          <w:lang w:bidi="ar-EG"/>
        </w:rPr>
      </w:pPr>
      <w:r w:rsidRPr="00BB3BE0">
        <w:rPr>
          <w:rFonts w:ascii="Simplified Arabic" w:hAnsi="Simplified Arabic" w:cs="Simplified Arabic"/>
          <w:b/>
          <w:bCs/>
          <w:rtl/>
          <w:lang w:bidi="ar-EG"/>
        </w:rPr>
        <w:t xml:space="preserve">ويمكن تحديد تصنيفًا لتطبيقات الذكاء الاصطناعي في البحث </w:t>
      </w:r>
      <w:r w:rsidR="0098590A">
        <w:rPr>
          <w:rFonts w:ascii="Simplified Arabic" w:hAnsi="Simplified Arabic" w:cs="Simplified Arabic"/>
          <w:b/>
          <w:bCs/>
          <w:rtl/>
          <w:lang w:bidi="ar-EG"/>
        </w:rPr>
        <w:t xml:space="preserve">الحالي </w:t>
      </w:r>
      <w:r w:rsidRPr="00BB3BE0">
        <w:rPr>
          <w:rFonts w:ascii="Simplified Arabic" w:hAnsi="Simplified Arabic" w:cs="Simplified Arabic"/>
          <w:b/>
          <w:bCs/>
          <w:rtl/>
          <w:lang w:bidi="ar-EG"/>
        </w:rPr>
        <w:t>، يعتمد على توظيف ودعم تطبيقات الذكاء الاصطناعي في ممارسات التدريس والتعلم،يشمل خصاص التصنيفات السابق توضيحها، وقد تم تصنيفها للفئات الآتية:</w:t>
      </w:r>
    </w:p>
    <w:p w14:paraId="01B38BB8" w14:textId="12ABEB02" w:rsidR="003E121D" w:rsidRPr="003B301F" w:rsidRDefault="003E121D" w:rsidP="00BB3BE0">
      <w:pPr>
        <w:bidi/>
        <w:spacing w:after="200" w:line="276" w:lineRule="auto"/>
        <w:rPr>
          <w:rFonts w:ascii="Simplified Arabic" w:eastAsia="Calibri" w:hAnsi="Simplified Arabic" w:cs="Simplified Arabic"/>
          <w:b/>
          <w:bCs/>
          <w:color w:val="000000"/>
        </w:rPr>
      </w:pPr>
      <w:r w:rsidRPr="003B301F">
        <w:rPr>
          <w:rFonts w:ascii="Simplified Arabic" w:eastAsia="Calibri" w:hAnsi="Simplified Arabic" w:cs="Simplified Arabic"/>
          <w:b/>
          <w:bCs/>
          <w:color w:val="000000"/>
          <w:rtl/>
        </w:rPr>
        <w:t xml:space="preserve">أ-تطبيقات الذكاء الاصطناعي التوليدي: </w:t>
      </w:r>
      <w:r w:rsidRPr="003B301F">
        <w:rPr>
          <w:rFonts w:ascii="Simplified Arabic" w:eastAsia="Calibri" w:hAnsi="Simplified Arabic" w:cs="Simplified Arabic"/>
          <w:color w:val="000000"/>
          <w:rtl/>
        </w:rPr>
        <w:t>هي تطبيقات قائمة على تقنية الذكاء الاصطناعي التوليدي</w:t>
      </w:r>
      <w:r w:rsidR="00B01F24">
        <w:rPr>
          <w:rFonts w:ascii="Simplified Arabic" w:eastAsia="Calibri" w:hAnsi="Simplified Arabic" w:cs="Simplified Arabic" w:hint="cs"/>
          <w:color w:val="000000"/>
          <w:rtl/>
        </w:rPr>
        <w:t xml:space="preserve"> والتي</w:t>
      </w:r>
      <w:r w:rsidRPr="003B301F">
        <w:rPr>
          <w:rFonts w:ascii="Simplified Arabic" w:eastAsia="Calibri" w:hAnsi="Simplified Arabic" w:cs="Simplified Arabic"/>
          <w:color w:val="000000"/>
          <w:rtl/>
        </w:rPr>
        <w:t xml:space="preserve"> تستخدم في العملية التعليمية في إنتاج المحتوي التعليمي، ودعم المعلم بتوليد خطط الدروس و</w:t>
      </w:r>
      <w:r w:rsidRPr="003B301F">
        <w:rPr>
          <w:rFonts w:ascii="Simplified Arabic" w:eastAsia="Calibri" w:hAnsi="Simplified Arabic" w:cs="Simplified Arabic"/>
          <w:rtl/>
        </w:rPr>
        <w:t>إنشاء الاختبارات تلقائيًا</w:t>
      </w:r>
      <w:r w:rsidRPr="003B301F">
        <w:rPr>
          <w:rFonts w:ascii="Simplified Arabic" w:eastAsia="Calibri" w:hAnsi="Simplified Arabic" w:cs="Simplified Arabic"/>
          <w:color w:val="000000"/>
          <w:rtl/>
        </w:rPr>
        <w:t>، وتوليد تعليمات وشروحات للطلاب لدعم تعلمهم، وتشمل:</w:t>
      </w:r>
      <w:r w:rsidRPr="003B301F">
        <w:rPr>
          <w:rFonts w:ascii="Simplified Arabic" w:eastAsia="Calibri" w:hAnsi="Simplified Arabic" w:cs="Simplified Arabic"/>
          <w:b/>
          <w:bCs/>
          <w:color w:val="000000"/>
          <w:rtl/>
        </w:rPr>
        <w:t xml:space="preserve"> </w:t>
      </w:r>
    </w:p>
    <w:p w14:paraId="07CA5D6D" w14:textId="567282EC" w:rsidR="00BB3BE0" w:rsidRDefault="00B01F24" w:rsidP="00563AD8">
      <w:pPr>
        <w:pStyle w:val="ListParagraph"/>
        <w:numPr>
          <w:ilvl w:val="0"/>
          <w:numId w:val="34"/>
        </w:numPr>
        <w:spacing w:after="200" w:line="276" w:lineRule="auto"/>
        <w:rPr>
          <w:rFonts w:ascii="Simplified Arabic" w:eastAsia="Calibri" w:hAnsi="Simplified Arabic" w:cs="Simplified Arabic"/>
          <w:color w:val="000000"/>
        </w:rPr>
      </w:pPr>
      <w:r>
        <w:rPr>
          <w:rFonts w:ascii="Simplified Arabic" w:eastAsia="Calibri" w:hAnsi="Simplified Arabic" w:cs="Simplified Arabic"/>
          <w:b/>
          <w:bCs/>
          <w:color w:val="000000"/>
          <w:rtl/>
        </w:rPr>
        <w:t>تطبيقات توليد المحتو</w:t>
      </w:r>
      <w:r>
        <w:rPr>
          <w:rFonts w:ascii="Simplified Arabic" w:eastAsia="Calibri" w:hAnsi="Simplified Arabic" w:cs="Simplified Arabic" w:hint="cs"/>
          <w:b/>
          <w:bCs/>
          <w:color w:val="000000"/>
          <w:rtl/>
        </w:rPr>
        <w:t>ى</w:t>
      </w:r>
      <w:r w:rsidR="003E121D" w:rsidRPr="00BB3BE0">
        <w:rPr>
          <w:rFonts w:ascii="Simplified Arabic" w:eastAsia="Calibri" w:hAnsi="Simplified Arabic" w:cs="Simplified Arabic"/>
          <w:b/>
          <w:bCs/>
          <w:color w:val="000000"/>
          <w:rtl/>
        </w:rPr>
        <w:t xml:space="preserve"> التعليمي الذكي: </w:t>
      </w:r>
      <w:r w:rsidR="003E121D" w:rsidRPr="00BB3BE0">
        <w:rPr>
          <w:rFonts w:ascii="Simplified Arabic" w:eastAsia="Calibri" w:hAnsi="Simplified Arabic" w:cs="Simplified Arabic"/>
          <w:color w:val="000000"/>
          <w:rtl/>
        </w:rPr>
        <w:t xml:space="preserve">لإنشاء صور وفيديوهات وعروض تقديمية وأوراق عمل واختبارات ومن أمثلتها: برنامج </w:t>
      </w:r>
      <w:r w:rsidR="003E121D" w:rsidRPr="00BB3BE0">
        <w:rPr>
          <w:rFonts w:ascii="Simplified Arabic" w:eastAsia="Calibri" w:hAnsi="Simplified Arabic" w:cs="Simplified Arabic"/>
          <w:color w:val="000000"/>
        </w:rPr>
        <w:t>Canva AI</w:t>
      </w:r>
      <w:r w:rsidR="003E121D" w:rsidRPr="00BB3BE0">
        <w:rPr>
          <w:rFonts w:ascii="Simplified Arabic" w:eastAsia="Calibri" w:hAnsi="Simplified Arabic" w:cs="Simplified Arabic"/>
          <w:color w:val="000000"/>
          <w:rtl/>
        </w:rPr>
        <w:t xml:space="preserve">-  تطبيق </w:t>
      </w:r>
      <w:r w:rsidR="003E121D" w:rsidRPr="00BB3BE0">
        <w:rPr>
          <w:rFonts w:ascii="Simplified Arabic" w:eastAsia="Calibri" w:hAnsi="Simplified Arabic" w:cs="Simplified Arabic"/>
          <w:color w:val="000000"/>
        </w:rPr>
        <w:t>Gamma. Ai</w:t>
      </w:r>
      <w:r w:rsidR="003E121D" w:rsidRPr="00BB3BE0">
        <w:rPr>
          <w:rFonts w:ascii="Simplified Arabic" w:eastAsia="Calibri" w:hAnsi="Simplified Arabic" w:cs="Simplified Arabic"/>
          <w:color w:val="000000"/>
          <w:rtl/>
        </w:rPr>
        <w:t xml:space="preserve">- تطبيق </w:t>
      </w:r>
      <w:r w:rsidR="003E121D" w:rsidRPr="00BB3BE0">
        <w:rPr>
          <w:rFonts w:ascii="Simplified Arabic" w:eastAsia="Calibri" w:hAnsi="Simplified Arabic" w:cs="Simplified Arabic"/>
          <w:color w:val="000000"/>
        </w:rPr>
        <w:t>Notebook LM</w:t>
      </w:r>
      <w:r w:rsidR="00BB3BE0">
        <w:rPr>
          <w:rFonts w:ascii="Simplified Arabic" w:eastAsia="Calibri" w:hAnsi="Simplified Arabic" w:cs="Simplified Arabic" w:hint="cs"/>
          <w:color w:val="000000"/>
          <w:rtl/>
        </w:rPr>
        <w:t>.</w:t>
      </w:r>
    </w:p>
    <w:p w14:paraId="49B88E28" w14:textId="77777777" w:rsidR="00BB3BE0" w:rsidRDefault="003E121D" w:rsidP="00563AD8">
      <w:pPr>
        <w:pStyle w:val="ListParagraph"/>
        <w:numPr>
          <w:ilvl w:val="0"/>
          <w:numId w:val="34"/>
        </w:numPr>
        <w:spacing w:after="200" w:line="276" w:lineRule="auto"/>
        <w:rPr>
          <w:rFonts w:ascii="Simplified Arabic" w:eastAsia="Calibri" w:hAnsi="Simplified Arabic" w:cs="Simplified Arabic"/>
          <w:color w:val="000000"/>
        </w:rPr>
      </w:pPr>
      <w:r w:rsidRPr="00BB3BE0">
        <w:rPr>
          <w:rFonts w:ascii="Simplified Arabic" w:eastAsia="Calibri" w:hAnsi="Simplified Arabic" w:cs="Simplified Arabic"/>
          <w:b/>
          <w:bCs/>
          <w:color w:val="000000"/>
          <w:rtl/>
        </w:rPr>
        <w:t xml:space="preserve">تطبيقات روبوتات الدردشة </w:t>
      </w:r>
      <w:r w:rsidRPr="00BB3BE0">
        <w:rPr>
          <w:rFonts w:ascii="Simplified Arabic" w:eastAsia="Calibri" w:hAnsi="Simplified Arabic" w:cs="Simplified Arabic"/>
          <w:b/>
          <w:bCs/>
          <w:color w:val="000000"/>
        </w:rPr>
        <w:t>ChatBots</w:t>
      </w:r>
      <w:r w:rsidRPr="00BB3BE0">
        <w:rPr>
          <w:rFonts w:ascii="Simplified Arabic" w:eastAsia="Calibri" w:hAnsi="Simplified Arabic" w:cs="Simplified Arabic"/>
          <w:b/>
          <w:bCs/>
          <w:color w:val="000000"/>
          <w:rtl/>
        </w:rPr>
        <w:t>:</w:t>
      </w:r>
      <w:r w:rsidRPr="00BB3BE0">
        <w:rPr>
          <w:rFonts w:ascii="Simplified Arabic" w:eastAsia="Calibri" w:hAnsi="Simplified Arabic" w:cs="Simplified Arabic"/>
          <w:b/>
          <w:bCs/>
          <w:color w:val="000000"/>
          <w:rtl/>
          <w:lang w:bidi="ar-EG"/>
        </w:rPr>
        <w:t xml:space="preserve"> </w:t>
      </w:r>
      <w:r w:rsidRPr="00BB3BE0">
        <w:rPr>
          <w:rFonts w:ascii="Simplified Arabic" w:eastAsia="Calibri" w:hAnsi="Simplified Arabic" w:cs="Simplified Arabic"/>
          <w:color w:val="000000"/>
          <w:rtl/>
        </w:rPr>
        <w:t xml:space="preserve">هي أنظمة تعتمد على تقنيات الذكاء الاصطناعي ومعالجة اللغة الطبيعية، و توفر تفاعل مع الطلاب والمعلمين من خلال التفاعل النصي أو الصوتي مع المستخدمين، بما يتيح تقديم استجابات فورية ودعم تعلم الطلاب من خلال الإجابة عن الأسئلة، وشرح المفاهيم، وتوجيه المتعلمين خلال المهام التعليمية وحل المشكلات ومساعدة المعلمين في مهامهم وممارساتهم التدريسية، ومن أمثلتها: تطبيق </w:t>
      </w:r>
      <w:r w:rsidRPr="00BB3BE0">
        <w:rPr>
          <w:rFonts w:ascii="Simplified Arabic" w:eastAsia="Calibri" w:hAnsi="Simplified Arabic" w:cs="Simplified Arabic"/>
          <w:color w:val="000000"/>
        </w:rPr>
        <w:t xml:space="preserve">Chatgpt </w:t>
      </w:r>
      <w:r w:rsidRPr="00BB3BE0">
        <w:rPr>
          <w:rFonts w:ascii="Simplified Arabic" w:eastAsia="Calibri" w:hAnsi="Simplified Arabic" w:cs="Simplified Arabic"/>
          <w:color w:val="000000"/>
          <w:rtl/>
          <w:lang w:bidi="ar-EG"/>
        </w:rPr>
        <w:t xml:space="preserve">– وتطيبق </w:t>
      </w:r>
      <w:r w:rsidRPr="00BB3BE0">
        <w:rPr>
          <w:rFonts w:ascii="Simplified Arabic" w:eastAsia="Calibri" w:hAnsi="Simplified Arabic" w:cs="Simplified Arabic"/>
          <w:color w:val="000000"/>
          <w:lang w:bidi="ar-EG"/>
        </w:rPr>
        <w:t xml:space="preserve">Mathgpt </w:t>
      </w:r>
      <w:r w:rsidRPr="00BB3BE0">
        <w:rPr>
          <w:rFonts w:ascii="Simplified Arabic" w:eastAsia="Calibri" w:hAnsi="Simplified Arabic" w:cs="Simplified Arabic"/>
          <w:color w:val="000000"/>
          <w:rtl/>
          <w:lang w:bidi="ar-EG"/>
        </w:rPr>
        <w:t xml:space="preserve"> - </w:t>
      </w:r>
      <w:r w:rsidRPr="00BB3BE0">
        <w:rPr>
          <w:rFonts w:ascii="Simplified Arabic" w:eastAsia="Calibri" w:hAnsi="Simplified Arabic" w:cs="Simplified Arabic"/>
          <w:color w:val="000000"/>
          <w:rtl/>
        </w:rPr>
        <w:t xml:space="preserve">تطبيق </w:t>
      </w:r>
      <w:r w:rsidRPr="00BB3BE0">
        <w:rPr>
          <w:rFonts w:ascii="Simplified Arabic" w:eastAsia="Calibri" w:hAnsi="Simplified Arabic" w:cs="Simplified Arabic"/>
          <w:color w:val="000000"/>
        </w:rPr>
        <w:t>Gemini</w:t>
      </w:r>
      <w:r w:rsidRPr="00BB3BE0">
        <w:rPr>
          <w:rFonts w:ascii="Simplified Arabic" w:eastAsia="Calibri" w:hAnsi="Simplified Arabic" w:cs="Simplified Arabic"/>
          <w:color w:val="000000"/>
          <w:rtl/>
        </w:rPr>
        <w:t>.</w:t>
      </w:r>
    </w:p>
    <w:p w14:paraId="2A9D5FF5" w14:textId="79896317" w:rsidR="003E121D" w:rsidRPr="00BB3BE0" w:rsidRDefault="003E121D" w:rsidP="00563AD8">
      <w:pPr>
        <w:pStyle w:val="ListParagraph"/>
        <w:numPr>
          <w:ilvl w:val="0"/>
          <w:numId w:val="34"/>
        </w:numPr>
        <w:spacing w:after="200" w:line="276" w:lineRule="auto"/>
        <w:rPr>
          <w:rFonts w:ascii="Simplified Arabic" w:eastAsia="Calibri" w:hAnsi="Simplified Arabic" w:cs="Simplified Arabic"/>
          <w:color w:val="000000"/>
          <w:rtl/>
        </w:rPr>
      </w:pPr>
      <w:r w:rsidRPr="00BB3BE0">
        <w:rPr>
          <w:rFonts w:ascii="Simplified Arabic" w:eastAsia="Calibri" w:hAnsi="Simplified Arabic" w:cs="Simplified Arabic"/>
          <w:b/>
          <w:bCs/>
          <w:color w:val="000000"/>
          <w:rtl/>
        </w:rPr>
        <w:t>منصات مساعد التدريس التوليدية:</w:t>
      </w:r>
      <w:r w:rsidRPr="00BB3BE0">
        <w:rPr>
          <w:rFonts w:ascii="Simplified Arabic" w:eastAsia="Calibri" w:hAnsi="Simplified Arabic" w:cs="Simplified Arabic"/>
          <w:color w:val="000000"/>
          <w:rtl/>
        </w:rPr>
        <w:t>بي</w:t>
      </w:r>
      <w:r w:rsidR="00B01F24">
        <w:rPr>
          <w:rFonts w:ascii="Simplified Arabic" w:eastAsia="Calibri" w:hAnsi="Simplified Arabic" w:cs="Simplified Arabic"/>
          <w:color w:val="000000"/>
          <w:rtl/>
        </w:rPr>
        <w:t>ئات تعليمية متكاملة مصممة خصيص</w:t>
      </w:r>
      <w:r w:rsidR="00B01F24">
        <w:rPr>
          <w:rFonts w:ascii="Simplified Arabic" w:eastAsia="Calibri" w:hAnsi="Simplified Arabic" w:cs="Simplified Arabic" w:hint="cs"/>
          <w:color w:val="000000"/>
          <w:rtl/>
        </w:rPr>
        <w:t>ً</w:t>
      </w:r>
      <w:r w:rsidR="00B01F24">
        <w:rPr>
          <w:rFonts w:ascii="Simplified Arabic" w:eastAsia="Calibri" w:hAnsi="Simplified Arabic" w:cs="Simplified Arabic"/>
          <w:color w:val="000000"/>
          <w:rtl/>
        </w:rPr>
        <w:t>ا</w:t>
      </w:r>
      <w:r w:rsidRPr="00BB3BE0">
        <w:rPr>
          <w:rFonts w:ascii="Simplified Arabic" w:eastAsia="Calibri" w:hAnsi="Simplified Arabic" w:cs="Simplified Arabic"/>
          <w:color w:val="000000"/>
          <w:rtl/>
        </w:rPr>
        <w:t xml:space="preserve"> لمساعدة المعلمين في توفر أدوات وقوالب جاهزة للتخطيط الدروس، وبناء أدوات التقويم وبنوك الأسئلة وفق معايير علمية، تجمع بين خصائص تطبيقات توليد المحتوي التعليمي وخصائص تطبيقات روبوتات الدردشة، ومن أمثلتها: منصة </w:t>
      </w:r>
      <w:r w:rsidRPr="00BB3BE0">
        <w:rPr>
          <w:rFonts w:ascii="Simplified Arabic" w:eastAsia="Calibri" w:hAnsi="Simplified Arabic" w:cs="Simplified Arabic"/>
          <w:color w:val="000000"/>
        </w:rPr>
        <w:t>MagicSchool AI</w:t>
      </w:r>
      <w:r w:rsidRPr="00BB3BE0">
        <w:rPr>
          <w:rFonts w:ascii="Simplified Arabic" w:eastAsia="Calibri" w:hAnsi="Simplified Arabic" w:cs="Simplified Arabic"/>
          <w:color w:val="000000"/>
          <w:rtl/>
        </w:rPr>
        <w:t xml:space="preserve">، ومنصة </w:t>
      </w:r>
      <w:r w:rsidRPr="00BB3BE0">
        <w:rPr>
          <w:rFonts w:ascii="Simplified Arabic" w:eastAsia="Calibri" w:hAnsi="Simplified Arabic" w:cs="Simplified Arabic"/>
          <w:color w:val="000000"/>
        </w:rPr>
        <w:t>Eduaide.Ai</w:t>
      </w:r>
      <w:r w:rsidRPr="00BB3BE0">
        <w:rPr>
          <w:rFonts w:ascii="Simplified Arabic" w:eastAsia="Calibri" w:hAnsi="Simplified Arabic" w:cs="Simplified Arabic"/>
          <w:color w:val="000000"/>
          <w:rtl/>
        </w:rPr>
        <w:t>.</w:t>
      </w:r>
    </w:p>
    <w:p w14:paraId="72770BD3" w14:textId="325165B4" w:rsidR="003E121D" w:rsidRPr="003B301F" w:rsidRDefault="003E121D" w:rsidP="00BB3BE0">
      <w:pPr>
        <w:bidi/>
        <w:spacing w:after="200" w:line="240" w:lineRule="auto"/>
        <w:outlineLvl w:val="1"/>
        <w:rPr>
          <w:rFonts w:ascii="Simplified Arabic" w:eastAsia="Calibri" w:hAnsi="Simplified Arabic" w:cs="Simplified Arabic"/>
          <w:color w:val="000000"/>
          <w:rtl/>
          <w:lang w:bidi="ar-EG"/>
        </w:rPr>
      </w:pPr>
      <w:r w:rsidRPr="003B301F">
        <w:rPr>
          <w:rFonts w:ascii="Simplified Arabic" w:eastAsia="Calibri" w:hAnsi="Simplified Arabic" w:cs="Simplified Arabic"/>
          <w:b/>
          <w:bCs/>
          <w:color w:val="000000"/>
          <w:rtl/>
        </w:rPr>
        <w:t>ب-منصات التعلم الذكية:</w:t>
      </w:r>
      <w:r w:rsidRPr="003B301F">
        <w:rPr>
          <w:rFonts w:ascii="Simplified Arabic" w:hAnsi="Simplified Arabic" w:cs="Simplified Arabic"/>
          <w:rtl/>
        </w:rPr>
        <w:t xml:space="preserve"> </w:t>
      </w:r>
      <w:r w:rsidRPr="003B301F">
        <w:rPr>
          <w:rFonts w:ascii="Simplified Arabic" w:eastAsia="Calibri" w:hAnsi="Simplified Arabic" w:cs="Simplified Arabic"/>
          <w:color w:val="000000"/>
          <w:rtl/>
          <w:lang w:bidi="ar-EG"/>
        </w:rPr>
        <w:t>هي بيئات تعليمية رقمية متكاملة، تعتمد على تطبيقات الذكاء الاصطناعي والتقنيات التفاعلية المتقدمة؛ بهدف تخصيص وت</w:t>
      </w:r>
      <w:r w:rsidR="00B01F24">
        <w:rPr>
          <w:rFonts w:ascii="Simplified Arabic" w:eastAsia="Calibri" w:hAnsi="Simplified Arabic" w:cs="Simplified Arabic"/>
          <w:color w:val="000000"/>
          <w:rtl/>
          <w:lang w:bidi="ar-EG"/>
        </w:rPr>
        <w:t>وجيه عملية التعلم والتدريس وفق</w:t>
      </w:r>
      <w:r w:rsidR="00B01F24">
        <w:rPr>
          <w:rFonts w:ascii="Simplified Arabic" w:eastAsia="Calibri" w:hAnsi="Simplified Arabic" w:cs="Simplified Arabic" w:hint="cs"/>
          <w:color w:val="000000"/>
          <w:rtl/>
          <w:lang w:bidi="ar-EG"/>
        </w:rPr>
        <w:t>ً</w:t>
      </w:r>
      <w:r w:rsidR="00B01F24">
        <w:rPr>
          <w:rFonts w:ascii="Simplified Arabic" w:eastAsia="Calibri" w:hAnsi="Simplified Arabic" w:cs="Simplified Arabic"/>
          <w:color w:val="000000"/>
          <w:rtl/>
          <w:lang w:bidi="ar-EG"/>
        </w:rPr>
        <w:t>ا</w:t>
      </w:r>
      <w:r w:rsidRPr="003B301F">
        <w:rPr>
          <w:rFonts w:ascii="Simplified Arabic" w:eastAsia="Calibri" w:hAnsi="Simplified Arabic" w:cs="Simplified Arabic"/>
          <w:color w:val="000000"/>
          <w:rtl/>
          <w:lang w:bidi="ar-EG"/>
        </w:rPr>
        <w:t xml:space="preserve"> لاحتياجات و</w:t>
      </w:r>
      <w:r w:rsidR="002A0D37">
        <w:rPr>
          <w:rFonts w:ascii="Simplified Arabic" w:eastAsia="Calibri" w:hAnsi="Simplified Arabic" w:cs="Simplified Arabic"/>
          <w:color w:val="000000"/>
          <w:rtl/>
          <w:lang w:bidi="ar-EG"/>
        </w:rPr>
        <w:t>مستوى</w:t>
      </w:r>
      <w:r w:rsidRPr="003B301F">
        <w:rPr>
          <w:rFonts w:ascii="Simplified Arabic" w:eastAsia="Calibri" w:hAnsi="Simplified Arabic" w:cs="Simplified Arabic"/>
          <w:color w:val="000000"/>
          <w:rtl/>
          <w:lang w:bidi="ar-EG"/>
        </w:rPr>
        <w:t xml:space="preserve">ات المتعلمين الفردية. وتتضمن هذه المنصات منظومة متداخلة تشمل أدوات تفاعلية، وأنظمة تدريس وتشخيص ذكية، وبيئات افتراضية </w:t>
      </w:r>
      <w:r w:rsidR="00B01F24">
        <w:rPr>
          <w:rFonts w:ascii="Simplified Arabic" w:eastAsia="Calibri" w:hAnsi="Simplified Arabic" w:cs="Simplified Arabic"/>
          <w:color w:val="000000"/>
          <w:rtl/>
          <w:lang w:bidi="ar-EG"/>
        </w:rPr>
        <w:t>وتكيفية تحاكي الواقع، وتعمل مع</w:t>
      </w:r>
      <w:r w:rsidR="00B01F24">
        <w:rPr>
          <w:rFonts w:ascii="Simplified Arabic" w:eastAsia="Calibri" w:hAnsi="Simplified Arabic" w:cs="Simplified Arabic" w:hint="cs"/>
          <w:color w:val="000000"/>
          <w:rtl/>
          <w:lang w:bidi="ar-EG"/>
        </w:rPr>
        <w:t>ً</w:t>
      </w:r>
      <w:r w:rsidR="00B01F24">
        <w:rPr>
          <w:rFonts w:ascii="Simplified Arabic" w:eastAsia="Calibri" w:hAnsi="Simplified Arabic" w:cs="Simplified Arabic"/>
          <w:color w:val="000000"/>
          <w:rtl/>
          <w:lang w:bidi="ar-EG"/>
        </w:rPr>
        <w:t>ا</w:t>
      </w:r>
      <w:r w:rsidRPr="003B301F">
        <w:rPr>
          <w:rFonts w:ascii="Simplified Arabic" w:eastAsia="Calibri" w:hAnsi="Simplified Arabic" w:cs="Simplified Arabic"/>
          <w:color w:val="000000"/>
          <w:rtl/>
          <w:lang w:bidi="ar-EG"/>
        </w:rPr>
        <w:t xml:space="preserve"> بشكل متناغم لتقديم محتوى تعليمي مرن، ودعم اتخاذ القرار التربوي </w:t>
      </w:r>
      <w:r w:rsidRPr="003B301F">
        <w:rPr>
          <w:rFonts w:ascii="Simplified Arabic" w:eastAsia="Calibri" w:hAnsi="Simplified Arabic" w:cs="Simplified Arabic"/>
          <w:color w:val="000000"/>
          <w:rtl/>
          <w:lang w:bidi="ar-EG"/>
        </w:rPr>
        <w:lastRenderedPageBreak/>
        <w:t>أثناء مراحل التخطيط والتنفيذ مِمَّا يسهم في تطوير مهارات التدريس الرقمية والأداء الأكاديمي،وتشمل:</w:t>
      </w:r>
      <w:r w:rsidRPr="003B301F">
        <w:rPr>
          <w:rFonts w:ascii="Simplified Arabic" w:hAnsi="Simplified Arabic" w:cs="Simplified Arabic"/>
          <w:rtl/>
        </w:rPr>
        <w:t xml:space="preserve"> </w:t>
      </w:r>
      <w:r w:rsidRPr="003B301F">
        <w:rPr>
          <w:rFonts w:ascii="Simplified Arabic" w:eastAsia="Calibri" w:hAnsi="Simplified Arabic" w:cs="Simplified Arabic"/>
          <w:color w:val="000000"/>
          <w:rtl/>
          <w:lang w:bidi="ar-EG"/>
        </w:rPr>
        <w:t>منصات التعلم التفا</w:t>
      </w:r>
      <w:r w:rsidR="00B01F24">
        <w:rPr>
          <w:rFonts w:ascii="Simplified Arabic" w:eastAsia="Calibri" w:hAnsi="Simplified Arabic" w:cs="Simplified Arabic"/>
          <w:color w:val="000000"/>
          <w:rtl/>
          <w:lang w:bidi="ar-EG"/>
        </w:rPr>
        <w:t>عل</w:t>
      </w:r>
      <w:r w:rsidR="00B01F24">
        <w:rPr>
          <w:rFonts w:ascii="Simplified Arabic" w:eastAsia="Calibri" w:hAnsi="Simplified Arabic" w:cs="Simplified Arabic" w:hint="cs"/>
          <w:color w:val="000000"/>
          <w:rtl/>
          <w:lang w:bidi="ar-EG"/>
        </w:rPr>
        <w:t>ي</w:t>
      </w:r>
      <w:r w:rsidR="009851F1">
        <w:rPr>
          <w:rFonts w:ascii="Simplified Arabic" w:eastAsia="Calibri" w:hAnsi="Simplified Arabic" w:cs="Simplified Arabic"/>
          <w:color w:val="000000"/>
          <w:rtl/>
          <w:lang w:bidi="ar-EG"/>
        </w:rPr>
        <w:t xml:space="preserve"> </w:t>
      </w:r>
      <w:r w:rsidRPr="003B301F">
        <w:rPr>
          <w:rFonts w:ascii="Simplified Arabic" w:eastAsia="Calibri" w:hAnsi="Simplified Arabic" w:cs="Simplified Arabic"/>
          <w:color w:val="000000"/>
          <w:rtl/>
          <w:lang w:bidi="ar-EG"/>
        </w:rPr>
        <w:t>والتقويم الذكي وأنظمة التدريس الذكية ومنصات التعلم التكيفية وبرمجيات المحاكاة الذكية وبيئات التعلم  الافتراضية.</w:t>
      </w:r>
    </w:p>
    <w:p w14:paraId="41288624" w14:textId="44694D13" w:rsidR="00BB3BE0" w:rsidRDefault="003E121D" w:rsidP="00563AD8">
      <w:pPr>
        <w:pStyle w:val="ListParagraph"/>
        <w:numPr>
          <w:ilvl w:val="0"/>
          <w:numId w:val="35"/>
        </w:numPr>
        <w:spacing w:after="200" w:line="240" w:lineRule="auto"/>
        <w:outlineLvl w:val="1"/>
        <w:rPr>
          <w:rFonts w:ascii="Simplified Arabic" w:eastAsia="Calibri" w:hAnsi="Simplified Arabic" w:cs="Simplified Arabic"/>
          <w:color w:val="000000"/>
        </w:rPr>
      </w:pPr>
      <w:r w:rsidRPr="00BB3BE0">
        <w:rPr>
          <w:rFonts w:ascii="Simplified Arabic" w:eastAsia="Calibri" w:hAnsi="Simplified Arabic" w:cs="Simplified Arabic"/>
          <w:b/>
          <w:bCs/>
          <w:color w:val="000000"/>
          <w:rtl/>
        </w:rPr>
        <w:t>منصات التعلم التفا</w:t>
      </w:r>
      <w:r w:rsidR="00B01F24">
        <w:rPr>
          <w:rFonts w:ascii="Simplified Arabic" w:eastAsia="Calibri" w:hAnsi="Simplified Arabic" w:cs="Simplified Arabic"/>
          <w:b/>
          <w:bCs/>
          <w:color w:val="000000"/>
          <w:rtl/>
        </w:rPr>
        <w:t>عل</w:t>
      </w:r>
      <w:r w:rsidR="00B01F24">
        <w:rPr>
          <w:rFonts w:ascii="Simplified Arabic" w:eastAsia="Calibri" w:hAnsi="Simplified Arabic" w:cs="Simplified Arabic" w:hint="cs"/>
          <w:b/>
          <w:bCs/>
          <w:color w:val="000000"/>
          <w:rtl/>
        </w:rPr>
        <w:t>ي</w:t>
      </w:r>
      <w:r w:rsidR="009851F1">
        <w:rPr>
          <w:rFonts w:ascii="Simplified Arabic" w:eastAsia="Calibri" w:hAnsi="Simplified Arabic" w:cs="Simplified Arabic"/>
          <w:b/>
          <w:bCs/>
          <w:color w:val="000000"/>
          <w:rtl/>
        </w:rPr>
        <w:t xml:space="preserve"> </w:t>
      </w:r>
      <w:r w:rsidRPr="00BB3BE0">
        <w:rPr>
          <w:rFonts w:ascii="Simplified Arabic" w:eastAsia="Calibri" w:hAnsi="Simplified Arabic" w:cs="Simplified Arabic"/>
          <w:b/>
          <w:bCs/>
          <w:color w:val="000000"/>
          <w:rtl/>
        </w:rPr>
        <w:t>والتقويم الذكي</w:t>
      </w:r>
      <w:r w:rsidRPr="00BB3BE0">
        <w:rPr>
          <w:rFonts w:ascii="Simplified Arabic" w:eastAsia="Calibri" w:hAnsi="Simplified Arabic" w:cs="Simplified Arabic"/>
          <w:b/>
          <w:bCs/>
          <w:color w:val="000000"/>
        </w:rPr>
        <w:t>:</w:t>
      </w:r>
      <w:r w:rsidRPr="00BB3BE0">
        <w:rPr>
          <w:rFonts w:ascii="Simplified Arabic" w:eastAsia="Calibri" w:hAnsi="Simplified Arabic" w:cs="Simplified Arabic"/>
          <w:rtl/>
        </w:rPr>
        <w:t xml:space="preserve"> </w:t>
      </w:r>
      <w:r w:rsidRPr="00BB3BE0">
        <w:rPr>
          <w:rFonts w:ascii="Simplified Arabic" w:eastAsia="Calibri" w:hAnsi="Simplified Arabic" w:cs="Simplified Arabic"/>
          <w:color w:val="000000"/>
          <w:rtl/>
        </w:rPr>
        <w:t>منصات تعليمية</w:t>
      </w:r>
      <w:r w:rsidRPr="00BB3BE0">
        <w:rPr>
          <w:rFonts w:ascii="Simplified Arabic" w:eastAsia="Calibri" w:hAnsi="Simplified Arabic" w:cs="Simplified Arabic"/>
          <w:color w:val="000000"/>
        </w:rPr>
        <w:t xml:space="preserve"> </w:t>
      </w:r>
      <w:r w:rsidRPr="00BB3BE0">
        <w:rPr>
          <w:rFonts w:ascii="Simplified Arabic" w:eastAsia="Calibri" w:hAnsi="Simplified Arabic" w:cs="Simplified Arabic"/>
          <w:color w:val="000000"/>
          <w:rtl/>
          <w:lang w:bidi="ar-EG"/>
        </w:rPr>
        <w:t xml:space="preserve"> ذكية</w:t>
      </w:r>
      <w:r w:rsidRPr="00BB3BE0">
        <w:rPr>
          <w:rFonts w:ascii="Simplified Arabic" w:eastAsia="Calibri" w:hAnsi="Simplified Arabic" w:cs="Simplified Arabic"/>
          <w:color w:val="000000"/>
          <w:rtl/>
        </w:rPr>
        <w:t xml:space="preserve"> تشبه أنظمة إدارة التعلم تم تطويرها وإضافة تقنيات الذكاء الاصطناعي مثل التعلم ال</w:t>
      </w:r>
      <w:r w:rsidR="00B01F24">
        <w:rPr>
          <w:rFonts w:ascii="Simplified Arabic" w:eastAsia="Calibri" w:hAnsi="Simplified Arabic" w:cs="Simplified Arabic" w:hint="cs"/>
          <w:color w:val="000000"/>
          <w:rtl/>
        </w:rPr>
        <w:t>آلي</w:t>
      </w:r>
      <w:r w:rsidRPr="00BB3BE0">
        <w:rPr>
          <w:rFonts w:ascii="Simplified Arabic" w:eastAsia="Calibri" w:hAnsi="Simplified Arabic" w:cs="Simplified Arabic"/>
          <w:color w:val="000000"/>
          <w:rtl/>
        </w:rPr>
        <w:t xml:space="preserve"> ومعالجة اللغة الطبيعية وغيرها من التقنيات وتوفير تجربة تعليمية تفاعلية وممتعة، وردود فعل فورية وتحليلات عن تقدم الطلاب وأدائهم، وتوفير الدعم والمناقشة والتوجيه الفردي للطلاب، واقتراح مواد للمراجعة،</w:t>
      </w:r>
      <w:r w:rsidR="00B01F24">
        <w:rPr>
          <w:rFonts w:ascii="Simplified Arabic" w:eastAsia="Calibri" w:hAnsi="Simplified Arabic" w:cs="Simplified Arabic" w:hint="cs"/>
          <w:color w:val="000000"/>
          <w:rtl/>
        </w:rPr>
        <w:t xml:space="preserve"> </w:t>
      </w:r>
      <w:r w:rsidRPr="00BB3BE0">
        <w:rPr>
          <w:rFonts w:ascii="Simplified Arabic" w:eastAsia="Calibri" w:hAnsi="Simplified Arabic" w:cs="Simplified Arabic"/>
          <w:color w:val="000000"/>
          <w:rtl/>
        </w:rPr>
        <w:t xml:space="preserve">وتساعد المعلم على تنظيم وعرض المواد التعليمية وجمع وتحليل بيانات أداء الطلاب واستجاباتهم لاتخاذ قرارات ذكية وفورية تدعم نمو كل طالب وتفاعله أثناء عملية التعلم، ومن أمثلتها: </w:t>
      </w:r>
      <w:r w:rsidRPr="00BB3BE0">
        <w:rPr>
          <w:rFonts w:ascii="Simplified Arabic" w:eastAsia="Calibri" w:hAnsi="Simplified Arabic" w:cs="Simplified Arabic"/>
          <w:color w:val="000000"/>
          <w:rtl/>
          <w:lang w:bidi="ar-EG"/>
        </w:rPr>
        <w:t xml:space="preserve">منصة </w:t>
      </w:r>
      <w:r w:rsidRPr="00BB3BE0">
        <w:rPr>
          <w:rFonts w:ascii="Simplified Arabic" w:eastAsia="Calibri" w:hAnsi="Simplified Arabic" w:cs="Simplified Arabic"/>
          <w:color w:val="000000"/>
          <w:lang w:bidi="ar-EG"/>
        </w:rPr>
        <w:t>Curipod AI</w:t>
      </w:r>
      <w:r w:rsidRPr="00BB3BE0">
        <w:rPr>
          <w:rFonts w:ascii="Simplified Arabic" w:eastAsia="Calibri" w:hAnsi="Simplified Arabic" w:cs="Simplified Arabic"/>
          <w:color w:val="000000"/>
          <w:rtl/>
          <w:lang w:bidi="ar-EG"/>
        </w:rPr>
        <w:t xml:space="preserve"> </w:t>
      </w:r>
      <w:r w:rsidRPr="00BB3BE0">
        <w:rPr>
          <w:rFonts w:ascii="Simplified Arabic" w:eastAsia="Calibri" w:hAnsi="Simplified Arabic" w:cs="Simplified Arabic"/>
          <w:color w:val="000000"/>
          <w:rtl/>
        </w:rPr>
        <w:t xml:space="preserve">ومنصة </w:t>
      </w:r>
      <w:r w:rsidRPr="00BB3BE0">
        <w:rPr>
          <w:rFonts w:ascii="Simplified Arabic" w:eastAsia="Calibri" w:hAnsi="Simplified Arabic" w:cs="Simplified Arabic"/>
          <w:color w:val="000000"/>
        </w:rPr>
        <w:t>Nearpod</w:t>
      </w:r>
      <w:r w:rsidRPr="00BB3BE0">
        <w:rPr>
          <w:rFonts w:ascii="Simplified Arabic" w:eastAsia="Calibri" w:hAnsi="Simplified Arabic" w:cs="Simplified Arabic"/>
          <w:color w:val="000000"/>
          <w:rtl/>
        </w:rPr>
        <w:t xml:space="preserve"> ومنصة </w:t>
      </w:r>
      <w:r w:rsidRPr="00BB3BE0">
        <w:rPr>
          <w:rFonts w:ascii="Simplified Arabic" w:eastAsia="Calibri" w:hAnsi="Simplified Arabic" w:cs="Simplified Arabic"/>
          <w:color w:val="000000"/>
        </w:rPr>
        <w:t>ClassPoint</w:t>
      </w:r>
      <w:r w:rsidRPr="00BB3BE0">
        <w:rPr>
          <w:rFonts w:ascii="Simplified Arabic" w:eastAsia="Calibri" w:hAnsi="Simplified Arabic" w:cs="Simplified Arabic"/>
          <w:color w:val="000000"/>
          <w:rtl/>
        </w:rPr>
        <w:t xml:space="preserve"> ومنصة </w:t>
      </w:r>
      <w:r w:rsidRPr="00BB3BE0">
        <w:rPr>
          <w:rFonts w:ascii="Simplified Arabic" w:eastAsia="Calibri" w:hAnsi="Simplified Arabic" w:cs="Simplified Arabic"/>
          <w:color w:val="000000"/>
        </w:rPr>
        <w:t>Formative</w:t>
      </w:r>
      <w:r w:rsidRPr="00BB3BE0">
        <w:rPr>
          <w:rFonts w:ascii="Simplified Arabic" w:eastAsia="Calibri" w:hAnsi="Simplified Arabic" w:cs="Simplified Arabic"/>
          <w:color w:val="000000"/>
          <w:rtl/>
        </w:rPr>
        <w:t xml:space="preserve">، ومنصة </w:t>
      </w:r>
      <w:r w:rsidRPr="00BB3BE0">
        <w:rPr>
          <w:rFonts w:ascii="Simplified Arabic" w:eastAsia="Calibri" w:hAnsi="Simplified Arabic" w:cs="Simplified Arabic"/>
          <w:color w:val="000000"/>
        </w:rPr>
        <w:t>Quizizz</w:t>
      </w:r>
      <w:r w:rsidRPr="00BB3BE0">
        <w:rPr>
          <w:rFonts w:ascii="Simplified Arabic" w:eastAsia="Calibri" w:hAnsi="Simplified Arabic" w:cs="Simplified Arabic"/>
          <w:color w:val="000000"/>
          <w:rtl/>
        </w:rPr>
        <w:t>.</w:t>
      </w:r>
    </w:p>
    <w:p w14:paraId="2A46323A" w14:textId="77777777" w:rsidR="00502FE6" w:rsidRDefault="003E121D" w:rsidP="00563AD8">
      <w:pPr>
        <w:pStyle w:val="ListParagraph"/>
        <w:numPr>
          <w:ilvl w:val="0"/>
          <w:numId w:val="35"/>
        </w:numPr>
        <w:spacing w:after="200" w:line="240" w:lineRule="auto"/>
        <w:outlineLvl w:val="1"/>
        <w:rPr>
          <w:rFonts w:ascii="Simplified Arabic" w:eastAsia="Calibri" w:hAnsi="Simplified Arabic" w:cs="Simplified Arabic"/>
          <w:color w:val="000000"/>
        </w:rPr>
      </w:pPr>
      <w:r w:rsidRPr="00BB3BE0">
        <w:rPr>
          <w:rFonts w:ascii="Simplified Arabic" w:eastAsia="Calibri" w:hAnsi="Simplified Arabic" w:cs="Simplified Arabic"/>
          <w:b/>
          <w:bCs/>
          <w:color w:val="000000"/>
          <w:rtl/>
        </w:rPr>
        <w:t>أنظمة التدريس الذكية</w:t>
      </w:r>
      <w:r w:rsidRPr="00BB3BE0">
        <w:rPr>
          <w:rFonts w:ascii="Simplified Arabic" w:eastAsia="Calibri" w:hAnsi="Simplified Arabic" w:cs="Simplified Arabic"/>
          <w:b/>
          <w:bCs/>
          <w:color w:val="000000"/>
        </w:rPr>
        <w:t xml:space="preserve"> </w:t>
      </w:r>
      <w:r w:rsidRPr="00BB3BE0">
        <w:rPr>
          <w:rFonts w:ascii="Simplified Arabic" w:eastAsia="Calibri" w:hAnsi="Simplified Arabic" w:cs="Simplified Arabic"/>
          <w:b/>
          <w:bCs/>
          <w:color w:val="000000"/>
          <w:rtl/>
        </w:rPr>
        <w:t>ومنصات التعلم التكيفية:</w:t>
      </w:r>
      <w:r w:rsidRPr="00BB3BE0">
        <w:rPr>
          <w:rFonts w:ascii="Simplified Arabic" w:eastAsia="Calibri" w:hAnsi="Simplified Arabic" w:cs="Simplified Arabic"/>
          <w:color w:val="000000"/>
          <w:rtl/>
        </w:rPr>
        <w:t xml:space="preserve">هي أنظمة تعلم رقمية تفاعلية مدعومة بتقنيات الذكاء الاصطناعي، تعمل كأداة مكملة لدور المعلم؛ حيث تتيح للمتعلم ممارسة التعلم الذاتي والتقييم المستمر عبر مسارات تعليمية مخصصة تناسب قدراته، والتكيف وفق احتياجات كل طالب على حدة، مما يضمن تحقيق نواتج التعلم المستهدفة بكفاءة ويضمن تحقيق التعليم المتمايز بين الطلاب تحت إشراف المعلم وإدارته للموقف التعليمي ككل، من أمثلتها في تعليم الرياضيات منصة </w:t>
      </w:r>
      <w:r w:rsidRPr="00BB3BE0">
        <w:rPr>
          <w:rFonts w:ascii="Simplified Arabic" w:eastAsia="Calibri" w:hAnsi="Simplified Arabic" w:cs="Simplified Arabic"/>
          <w:color w:val="000000"/>
        </w:rPr>
        <w:t xml:space="preserve">Mathspace </w:t>
      </w:r>
      <w:r w:rsidRPr="00BB3BE0">
        <w:rPr>
          <w:rFonts w:ascii="Simplified Arabic" w:eastAsia="Calibri" w:hAnsi="Simplified Arabic" w:cs="Simplified Arabic"/>
          <w:color w:val="000000"/>
          <w:rtl/>
          <w:lang w:bidi="ar-EG"/>
        </w:rPr>
        <w:t xml:space="preserve"> ومنصة </w:t>
      </w:r>
      <w:r w:rsidRPr="00BB3BE0">
        <w:rPr>
          <w:rFonts w:ascii="Simplified Arabic" w:eastAsia="Calibri" w:hAnsi="Simplified Arabic" w:cs="Simplified Arabic"/>
        </w:rPr>
        <w:t xml:space="preserve"> </w:t>
      </w:r>
      <w:r w:rsidRPr="00BB3BE0">
        <w:rPr>
          <w:rFonts w:ascii="Simplified Arabic" w:eastAsia="Calibri" w:hAnsi="Simplified Arabic" w:cs="Simplified Arabic"/>
          <w:color w:val="000000"/>
          <w:lang w:bidi="ar-EG"/>
        </w:rPr>
        <w:t>DreamBox Learning</w:t>
      </w:r>
      <w:r w:rsidRPr="00BB3BE0">
        <w:rPr>
          <w:rFonts w:ascii="Simplified Arabic" w:eastAsia="Calibri" w:hAnsi="Simplified Arabic" w:cs="Simplified Arabic"/>
          <w:color w:val="000000"/>
          <w:rtl/>
          <w:lang w:bidi="ar-EG"/>
        </w:rPr>
        <w:t>.</w:t>
      </w:r>
    </w:p>
    <w:p w14:paraId="3426B8FF" w14:textId="7A8582FA" w:rsidR="003E121D" w:rsidRPr="00502FE6" w:rsidRDefault="003E121D" w:rsidP="00563AD8">
      <w:pPr>
        <w:pStyle w:val="ListParagraph"/>
        <w:numPr>
          <w:ilvl w:val="0"/>
          <w:numId w:val="35"/>
        </w:numPr>
        <w:spacing w:after="200" w:line="240" w:lineRule="auto"/>
        <w:outlineLvl w:val="1"/>
        <w:rPr>
          <w:rFonts w:ascii="Simplified Arabic" w:eastAsia="Calibri" w:hAnsi="Simplified Arabic" w:cs="Simplified Arabic"/>
          <w:color w:val="000000"/>
          <w:rtl/>
        </w:rPr>
      </w:pPr>
      <w:r w:rsidRPr="00502FE6">
        <w:rPr>
          <w:rFonts w:ascii="Simplified Arabic" w:eastAsia="Calibri" w:hAnsi="Simplified Arabic" w:cs="Simplified Arabic"/>
          <w:b/>
          <w:bCs/>
          <w:color w:val="000000"/>
          <w:rtl/>
        </w:rPr>
        <w:t>برمجيات المحاكاة الذكية وبيئات التعلم</w:t>
      </w:r>
      <w:r w:rsidRPr="00502FE6">
        <w:rPr>
          <w:rFonts w:ascii="Simplified Arabic" w:eastAsia="Calibri" w:hAnsi="Simplified Arabic" w:cs="Simplified Arabic"/>
          <w:b/>
          <w:bCs/>
          <w:color w:val="000000"/>
        </w:rPr>
        <w:t xml:space="preserve"> </w:t>
      </w:r>
      <w:r w:rsidRPr="00502FE6">
        <w:rPr>
          <w:rFonts w:ascii="Simplified Arabic" w:eastAsia="Calibri" w:hAnsi="Simplified Arabic" w:cs="Simplified Arabic"/>
          <w:b/>
          <w:bCs/>
          <w:color w:val="000000"/>
          <w:rtl/>
          <w:lang w:bidi="ar-EG"/>
        </w:rPr>
        <w:t xml:space="preserve"> الافتراضية</w:t>
      </w:r>
      <w:r w:rsidRPr="00502FE6">
        <w:rPr>
          <w:rFonts w:ascii="Simplified Arabic" w:eastAsia="Calibri" w:hAnsi="Simplified Arabic" w:cs="Simplified Arabic"/>
          <w:b/>
          <w:bCs/>
          <w:color w:val="000000"/>
          <w:rtl/>
        </w:rPr>
        <w:t>:</w:t>
      </w:r>
      <w:r w:rsidRPr="00502FE6">
        <w:rPr>
          <w:rFonts w:ascii="Simplified Arabic" w:eastAsia="Calibri" w:hAnsi="Simplified Arabic" w:cs="Simplified Arabic"/>
          <w:color w:val="000000"/>
          <w:rtl/>
        </w:rPr>
        <w:t xml:space="preserve"> هي تطبيقات تدعمها بعض تقنيات الذكاء الاصطناعي الفرعية مثل معالجة اللغة الطبيعية، وتقنيات الرؤية الحاسوبية وغيرها من الخوارزميات الذكية، بهدف تقديم تقديم محاكاة ديناميكية يتفاعل معها الطالب،وتشمل تطبيقات الواقع الافتراضي وتطبيقات الواقع المعزز، بعض برم</w:t>
      </w:r>
      <w:r w:rsidR="00B01F24">
        <w:rPr>
          <w:rFonts w:ascii="Simplified Arabic" w:eastAsia="Calibri" w:hAnsi="Simplified Arabic" w:cs="Simplified Arabic"/>
          <w:color w:val="000000"/>
          <w:rtl/>
        </w:rPr>
        <w:t>جات الرياضيات التفاعلية، بعض ال</w:t>
      </w:r>
      <w:r w:rsidR="00B01F24">
        <w:rPr>
          <w:rFonts w:ascii="Simplified Arabic" w:eastAsia="Calibri" w:hAnsi="Simplified Arabic" w:cs="Simplified Arabic" w:hint="cs"/>
          <w:color w:val="000000"/>
          <w:rtl/>
        </w:rPr>
        <w:t>أ</w:t>
      </w:r>
      <w:r w:rsidRPr="00502FE6">
        <w:rPr>
          <w:rFonts w:ascii="Simplified Arabic" w:eastAsia="Calibri" w:hAnsi="Simplified Arabic" w:cs="Simplified Arabic"/>
          <w:color w:val="000000"/>
          <w:rtl/>
        </w:rPr>
        <w:t>لعاب التعليمية.</w:t>
      </w:r>
    </w:p>
    <w:p w14:paraId="4C93CF73" w14:textId="1B116CA7" w:rsidR="003E121D" w:rsidRPr="003B301F" w:rsidRDefault="003E121D" w:rsidP="00B01F24">
      <w:pPr>
        <w:bidi/>
        <w:spacing w:after="200" w:line="240" w:lineRule="auto"/>
        <w:ind w:left="288" w:firstLine="720"/>
        <w:outlineLvl w:val="1"/>
        <w:rPr>
          <w:rFonts w:ascii="Simplified Arabic" w:eastAsia="Calibri" w:hAnsi="Simplified Arabic" w:cs="Simplified Arabic"/>
          <w:color w:val="000000"/>
          <w:rtl/>
        </w:rPr>
      </w:pPr>
      <w:r w:rsidRPr="003B301F">
        <w:rPr>
          <w:rFonts w:ascii="Simplified Arabic" w:eastAsia="Calibri" w:hAnsi="Simplified Arabic" w:cs="Simplified Arabic"/>
          <w:color w:val="000000"/>
          <w:rtl/>
        </w:rPr>
        <w:t>اعتمد</w:t>
      </w:r>
      <w:r w:rsidR="00B01F24">
        <w:rPr>
          <w:rFonts w:ascii="Simplified Arabic" w:eastAsia="Calibri" w:hAnsi="Simplified Arabic" w:cs="Simplified Arabic" w:hint="cs"/>
          <w:color w:val="000000"/>
          <w:rtl/>
        </w:rPr>
        <w:t>ت</w:t>
      </w:r>
      <w:r w:rsidRPr="003B301F">
        <w:rPr>
          <w:rFonts w:ascii="Simplified Arabic" w:eastAsia="Calibri" w:hAnsi="Simplified Arabic" w:cs="Simplified Arabic"/>
          <w:color w:val="000000"/>
          <w:rtl/>
        </w:rPr>
        <w:t xml:space="preserve"> الباحثة في التصنيف السابق على تحديد خصائص تطبيقات الذكاء </w:t>
      </w:r>
      <w:r w:rsidR="00B01F24">
        <w:rPr>
          <w:rFonts w:ascii="Simplified Arabic" w:eastAsia="Calibri" w:hAnsi="Simplified Arabic" w:cs="Simplified Arabic"/>
          <w:color w:val="000000"/>
          <w:rtl/>
        </w:rPr>
        <w:t>الاصطناعي المتشابهة وذلك بعد ال</w:t>
      </w:r>
      <w:r w:rsidR="00B01F24">
        <w:rPr>
          <w:rFonts w:ascii="Simplified Arabic" w:eastAsia="Calibri" w:hAnsi="Simplified Arabic" w:cs="Simplified Arabic" w:hint="cs"/>
          <w:color w:val="000000"/>
          <w:rtl/>
        </w:rPr>
        <w:t>ا</w:t>
      </w:r>
      <w:r w:rsidRPr="003B301F">
        <w:rPr>
          <w:rFonts w:ascii="Simplified Arabic" w:eastAsia="Calibri" w:hAnsi="Simplified Arabic" w:cs="Simplified Arabic"/>
          <w:color w:val="000000"/>
          <w:rtl/>
        </w:rPr>
        <w:t>طلاع على الدراسات والأدبيات السابقة، حيث يجمع التصنيف السابق بين تشابه كل فئة من التصنيف في تقنيات الذكاء الاصطناعي المستخدمة و</w:t>
      </w:r>
      <w:r w:rsidR="00B01F24">
        <w:rPr>
          <w:rFonts w:ascii="Simplified Arabic" w:eastAsia="Calibri" w:hAnsi="Simplified Arabic" w:cs="Simplified Arabic" w:hint="cs"/>
          <w:color w:val="000000"/>
          <w:rtl/>
        </w:rPr>
        <w:t>آلية</w:t>
      </w:r>
      <w:r w:rsidRPr="003B301F">
        <w:rPr>
          <w:rFonts w:ascii="Simplified Arabic" w:eastAsia="Calibri" w:hAnsi="Simplified Arabic" w:cs="Simplified Arabic"/>
          <w:color w:val="000000"/>
          <w:rtl/>
        </w:rPr>
        <w:t xml:space="preserve"> عمل التطبيق،</w:t>
      </w:r>
      <w:r w:rsidR="00502FE6">
        <w:rPr>
          <w:rFonts w:ascii="Simplified Arabic" w:eastAsia="Calibri" w:hAnsi="Simplified Arabic" w:cs="Simplified Arabic" w:hint="cs"/>
          <w:color w:val="000000"/>
          <w:rtl/>
        </w:rPr>
        <w:t xml:space="preserve"> </w:t>
      </w:r>
      <w:r w:rsidRPr="003B301F">
        <w:rPr>
          <w:rFonts w:ascii="Simplified Arabic" w:eastAsia="Calibri" w:hAnsi="Simplified Arabic" w:cs="Simplified Arabic"/>
          <w:color w:val="000000"/>
          <w:rtl/>
        </w:rPr>
        <w:t xml:space="preserve">بالإضافة </w:t>
      </w:r>
      <w:r w:rsidR="00907DCE">
        <w:rPr>
          <w:rFonts w:ascii="Simplified Arabic" w:eastAsia="Calibri" w:hAnsi="Simplified Arabic" w:cs="Simplified Arabic"/>
          <w:color w:val="000000"/>
          <w:rtl/>
        </w:rPr>
        <w:t>إلى</w:t>
      </w:r>
      <w:r w:rsidRPr="003B301F">
        <w:rPr>
          <w:rFonts w:ascii="Simplified Arabic" w:eastAsia="Calibri" w:hAnsi="Simplified Arabic" w:cs="Simplified Arabic"/>
          <w:color w:val="000000"/>
          <w:rtl/>
        </w:rPr>
        <w:t xml:space="preserve"> التشابه في طريقة توظيفها في مماراسات تدريس المعلم ومماراسات تعلم الطلاب، حيث لم يتم تصنيف التطبيقات حسب المستخدم لها وذلك لأن معظم تطبيقات الذكاء الاصطناعي يمكن أن يستخدمها المعلم والطالب في نفس الوقت، كذلك اعتمد التصنيف ليناسب تطبيقات الذكاء الاصطناعي المعاصرة، مع عدم إغفال التطبيقات السابقة مثل أنظمة التدريس الذكية.</w:t>
      </w:r>
    </w:p>
    <w:p w14:paraId="5D8A4D2F" w14:textId="1672A85D" w:rsidR="003E121D" w:rsidRPr="003B301F" w:rsidRDefault="003E121D" w:rsidP="00502FE6">
      <w:pPr>
        <w:bidi/>
        <w:spacing w:after="200" w:line="240" w:lineRule="auto"/>
        <w:ind w:left="288" w:firstLine="720"/>
        <w:outlineLvl w:val="1"/>
        <w:rPr>
          <w:rFonts w:ascii="Simplified Arabic" w:eastAsia="Calibri" w:hAnsi="Simplified Arabic" w:cs="Simplified Arabic"/>
          <w:color w:val="000000"/>
        </w:rPr>
      </w:pPr>
      <w:r w:rsidRPr="003B301F">
        <w:rPr>
          <w:rFonts w:ascii="Simplified Arabic" w:eastAsia="Calibri" w:hAnsi="Simplified Arabic" w:cs="Simplified Arabic"/>
          <w:color w:val="000000"/>
          <w:rtl/>
        </w:rPr>
        <w:lastRenderedPageBreak/>
        <w:t xml:space="preserve">واقتصر </w:t>
      </w:r>
      <w:r w:rsidR="0098590A">
        <w:rPr>
          <w:rFonts w:ascii="Simplified Arabic" w:eastAsia="Calibri" w:hAnsi="Simplified Arabic" w:cs="Simplified Arabic"/>
          <w:color w:val="000000"/>
          <w:rtl/>
        </w:rPr>
        <w:t xml:space="preserve">البحث الحالي </w:t>
      </w:r>
      <w:r w:rsidRPr="003B301F">
        <w:rPr>
          <w:rFonts w:ascii="Simplified Arabic" w:eastAsia="Calibri" w:hAnsi="Simplified Arabic" w:cs="Simplified Arabic"/>
          <w:color w:val="000000"/>
          <w:rtl/>
        </w:rPr>
        <w:t xml:space="preserve">على استخدام بعض تطبيقات الذكاء الاصطناعي وهي تطبيقات روبوتات الدردشة </w:t>
      </w:r>
      <w:r w:rsidRPr="003B301F">
        <w:rPr>
          <w:rFonts w:ascii="Simplified Arabic" w:eastAsia="Calibri" w:hAnsi="Simplified Arabic" w:cs="Simplified Arabic"/>
          <w:color w:val="000000"/>
        </w:rPr>
        <w:t>ChatBots</w:t>
      </w:r>
      <w:r w:rsidRPr="003B301F">
        <w:rPr>
          <w:rFonts w:ascii="Simplified Arabic" w:eastAsia="Calibri" w:hAnsi="Simplified Arabic" w:cs="Simplified Arabic"/>
          <w:color w:val="000000"/>
          <w:rtl/>
        </w:rPr>
        <w:t xml:space="preserve"> تشمل </w:t>
      </w:r>
      <w:r w:rsidRPr="003B301F">
        <w:rPr>
          <w:rFonts w:ascii="Simplified Arabic" w:eastAsia="Calibri" w:hAnsi="Simplified Arabic" w:cs="Simplified Arabic"/>
          <w:color w:val="000000"/>
        </w:rPr>
        <w:t xml:space="preserve">Chatgpt </w:t>
      </w:r>
      <w:r w:rsidRPr="003B301F">
        <w:rPr>
          <w:rFonts w:ascii="Simplified Arabic" w:eastAsia="Calibri" w:hAnsi="Simplified Arabic" w:cs="Simplified Arabic"/>
          <w:color w:val="000000"/>
          <w:rtl/>
        </w:rPr>
        <w:t xml:space="preserve"> و</w:t>
      </w:r>
      <w:r w:rsidRPr="003B301F">
        <w:rPr>
          <w:rFonts w:ascii="Simplified Arabic" w:eastAsia="Calibri" w:hAnsi="Simplified Arabic" w:cs="Simplified Arabic"/>
          <w:color w:val="000000"/>
        </w:rPr>
        <w:t>Mathgpt</w:t>
      </w:r>
      <w:r w:rsidRPr="003B301F">
        <w:rPr>
          <w:rFonts w:ascii="Simplified Arabic" w:eastAsia="Calibri" w:hAnsi="Simplified Arabic" w:cs="Simplified Arabic"/>
          <w:color w:val="000000"/>
          <w:rtl/>
        </w:rPr>
        <w:t xml:space="preserve">، منصة </w:t>
      </w:r>
      <w:r w:rsidRPr="003B301F">
        <w:rPr>
          <w:rFonts w:ascii="Simplified Arabic" w:eastAsia="Calibri" w:hAnsi="Simplified Arabic" w:cs="Simplified Arabic"/>
          <w:color w:val="000000"/>
        </w:rPr>
        <w:t>MagicSchool AI</w:t>
      </w:r>
      <w:r w:rsidRPr="003B301F">
        <w:rPr>
          <w:rFonts w:ascii="Simplified Arabic" w:eastAsia="Calibri" w:hAnsi="Simplified Arabic" w:cs="Simplified Arabic"/>
          <w:color w:val="000000"/>
          <w:rtl/>
        </w:rPr>
        <w:t xml:space="preserve">، ومنصة </w:t>
      </w:r>
      <w:r w:rsidRPr="003B301F">
        <w:rPr>
          <w:rFonts w:ascii="Simplified Arabic" w:eastAsia="Calibri" w:hAnsi="Simplified Arabic" w:cs="Simplified Arabic"/>
          <w:color w:val="000000"/>
        </w:rPr>
        <w:t xml:space="preserve">Eduaide.Ai </w:t>
      </w:r>
      <w:r w:rsidRPr="003B301F">
        <w:rPr>
          <w:rFonts w:ascii="Simplified Arabic" w:eastAsia="Calibri" w:hAnsi="Simplified Arabic" w:cs="Simplified Arabic"/>
          <w:color w:val="000000"/>
          <w:rtl/>
        </w:rPr>
        <w:t xml:space="preserve">، و برنامج </w:t>
      </w:r>
      <w:r w:rsidRPr="003B301F">
        <w:rPr>
          <w:rFonts w:ascii="Simplified Arabic" w:eastAsia="Calibri" w:hAnsi="Simplified Arabic" w:cs="Simplified Arabic"/>
          <w:color w:val="000000"/>
        </w:rPr>
        <w:t>Canva AI</w:t>
      </w:r>
      <w:r w:rsidRPr="003B301F">
        <w:rPr>
          <w:rFonts w:ascii="Simplified Arabic" w:eastAsia="Calibri" w:hAnsi="Simplified Arabic" w:cs="Simplified Arabic"/>
          <w:color w:val="000000"/>
          <w:rtl/>
        </w:rPr>
        <w:t xml:space="preserve"> و منصة </w:t>
      </w:r>
      <w:r w:rsidRPr="003B301F">
        <w:rPr>
          <w:rFonts w:ascii="Simplified Arabic" w:eastAsia="Calibri" w:hAnsi="Simplified Arabic" w:cs="Simplified Arabic"/>
          <w:color w:val="000000"/>
        </w:rPr>
        <w:t>Mathspace</w:t>
      </w:r>
      <w:r w:rsidRPr="003B301F">
        <w:rPr>
          <w:rFonts w:ascii="Simplified Arabic" w:eastAsia="Calibri" w:hAnsi="Simplified Arabic" w:cs="Simplified Arabic"/>
          <w:color w:val="000000"/>
          <w:rtl/>
        </w:rPr>
        <w:t xml:space="preserve"> و</w:t>
      </w:r>
      <w:r w:rsidRPr="003B301F">
        <w:rPr>
          <w:rFonts w:ascii="Simplified Arabic" w:eastAsia="Calibri" w:hAnsi="Simplified Arabic" w:cs="Simplified Arabic"/>
          <w:color w:val="000000"/>
        </w:rPr>
        <w:t>.Formative AI</w:t>
      </w:r>
    </w:p>
    <w:p w14:paraId="1DBFFF2F" w14:textId="77777777" w:rsidR="003E121D" w:rsidRPr="003B301F" w:rsidRDefault="003E121D" w:rsidP="00BB3BE0">
      <w:pPr>
        <w:bidi/>
        <w:spacing w:after="200" w:line="240" w:lineRule="auto"/>
        <w:outlineLvl w:val="1"/>
        <w:rPr>
          <w:rFonts w:ascii="Simplified Arabic" w:hAnsi="Simplified Arabic" w:cs="Simplified Arabic"/>
          <w:b/>
          <w:bCs/>
          <w:color w:val="000000"/>
          <w:rtl/>
        </w:rPr>
      </w:pPr>
      <w:r w:rsidRPr="003B301F">
        <w:rPr>
          <w:rFonts w:ascii="Simplified Arabic" w:hAnsi="Simplified Arabic" w:cs="Simplified Arabic"/>
          <w:b/>
          <w:bCs/>
          <w:color w:val="000000"/>
          <w:rtl/>
        </w:rPr>
        <w:t>خامسًا:تطبيقات الذكاء الاصطناعي في التعليم موضع البحث</w:t>
      </w:r>
    </w:p>
    <w:p w14:paraId="69AD7242" w14:textId="51A03841" w:rsidR="003E121D" w:rsidRPr="00BB3BE0" w:rsidRDefault="003E121D" w:rsidP="00563AD8">
      <w:pPr>
        <w:pStyle w:val="ListParagraph"/>
        <w:numPr>
          <w:ilvl w:val="0"/>
          <w:numId w:val="36"/>
        </w:numPr>
        <w:spacing w:after="200" w:line="240" w:lineRule="auto"/>
        <w:rPr>
          <w:rFonts w:ascii="Simplified Arabic" w:hAnsi="Simplified Arabic" w:cs="Simplified Arabic"/>
          <w:b/>
          <w:bCs/>
          <w:rtl/>
          <w:lang w:bidi="ar-EG"/>
        </w:rPr>
      </w:pPr>
      <w:r w:rsidRPr="00BB3BE0">
        <w:rPr>
          <w:rFonts w:ascii="Simplified Arabic" w:hAnsi="Simplified Arabic" w:cs="Simplified Arabic"/>
          <w:b/>
          <w:bCs/>
          <w:rtl/>
          <w:lang w:bidi="ar-EG"/>
        </w:rPr>
        <w:t>تطبيقات روبوتات الدردشة</w:t>
      </w:r>
      <w:r w:rsidRPr="00BB3BE0">
        <w:rPr>
          <w:rFonts w:ascii="Simplified Arabic" w:eastAsia="Calibri" w:hAnsi="Simplified Arabic" w:cs="Simplified Arabic"/>
          <w:b/>
          <w:bCs/>
          <w:color w:val="000000"/>
        </w:rPr>
        <w:t xml:space="preserve"> (ChatBots)</w:t>
      </w:r>
      <w:r w:rsidRPr="00BB3BE0">
        <w:rPr>
          <w:rFonts w:ascii="Simplified Arabic" w:hAnsi="Simplified Arabic" w:cs="Simplified Arabic"/>
          <w:b/>
          <w:bCs/>
          <w:rtl/>
          <w:lang w:bidi="ar-EG"/>
        </w:rPr>
        <w:t xml:space="preserve">: </w:t>
      </w:r>
    </w:p>
    <w:p w14:paraId="3E05330E" w14:textId="0277D0F3" w:rsidR="003E121D" w:rsidRPr="003B301F" w:rsidRDefault="003E121D" w:rsidP="00B01F24">
      <w:pPr>
        <w:bidi/>
        <w:spacing w:after="200" w:line="240" w:lineRule="auto"/>
        <w:ind w:left="288" w:firstLine="720"/>
        <w:outlineLvl w:val="1"/>
        <w:rPr>
          <w:rFonts w:ascii="Simplified Arabic" w:eastAsia="Calibri" w:hAnsi="Simplified Arabic" w:cs="Simplified Arabic"/>
          <w:color w:val="000000"/>
          <w:rtl/>
        </w:rPr>
      </w:pPr>
      <w:r w:rsidRPr="003B301F">
        <w:rPr>
          <w:rFonts w:ascii="Simplified Arabic" w:eastAsia="Calibri" w:hAnsi="Simplified Arabic" w:cs="Simplified Arabic"/>
          <w:color w:val="000000"/>
          <w:rtl/>
        </w:rPr>
        <w:t xml:space="preserve">عرف </w:t>
      </w:r>
      <w:r w:rsidRPr="003B301F">
        <w:rPr>
          <w:rFonts w:ascii="Simplified Arabic" w:eastAsia="Calibri" w:hAnsi="Simplified Arabic" w:cs="Simplified Arabic"/>
          <w:color w:val="000000"/>
        </w:rPr>
        <w:t>(Junaid et al., 2024: 25)</w:t>
      </w:r>
      <w:r w:rsidRPr="003B301F">
        <w:rPr>
          <w:rFonts w:ascii="Simplified Arabic" w:eastAsia="Calibri" w:hAnsi="Simplified Arabic" w:cs="Simplified Arabic"/>
          <w:color w:val="000000"/>
          <w:rtl/>
        </w:rPr>
        <w:t xml:space="preserve"> روبوتات الدردشة على أنها وكلاء أذكياء </w:t>
      </w:r>
      <w:r w:rsidR="00B01F24">
        <w:rPr>
          <w:rFonts w:ascii="Simplified Arabic" w:eastAsia="Calibri" w:hAnsi="Simplified Arabic" w:cs="Simplified Arabic" w:hint="cs"/>
          <w:color w:val="000000"/>
          <w:rtl/>
        </w:rPr>
        <w:t>مدربون</w:t>
      </w:r>
      <w:r w:rsidRPr="003B301F">
        <w:rPr>
          <w:rFonts w:ascii="Simplified Arabic" w:eastAsia="Calibri" w:hAnsi="Simplified Arabic" w:cs="Simplified Arabic"/>
          <w:color w:val="000000"/>
          <w:rtl/>
        </w:rPr>
        <w:t xml:space="preserve"> على أنظمة ال</w:t>
      </w:r>
      <w:r w:rsidR="00B01F24">
        <w:rPr>
          <w:rFonts w:ascii="Simplified Arabic" w:eastAsia="Calibri" w:hAnsi="Simplified Arabic" w:cs="Simplified Arabic"/>
          <w:color w:val="000000"/>
          <w:rtl/>
        </w:rPr>
        <w:t>ذكاء الاصطناعي، قادر</w:t>
      </w:r>
      <w:r w:rsidR="00B01F24">
        <w:rPr>
          <w:rFonts w:ascii="Simplified Arabic" w:eastAsia="Calibri" w:hAnsi="Simplified Arabic" w:cs="Simplified Arabic" w:hint="cs"/>
          <w:color w:val="000000"/>
          <w:rtl/>
        </w:rPr>
        <w:t>ون</w:t>
      </w:r>
      <w:r w:rsidRPr="003B301F">
        <w:rPr>
          <w:rFonts w:ascii="Simplified Arabic" w:eastAsia="Calibri" w:hAnsi="Simplified Arabic" w:cs="Simplified Arabic"/>
          <w:color w:val="000000"/>
          <w:rtl/>
        </w:rPr>
        <w:t xml:space="preserve"> على</w:t>
      </w:r>
      <w:r w:rsidR="00B01F24">
        <w:rPr>
          <w:rFonts w:ascii="Simplified Arabic" w:eastAsia="Calibri" w:hAnsi="Simplified Arabic" w:cs="Simplified Arabic"/>
          <w:color w:val="000000"/>
          <w:rtl/>
        </w:rPr>
        <w:t xml:space="preserve"> التفاعل مع المستخدم للإجابة ع</w:t>
      </w:r>
      <w:r w:rsidR="00B01F24">
        <w:rPr>
          <w:rFonts w:ascii="Simplified Arabic" w:eastAsia="Calibri" w:hAnsi="Simplified Arabic" w:cs="Simplified Arabic" w:hint="cs"/>
          <w:color w:val="000000"/>
          <w:rtl/>
        </w:rPr>
        <w:t>ن</w:t>
      </w:r>
      <w:r w:rsidRPr="003B301F">
        <w:rPr>
          <w:rFonts w:ascii="Simplified Arabic" w:eastAsia="Calibri" w:hAnsi="Simplified Arabic" w:cs="Simplified Arabic"/>
          <w:color w:val="000000"/>
          <w:rtl/>
        </w:rPr>
        <w:t xml:space="preserve"> سلسلة من الأسئلة وتقديم استجابات محادثة مناسبة؛ حيث يقوم الروبوت بمحاكاة التواصل البشري وتحليله ومعالجته، مما يمكن الأشخاص من التفاعل مع الأجهزة الرقمية كما لو كانوا يتحدثون مع شخص حقيقي</w:t>
      </w:r>
      <w:r w:rsidRPr="003B301F">
        <w:rPr>
          <w:rFonts w:ascii="Simplified Arabic" w:eastAsia="Calibri" w:hAnsi="Simplified Arabic" w:cs="Simplified Arabic"/>
          <w:color w:val="000000"/>
        </w:rPr>
        <w:t>.</w:t>
      </w:r>
    </w:p>
    <w:p w14:paraId="68847B32" w14:textId="0717EE9A" w:rsidR="003E121D" w:rsidRPr="003B301F" w:rsidRDefault="003E121D" w:rsidP="00BB3BE0">
      <w:pPr>
        <w:bidi/>
        <w:spacing w:after="200" w:line="240" w:lineRule="auto"/>
        <w:ind w:left="288" w:firstLine="720"/>
        <w:outlineLvl w:val="1"/>
        <w:rPr>
          <w:rFonts w:ascii="Simplified Arabic" w:eastAsia="Calibri" w:hAnsi="Simplified Arabic" w:cs="Simplified Arabic"/>
          <w:color w:val="000000"/>
        </w:rPr>
      </w:pPr>
      <w:r w:rsidRPr="003B301F">
        <w:rPr>
          <w:rFonts w:ascii="Simplified Arabic" w:eastAsia="Calibri" w:hAnsi="Simplified Arabic" w:cs="Simplified Arabic"/>
          <w:color w:val="000000"/>
          <w:rtl/>
        </w:rPr>
        <w:t xml:space="preserve">وركز </w:t>
      </w:r>
      <w:r w:rsidR="0098590A">
        <w:rPr>
          <w:rFonts w:ascii="Simplified Arabic" w:eastAsia="Calibri" w:hAnsi="Simplified Arabic" w:cs="Simplified Arabic"/>
          <w:color w:val="000000"/>
          <w:rtl/>
        </w:rPr>
        <w:t xml:space="preserve">البحث الحالي </w:t>
      </w:r>
      <w:r w:rsidRPr="003B301F">
        <w:rPr>
          <w:rFonts w:ascii="Simplified Arabic" w:eastAsia="Calibri" w:hAnsi="Simplified Arabic" w:cs="Simplified Arabic"/>
          <w:color w:val="000000"/>
          <w:rtl/>
        </w:rPr>
        <w:t>على تطبيق</w:t>
      </w:r>
      <w:r w:rsidRPr="003B301F">
        <w:rPr>
          <w:rFonts w:ascii="Simplified Arabic" w:eastAsia="Calibri" w:hAnsi="Simplified Arabic" w:cs="Simplified Arabic"/>
          <w:color w:val="000000"/>
        </w:rPr>
        <w:t xml:space="preserve"> ChatGPT</w:t>
      </w:r>
      <w:r w:rsidRPr="003B301F">
        <w:rPr>
          <w:rFonts w:ascii="Simplified Arabic" w:eastAsia="Calibri" w:hAnsi="Simplified Arabic" w:cs="Simplified Arabic"/>
          <w:color w:val="000000"/>
          <w:rtl/>
        </w:rPr>
        <w:t xml:space="preserve">لمساعدة المعلمين في تخطيطهم للدروس وإعداد تقارير تقييم الطلاب وخطط علاجية، وتطبيق </w:t>
      </w:r>
      <w:r w:rsidRPr="003B301F">
        <w:rPr>
          <w:rFonts w:ascii="Simplified Arabic" w:eastAsia="Calibri" w:hAnsi="Simplified Arabic" w:cs="Simplified Arabic"/>
          <w:color w:val="000000"/>
        </w:rPr>
        <w:t>MathGPT</w:t>
      </w:r>
      <w:r w:rsidRPr="003B301F">
        <w:rPr>
          <w:rFonts w:ascii="Simplified Arabic" w:eastAsia="Calibri" w:hAnsi="Simplified Arabic" w:cs="Simplified Arabic"/>
          <w:color w:val="000000"/>
          <w:rtl/>
        </w:rPr>
        <w:t xml:space="preserve"> لمناسبته لطبيعة مادة الرياضيات.</w:t>
      </w:r>
    </w:p>
    <w:p w14:paraId="215F3EAA" w14:textId="4FE8CE53" w:rsidR="00BB3BE0" w:rsidRDefault="003E121D" w:rsidP="00B01F24">
      <w:pPr>
        <w:numPr>
          <w:ilvl w:val="0"/>
          <w:numId w:val="15"/>
        </w:numPr>
        <w:bidi/>
        <w:spacing w:after="200" w:line="240" w:lineRule="auto"/>
        <w:outlineLvl w:val="1"/>
        <w:rPr>
          <w:rFonts w:ascii="Simplified Arabic" w:hAnsi="Simplified Arabic" w:cs="Simplified Arabic"/>
        </w:rPr>
      </w:pPr>
      <w:r w:rsidRPr="003B301F">
        <w:rPr>
          <w:rFonts w:ascii="Simplified Arabic" w:eastAsia="Calibri" w:hAnsi="Simplified Arabic" w:cs="Simplified Arabic"/>
          <w:b/>
          <w:bCs/>
          <w:color w:val="000000"/>
          <w:rtl/>
        </w:rPr>
        <w:t>تطبيق</w:t>
      </w:r>
      <w:r w:rsidRPr="003B301F">
        <w:rPr>
          <w:rFonts w:ascii="Simplified Arabic" w:eastAsia="Calibri" w:hAnsi="Simplified Arabic" w:cs="Simplified Arabic"/>
          <w:b/>
          <w:bCs/>
          <w:color w:val="000000"/>
        </w:rPr>
        <w:t xml:space="preserve">ChatGPT </w:t>
      </w:r>
      <w:r w:rsidRPr="003B301F">
        <w:rPr>
          <w:rFonts w:ascii="Simplified Arabic" w:eastAsia="Calibri" w:hAnsi="Simplified Arabic" w:cs="Simplified Arabic"/>
          <w:b/>
          <w:bCs/>
          <w:color w:val="000000"/>
          <w:rtl/>
        </w:rPr>
        <w:t>:</w:t>
      </w:r>
      <w:r w:rsidRPr="003B301F">
        <w:rPr>
          <w:rFonts w:ascii="Simplified Arabic" w:eastAsia="Calibri" w:hAnsi="Simplified Arabic" w:cs="Simplified Arabic"/>
          <w:color w:val="000000"/>
          <w:rtl/>
        </w:rPr>
        <w:t xml:space="preserve"> يُعد من أبرز النماذج اللغوية الكبيرة التي طورتها شركة</w:t>
      </w:r>
      <w:r w:rsidRPr="003B301F">
        <w:rPr>
          <w:rFonts w:ascii="Simplified Arabic" w:eastAsia="Calibri" w:hAnsi="Simplified Arabic" w:cs="Simplified Arabic"/>
          <w:color w:val="000000"/>
        </w:rPr>
        <w:t xml:space="preserve"> OpenAI</w:t>
      </w:r>
      <w:r w:rsidRPr="003B301F">
        <w:rPr>
          <w:rFonts w:ascii="Simplified Arabic" w:eastAsia="Calibri" w:hAnsi="Simplified Arabic" w:cs="Simplified Arabic"/>
          <w:color w:val="000000"/>
          <w:rtl/>
        </w:rPr>
        <w:t xml:space="preserve">، ويتميز بقدرته الفائقة على صياغة الأوراق البحثية، وكتابة القصص القصيرة، وشرح المفاهيم المعقدة، و الإجابة على أسئلة الاختبارات الجامعية بدقة </w:t>
      </w:r>
      <w:r w:rsidR="00B01F24">
        <w:rPr>
          <w:rFonts w:ascii="Simplified Arabic" w:eastAsia="Calibri" w:hAnsi="Simplified Arabic" w:cs="Simplified Arabic" w:hint="cs"/>
          <w:color w:val="000000"/>
          <w:rtl/>
        </w:rPr>
        <w:t>عالية</w:t>
      </w:r>
      <w:r w:rsidRPr="003B301F">
        <w:rPr>
          <w:rFonts w:ascii="Simplified Arabic" w:eastAsia="Calibri" w:hAnsi="Simplified Arabic" w:cs="Simplified Arabic"/>
          <w:color w:val="000000"/>
        </w:rPr>
        <w:t>(Salloum et al., 2024: 157)</w:t>
      </w:r>
      <w:r w:rsidRPr="003B301F">
        <w:rPr>
          <w:rFonts w:ascii="Simplified Arabic" w:eastAsia="Calibri" w:hAnsi="Simplified Arabic" w:cs="Simplified Arabic"/>
          <w:color w:val="000000"/>
          <w:rtl/>
        </w:rPr>
        <w:t>.</w:t>
      </w:r>
    </w:p>
    <w:p w14:paraId="50AA99B2" w14:textId="5B793BF2" w:rsidR="00502FE6" w:rsidRPr="00425952" w:rsidRDefault="003E121D" w:rsidP="00563AD8">
      <w:pPr>
        <w:numPr>
          <w:ilvl w:val="0"/>
          <w:numId w:val="15"/>
        </w:numPr>
        <w:bidi/>
        <w:spacing w:after="200" w:line="240" w:lineRule="auto"/>
        <w:outlineLvl w:val="1"/>
        <w:rPr>
          <w:rFonts w:ascii="Simplified Arabic" w:hAnsi="Simplified Arabic" w:cs="Simplified Arabic"/>
        </w:rPr>
      </w:pPr>
      <w:r w:rsidRPr="00BB3BE0">
        <w:rPr>
          <w:rFonts w:ascii="Simplified Arabic" w:eastAsia="Calibri" w:hAnsi="Simplified Arabic" w:cs="Simplified Arabic"/>
          <w:b/>
          <w:bCs/>
          <w:color w:val="000000"/>
          <w:rtl/>
        </w:rPr>
        <w:t xml:space="preserve">تطبيق </w:t>
      </w:r>
      <w:r w:rsidRPr="00BB3BE0">
        <w:rPr>
          <w:rFonts w:ascii="Simplified Arabic" w:hAnsi="Simplified Arabic" w:cs="Simplified Arabic"/>
          <w:b/>
          <w:bCs/>
        </w:rPr>
        <w:t xml:space="preserve"> MathGPT</w:t>
      </w:r>
      <w:r w:rsidRPr="00BB3BE0">
        <w:rPr>
          <w:rFonts w:ascii="Simplified Arabic" w:eastAsia="Calibri" w:hAnsi="Simplified Arabic" w:cs="Simplified Arabic"/>
          <w:color w:val="000000"/>
          <w:rtl/>
        </w:rPr>
        <w:t>: هو تطبيق يعمل كمعلم افتراضي مدعوم بتقني</w:t>
      </w:r>
      <w:r w:rsidR="00B01F24">
        <w:rPr>
          <w:rFonts w:ascii="Simplified Arabic" w:eastAsia="Calibri" w:hAnsi="Simplified Arabic" w:cs="Simplified Arabic"/>
          <w:color w:val="000000"/>
          <w:rtl/>
        </w:rPr>
        <w:t>ات الذكاء الاصطناعي، صُمم خصيص</w:t>
      </w:r>
      <w:r w:rsidR="00E3074E">
        <w:rPr>
          <w:rFonts w:ascii="Simplified Arabic" w:eastAsia="Calibri" w:hAnsi="Simplified Arabic" w:cs="Simplified Arabic" w:hint="cs"/>
          <w:color w:val="000000"/>
          <w:rtl/>
        </w:rPr>
        <w:t>ً</w:t>
      </w:r>
      <w:r w:rsidR="00B01F24">
        <w:rPr>
          <w:rFonts w:ascii="Simplified Arabic" w:eastAsia="Calibri" w:hAnsi="Simplified Arabic" w:cs="Simplified Arabic"/>
          <w:color w:val="000000"/>
          <w:rtl/>
        </w:rPr>
        <w:t>ا</w:t>
      </w:r>
      <w:r w:rsidRPr="00BB3BE0">
        <w:rPr>
          <w:rFonts w:ascii="Simplified Arabic" w:eastAsia="Calibri" w:hAnsi="Simplified Arabic" w:cs="Simplified Arabic"/>
          <w:color w:val="000000"/>
          <w:rtl/>
        </w:rPr>
        <w:t xml:space="preserve"> ليعمل كآلة حاسبة ذكية قادرة على حل المسائل الرياضية المعقدة في فروع الجبر، والتفاضل والتكامل، بالإضافة إلى تطبيقات العلوم والفيزياء والكيمياء،ويمتاز التطبيق بتقديم حلول تفصيلية خطوة بخطوة </w:t>
      </w:r>
      <w:r w:rsidRPr="00BB3BE0">
        <w:rPr>
          <w:rFonts w:ascii="Simplified Arabic" w:eastAsia="Calibri" w:hAnsi="Simplified Arabic" w:cs="Simplified Arabic"/>
          <w:color w:val="000000"/>
        </w:rPr>
        <w:t>Step-by-Step Solutions)</w:t>
      </w:r>
      <w:r w:rsidRPr="00BB3BE0">
        <w:rPr>
          <w:rFonts w:ascii="Simplified Arabic" w:eastAsia="Calibri" w:hAnsi="Simplified Arabic" w:cs="Simplified Arabic"/>
          <w:color w:val="000000"/>
          <w:rtl/>
        </w:rPr>
        <w:t>) ، كما يُعد الأداة الأولى من نوعها التي توظف الذكاء الاصطناعي في توليد شروحات فيديو تفاعلية مدعومة بالرسوم المتحركة والمخططات البصرية الجذابة لبناء فهم عميق للمفاهيم المجردة لدى الطلاب من مختلف المراحل الدراسية</w:t>
      </w:r>
      <w:r w:rsidRPr="00BB3BE0">
        <w:rPr>
          <w:rFonts w:ascii="Simplified Arabic" w:hAnsi="Simplified Arabic" w:cs="Simplified Arabic"/>
          <w:b/>
          <w:bCs/>
          <w:lang w:bidi="ar-EG"/>
        </w:rPr>
        <w:t xml:space="preserve"> (MathGPT,n.d) </w:t>
      </w:r>
      <w:r w:rsidRPr="00BB3BE0">
        <w:rPr>
          <w:rFonts w:ascii="Simplified Arabic" w:hAnsi="Simplified Arabic" w:cs="Simplified Arabic"/>
          <w:b/>
          <w:bCs/>
          <w:rtl/>
          <w:lang w:bidi="ar-EG"/>
        </w:rPr>
        <w:t>.</w:t>
      </w:r>
    </w:p>
    <w:p w14:paraId="4F4CB140" w14:textId="77777777" w:rsidR="00502FE6" w:rsidRDefault="003E121D" w:rsidP="00563AD8">
      <w:pPr>
        <w:pStyle w:val="ListParagraph"/>
        <w:numPr>
          <w:ilvl w:val="0"/>
          <w:numId w:val="36"/>
        </w:numPr>
        <w:spacing w:after="200" w:line="240" w:lineRule="auto"/>
        <w:rPr>
          <w:rFonts w:ascii="Simplified Arabic" w:hAnsi="Simplified Arabic" w:cs="Simplified Arabic"/>
          <w:b/>
          <w:bCs/>
          <w:lang w:bidi="ar-EG"/>
        </w:rPr>
      </w:pPr>
      <w:r w:rsidRPr="00BB3BE0">
        <w:rPr>
          <w:rFonts w:ascii="Simplified Arabic" w:hAnsi="Simplified Arabic" w:cs="Simplified Arabic"/>
          <w:b/>
          <w:bCs/>
          <w:rtl/>
          <w:lang w:bidi="ar-EG"/>
        </w:rPr>
        <w:t xml:space="preserve">منصة </w:t>
      </w:r>
      <w:r w:rsidRPr="00BB3BE0">
        <w:rPr>
          <w:rFonts w:ascii="Simplified Arabic" w:hAnsi="Simplified Arabic" w:cs="Simplified Arabic"/>
          <w:b/>
          <w:bCs/>
          <w:lang w:bidi="ar-EG"/>
        </w:rPr>
        <w:t>MagicSchool AI</w:t>
      </w:r>
      <w:r w:rsidRPr="00BB3BE0">
        <w:rPr>
          <w:rFonts w:ascii="Simplified Arabic" w:hAnsi="Simplified Arabic" w:cs="Simplified Arabic"/>
          <w:b/>
          <w:bCs/>
          <w:rtl/>
          <w:lang w:bidi="ar-EG"/>
        </w:rPr>
        <w:t>:</w:t>
      </w:r>
      <w:r w:rsidR="00BB3BE0">
        <w:rPr>
          <w:rFonts w:ascii="Simplified Arabic" w:hAnsi="Simplified Arabic" w:cs="Simplified Arabic" w:hint="cs"/>
          <w:b/>
          <w:bCs/>
          <w:rtl/>
          <w:lang w:bidi="ar-EG"/>
        </w:rPr>
        <w:t xml:space="preserve"> </w:t>
      </w:r>
    </w:p>
    <w:p w14:paraId="4E8C4C6D" w14:textId="40C933A2" w:rsidR="00BB3BE0" w:rsidRDefault="003E121D" w:rsidP="00502FE6">
      <w:pPr>
        <w:bidi/>
        <w:spacing w:after="200" w:line="240" w:lineRule="auto"/>
        <w:ind w:left="288" w:firstLine="720"/>
        <w:outlineLvl w:val="1"/>
        <w:rPr>
          <w:rFonts w:ascii="Simplified Arabic" w:eastAsia="Calibri" w:hAnsi="Simplified Arabic" w:cs="Simplified Arabic"/>
          <w:color w:val="000000"/>
          <w:rtl/>
        </w:rPr>
      </w:pPr>
      <w:r w:rsidRPr="00BB3BE0">
        <w:rPr>
          <w:rFonts w:ascii="Simplified Arabic" w:eastAsia="Calibri" w:hAnsi="Simplified Arabic" w:cs="Simplified Arabic"/>
          <w:color w:val="000000"/>
          <w:rtl/>
        </w:rPr>
        <w:t xml:space="preserve">عرف كل من منى كامل ونهاد حسين (2025: 530) منصة </w:t>
      </w:r>
      <w:r w:rsidRPr="00BB3BE0">
        <w:rPr>
          <w:rFonts w:ascii="Simplified Arabic" w:eastAsia="Calibri" w:hAnsi="Simplified Arabic" w:cs="Simplified Arabic"/>
          <w:color w:val="000000"/>
        </w:rPr>
        <w:t>MagicSchool AI</w:t>
      </w:r>
      <w:r w:rsidRPr="00BB3BE0">
        <w:rPr>
          <w:rFonts w:ascii="Simplified Arabic" w:eastAsia="Calibri" w:hAnsi="Simplified Arabic" w:cs="Simplified Arabic"/>
          <w:color w:val="000000"/>
          <w:rtl/>
        </w:rPr>
        <w:t xml:space="preserve"> على أنها منصة تعليمية تعتمد على تقنيات الذكاء الاصطناعي، تستخدم لتسهيل مهام المعلمين من خلال توليد خطط وتحضير </w:t>
      </w:r>
      <w:r w:rsidR="00E3074E">
        <w:rPr>
          <w:rFonts w:ascii="Simplified Arabic" w:eastAsia="Calibri" w:hAnsi="Simplified Arabic" w:cs="Simplified Arabic"/>
          <w:color w:val="000000"/>
          <w:rtl/>
        </w:rPr>
        <w:t>محتوى ومواد الدروس التعليمية، و</w:t>
      </w:r>
      <w:r w:rsidR="00E3074E">
        <w:rPr>
          <w:rFonts w:ascii="Simplified Arabic" w:eastAsia="Calibri" w:hAnsi="Simplified Arabic" w:cs="Simplified Arabic" w:hint="cs"/>
          <w:color w:val="000000"/>
          <w:rtl/>
        </w:rPr>
        <w:t>إ</w:t>
      </w:r>
      <w:r w:rsidRPr="00BB3BE0">
        <w:rPr>
          <w:rFonts w:ascii="Simplified Arabic" w:eastAsia="Calibri" w:hAnsi="Simplified Arabic" w:cs="Simplified Arabic"/>
          <w:color w:val="000000"/>
          <w:rtl/>
        </w:rPr>
        <w:t>عداد أوراق العمل والتقييمات المختلفة،وتخصيص أس</w:t>
      </w:r>
      <w:r w:rsidR="00E3074E">
        <w:rPr>
          <w:rFonts w:ascii="Simplified Arabic" w:eastAsia="Calibri" w:hAnsi="Simplified Arabic" w:cs="Simplified Arabic" w:hint="cs"/>
          <w:color w:val="000000"/>
          <w:rtl/>
        </w:rPr>
        <w:t>اليب</w:t>
      </w:r>
      <w:r w:rsidRPr="00BB3BE0">
        <w:rPr>
          <w:rFonts w:ascii="Simplified Arabic" w:eastAsia="Calibri" w:hAnsi="Simplified Arabic" w:cs="Simplified Arabic"/>
          <w:color w:val="000000"/>
          <w:rtl/>
        </w:rPr>
        <w:t xml:space="preserve"> التعلم واسترايجيات التدريس بناءً على احتياجات الطلاب.</w:t>
      </w:r>
    </w:p>
    <w:p w14:paraId="564BE448" w14:textId="77777777" w:rsidR="0038359F" w:rsidRPr="00502FE6" w:rsidRDefault="0038359F" w:rsidP="0038359F">
      <w:pPr>
        <w:bidi/>
        <w:spacing w:after="200" w:line="240" w:lineRule="auto"/>
        <w:ind w:left="288" w:firstLine="720"/>
        <w:outlineLvl w:val="1"/>
        <w:rPr>
          <w:rFonts w:ascii="Simplified Arabic" w:eastAsia="Calibri" w:hAnsi="Simplified Arabic" w:cs="Simplified Arabic"/>
          <w:color w:val="000000"/>
        </w:rPr>
      </w:pPr>
    </w:p>
    <w:p w14:paraId="320C7D27" w14:textId="77777777" w:rsidR="00502FE6" w:rsidRDefault="003E121D" w:rsidP="00563AD8">
      <w:pPr>
        <w:pStyle w:val="ListParagraph"/>
        <w:numPr>
          <w:ilvl w:val="0"/>
          <w:numId w:val="36"/>
        </w:numPr>
        <w:spacing w:after="200" w:line="240" w:lineRule="auto"/>
        <w:rPr>
          <w:rFonts w:ascii="Simplified Arabic" w:hAnsi="Simplified Arabic" w:cs="Simplified Arabic"/>
          <w:b/>
          <w:bCs/>
          <w:lang w:bidi="ar-EG"/>
        </w:rPr>
      </w:pPr>
      <w:r w:rsidRPr="00BB3BE0">
        <w:rPr>
          <w:rFonts w:ascii="Simplified Arabic" w:hAnsi="Simplified Arabic" w:cs="Simplified Arabic"/>
          <w:b/>
          <w:bCs/>
          <w:rtl/>
          <w:lang w:bidi="ar-EG"/>
        </w:rPr>
        <w:lastRenderedPageBreak/>
        <w:t xml:space="preserve">منصة </w:t>
      </w:r>
      <w:r w:rsidRPr="00BB3BE0">
        <w:rPr>
          <w:rFonts w:ascii="Simplified Arabic" w:hAnsi="Simplified Arabic" w:cs="Simplified Arabic"/>
          <w:b/>
          <w:bCs/>
          <w:lang w:bidi="ar-EG"/>
        </w:rPr>
        <w:t>Eduaide.Ai</w:t>
      </w:r>
      <w:r w:rsidRPr="00BB3BE0">
        <w:rPr>
          <w:rFonts w:ascii="Simplified Arabic" w:hAnsi="Simplified Arabic" w:cs="Simplified Arabic"/>
          <w:b/>
          <w:bCs/>
          <w:rtl/>
          <w:lang w:bidi="ar-EG"/>
        </w:rPr>
        <w:t>:</w:t>
      </w:r>
    </w:p>
    <w:p w14:paraId="182408C1" w14:textId="5BADB52E" w:rsidR="00502FE6" w:rsidRPr="00502FE6" w:rsidRDefault="003E121D" w:rsidP="00502FE6">
      <w:pPr>
        <w:bidi/>
        <w:spacing w:after="200" w:line="240" w:lineRule="auto"/>
        <w:ind w:left="288" w:firstLine="720"/>
        <w:outlineLvl w:val="1"/>
        <w:rPr>
          <w:rFonts w:ascii="Simplified Arabic" w:eastAsia="Calibri" w:hAnsi="Simplified Arabic" w:cs="Simplified Arabic"/>
          <w:color w:val="000000"/>
        </w:rPr>
      </w:pPr>
      <w:r w:rsidRPr="00502FE6">
        <w:rPr>
          <w:rFonts w:ascii="Simplified Arabic" w:eastAsia="Calibri" w:hAnsi="Simplified Arabic" w:cs="Simplified Arabic"/>
          <w:color w:val="000000"/>
          <w:rtl/>
        </w:rPr>
        <w:t>عرف</w:t>
      </w:r>
      <w:r w:rsidRPr="00502FE6">
        <w:rPr>
          <w:rFonts w:ascii="Simplified Arabic" w:eastAsia="Calibri" w:hAnsi="Simplified Arabic" w:cs="Simplified Arabic"/>
          <w:color w:val="000000"/>
        </w:rPr>
        <w:t xml:space="preserve"> (Graham, 2023:4) </w:t>
      </w:r>
      <w:r w:rsidRPr="00502FE6">
        <w:rPr>
          <w:rFonts w:ascii="Simplified Arabic" w:eastAsia="Calibri" w:hAnsi="Simplified Arabic" w:cs="Simplified Arabic"/>
          <w:color w:val="000000"/>
          <w:rtl/>
        </w:rPr>
        <w:t>منصة</w:t>
      </w:r>
      <w:r w:rsidRPr="00502FE6">
        <w:rPr>
          <w:rFonts w:ascii="Simplified Arabic" w:eastAsia="Calibri" w:hAnsi="Simplified Arabic" w:cs="Simplified Arabic"/>
          <w:color w:val="000000"/>
        </w:rPr>
        <w:t xml:space="preserve"> Eduaide.Ai</w:t>
      </w:r>
      <w:r w:rsidRPr="00502FE6">
        <w:rPr>
          <w:rFonts w:ascii="Simplified Arabic" w:eastAsia="Calibri" w:hAnsi="Simplified Arabic" w:cs="Simplified Arabic"/>
          <w:color w:val="000000"/>
          <w:rtl/>
        </w:rPr>
        <w:t xml:space="preserve"> على أنها منصة متكاملة  تساعد المعلمين على تطوير الموارد التعليمية. وتوفر الأداة أوامر</w:t>
      </w:r>
      <w:r w:rsidRPr="00502FE6">
        <w:rPr>
          <w:rFonts w:ascii="Simplified Arabic" w:eastAsia="Calibri" w:hAnsi="Simplified Arabic" w:cs="Simplified Arabic"/>
          <w:color w:val="000000"/>
        </w:rPr>
        <w:t xml:space="preserve">(Prompts) </w:t>
      </w:r>
      <w:r w:rsidRPr="00502FE6">
        <w:rPr>
          <w:rFonts w:ascii="Simplified Arabic" w:eastAsia="Calibri" w:hAnsi="Simplified Arabic" w:cs="Simplified Arabic"/>
          <w:color w:val="000000"/>
          <w:rtl/>
        </w:rPr>
        <w:t xml:space="preserve"> مُعدة مسبقًا لإنشاء أكثر من 100 نوع مختلف من عناصر التعلم والموارد التعليمية الخاصة بالمعلمين، وتعتمد المنصة على واجهة برمجة تطبيقات </w:t>
      </w:r>
      <w:r w:rsidRPr="00502FE6">
        <w:rPr>
          <w:rFonts w:ascii="Simplified Arabic" w:eastAsia="Calibri" w:hAnsi="Simplified Arabic" w:cs="Simplified Arabic"/>
          <w:color w:val="000000"/>
        </w:rPr>
        <w:t xml:space="preserve">OpenAI API) </w:t>
      </w:r>
      <w:r w:rsidRPr="00502FE6">
        <w:rPr>
          <w:rFonts w:ascii="Simplified Arabic" w:eastAsia="Calibri" w:hAnsi="Simplified Arabic" w:cs="Simplified Arabic"/>
          <w:color w:val="000000"/>
          <w:rtl/>
        </w:rPr>
        <w:t>) لتوليد الموارد التعليمية، مع توظف قوالب ومعايير للتصميم التعليمي مُعدة مسبقًا، لضمان إنتاج مخرجات تعليمية منظمة وملائمة للأهداف التعليمية.</w:t>
      </w:r>
    </w:p>
    <w:p w14:paraId="7660CF9D" w14:textId="77777777" w:rsidR="00502FE6" w:rsidRDefault="003E121D" w:rsidP="00563AD8">
      <w:pPr>
        <w:pStyle w:val="ListParagraph"/>
        <w:numPr>
          <w:ilvl w:val="0"/>
          <w:numId w:val="36"/>
        </w:numPr>
        <w:spacing w:after="200" w:line="240" w:lineRule="auto"/>
        <w:rPr>
          <w:rFonts w:ascii="Simplified Arabic" w:hAnsi="Simplified Arabic" w:cs="Simplified Arabic"/>
          <w:b/>
          <w:bCs/>
          <w:lang w:bidi="ar-EG"/>
        </w:rPr>
      </w:pPr>
      <w:r w:rsidRPr="00502FE6">
        <w:rPr>
          <w:rFonts w:ascii="Simplified Arabic" w:hAnsi="Simplified Arabic" w:cs="Simplified Arabic"/>
          <w:b/>
          <w:bCs/>
          <w:rtl/>
          <w:lang w:bidi="ar-EG"/>
        </w:rPr>
        <w:t xml:space="preserve">برنامج </w:t>
      </w:r>
      <w:r w:rsidRPr="00502FE6">
        <w:rPr>
          <w:rFonts w:ascii="Simplified Arabic" w:hAnsi="Simplified Arabic" w:cs="Simplified Arabic"/>
          <w:b/>
          <w:bCs/>
          <w:lang w:bidi="ar-EG"/>
        </w:rPr>
        <w:t xml:space="preserve">:Canva </w:t>
      </w:r>
      <w:r w:rsidRPr="00502FE6">
        <w:rPr>
          <w:rFonts w:ascii="Simplified Arabic" w:hAnsi="Simplified Arabic" w:cs="Simplified Arabic"/>
          <w:b/>
          <w:bCs/>
          <w:rtl/>
          <w:lang w:bidi="ar-EG"/>
        </w:rPr>
        <w:t xml:space="preserve"> </w:t>
      </w:r>
    </w:p>
    <w:p w14:paraId="53404F63" w14:textId="4C09D6D2" w:rsidR="00502FE6" w:rsidRPr="00502FE6" w:rsidRDefault="003E121D" w:rsidP="00E3074E">
      <w:pPr>
        <w:bidi/>
        <w:spacing w:after="200" w:line="240" w:lineRule="auto"/>
        <w:ind w:left="288" w:firstLine="720"/>
        <w:outlineLvl w:val="1"/>
        <w:rPr>
          <w:rFonts w:ascii="Simplified Arabic" w:eastAsia="Calibri" w:hAnsi="Simplified Arabic" w:cs="Simplified Arabic"/>
          <w:color w:val="000000"/>
        </w:rPr>
      </w:pPr>
      <w:r w:rsidRPr="00502FE6">
        <w:rPr>
          <w:rFonts w:ascii="Simplified Arabic" w:eastAsia="Calibri" w:hAnsi="Simplified Arabic" w:cs="Simplified Arabic"/>
          <w:color w:val="000000"/>
          <w:rtl/>
        </w:rPr>
        <w:t>عرف كل من (</w:t>
      </w:r>
      <w:r w:rsidRPr="00502FE6">
        <w:rPr>
          <w:rFonts w:ascii="Simplified Arabic" w:eastAsia="Calibri" w:hAnsi="Simplified Arabic" w:cs="Simplified Arabic"/>
          <w:color w:val="000000"/>
        </w:rPr>
        <w:t>Olatunde-Aiyedun and Hamma, 2023: 5-6</w:t>
      </w:r>
      <w:r w:rsidRPr="00502FE6">
        <w:rPr>
          <w:rFonts w:ascii="Simplified Arabic" w:eastAsia="Calibri" w:hAnsi="Simplified Arabic" w:cs="Simplified Arabic"/>
          <w:color w:val="000000"/>
          <w:rtl/>
        </w:rPr>
        <w:t>) برنامج</w:t>
      </w:r>
      <w:r w:rsidRPr="00502FE6">
        <w:rPr>
          <w:rFonts w:ascii="Simplified Arabic" w:eastAsia="Calibri" w:hAnsi="Simplified Arabic" w:cs="Simplified Arabic"/>
          <w:color w:val="000000"/>
        </w:rPr>
        <w:t xml:space="preserve"> Canva  </w:t>
      </w:r>
      <w:r w:rsidRPr="00502FE6">
        <w:rPr>
          <w:rFonts w:ascii="Simplified Arabic" w:eastAsia="Calibri" w:hAnsi="Simplified Arabic" w:cs="Simplified Arabic"/>
          <w:color w:val="000000"/>
          <w:rtl/>
        </w:rPr>
        <w:t xml:space="preserve"> على أنه أداة تصميم جرافيكي تعتمد على الذكاء الاصطناعي متعددة الاستخدامات لإنشاء مواد جذابة بصريًا. يستخدمها المعلمون في إنشاء  قصصية ورسوم متحركة غنية بصريًا أو ملصقات تحليل الشخصيات</w:t>
      </w:r>
      <w:r w:rsidRPr="00502FE6">
        <w:rPr>
          <w:rFonts w:ascii="Simplified Arabic" w:eastAsia="Calibri" w:hAnsi="Simplified Arabic" w:cs="Simplified Arabic"/>
          <w:color w:val="000000"/>
        </w:rPr>
        <w:t xml:space="preserve"> </w:t>
      </w:r>
      <w:r w:rsidRPr="00502FE6">
        <w:rPr>
          <w:rFonts w:ascii="Simplified Arabic" w:eastAsia="Calibri" w:hAnsi="Simplified Arabic" w:cs="Simplified Arabic"/>
          <w:color w:val="000000"/>
          <w:rtl/>
        </w:rPr>
        <w:t>يمكن استخدامها في تصميم الرسوم البيانية التي تبسط المفاهيم المعقدة أو</w:t>
      </w:r>
      <w:r w:rsidR="00E3074E">
        <w:rPr>
          <w:rFonts w:ascii="Simplified Arabic" w:eastAsia="Calibri" w:hAnsi="Simplified Arabic" w:cs="Simplified Arabic" w:hint="cs"/>
          <w:color w:val="000000"/>
          <w:rtl/>
        </w:rPr>
        <w:t xml:space="preserve"> </w:t>
      </w:r>
      <w:r w:rsidRPr="00502FE6">
        <w:rPr>
          <w:rFonts w:ascii="Simplified Arabic" w:eastAsia="Calibri" w:hAnsi="Simplified Arabic" w:cs="Simplified Arabic"/>
          <w:color w:val="000000"/>
          <w:rtl/>
        </w:rPr>
        <w:t>لإنشاء موارد بصرية جذابة،مما يحسن التصميم التعليمي وإنشاء محتوى مرئي</w:t>
      </w:r>
      <w:r w:rsidRPr="00502FE6">
        <w:rPr>
          <w:rFonts w:ascii="Simplified Arabic" w:eastAsia="Calibri" w:hAnsi="Simplified Arabic" w:cs="Simplified Arabic"/>
          <w:color w:val="000000"/>
        </w:rPr>
        <w:t xml:space="preserve"> </w:t>
      </w:r>
      <w:r w:rsidRPr="00502FE6">
        <w:rPr>
          <w:rFonts w:ascii="Simplified Arabic" w:eastAsia="Calibri" w:hAnsi="Simplified Arabic" w:cs="Simplified Arabic"/>
          <w:color w:val="000000"/>
          <w:rtl/>
        </w:rPr>
        <w:t>احترافي.</w:t>
      </w:r>
    </w:p>
    <w:p w14:paraId="3D24ED66" w14:textId="77777777" w:rsidR="00502FE6" w:rsidRDefault="003E121D" w:rsidP="00563AD8">
      <w:pPr>
        <w:pStyle w:val="ListParagraph"/>
        <w:numPr>
          <w:ilvl w:val="0"/>
          <w:numId w:val="36"/>
        </w:numPr>
        <w:spacing w:after="200" w:line="240" w:lineRule="auto"/>
        <w:rPr>
          <w:rFonts w:ascii="Simplified Arabic" w:hAnsi="Simplified Arabic" w:cs="Simplified Arabic"/>
          <w:b/>
          <w:bCs/>
          <w:lang w:bidi="ar-EG"/>
        </w:rPr>
      </w:pPr>
      <w:r w:rsidRPr="00502FE6">
        <w:rPr>
          <w:rFonts w:ascii="Simplified Arabic" w:hAnsi="Simplified Arabic" w:cs="Simplified Arabic"/>
          <w:b/>
          <w:bCs/>
          <w:rtl/>
          <w:lang w:bidi="ar-EG"/>
        </w:rPr>
        <w:t xml:space="preserve">منصة </w:t>
      </w:r>
      <w:r w:rsidRPr="00502FE6">
        <w:rPr>
          <w:rFonts w:ascii="Simplified Arabic" w:hAnsi="Simplified Arabic" w:cs="Simplified Arabic"/>
          <w:b/>
          <w:bCs/>
          <w:lang w:bidi="ar-EG"/>
        </w:rPr>
        <w:t>Curipod</w:t>
      </w:r>
      <w:r w:rsidRPr="00502FE6">
        <w:rPr>
          <w:rFonts w:ascii="Simplified Arabic" w:hAnsi="Simplified Arabic" w:cs="Simplified Arabic"/>
          <w:b/>
          <w:bCs/>
          <w:rtl/>
          <w:lang w:bidi="ar-EG"/>
        </w:rPr>
        <w:t>:</w:t>
      </w:r>
    </w:p>
    <w:p w14:paraId="38ABCCEA" w14:textId="6C0AE1E0" w:rsidR="00ED588C" w:rsidRPr="00502FE6" w:rsidRDefault="003E121D" w:rsidP="00E3074E">
      <w:pPr>
        <w:bidi/>
        <w:spacing w:after="200" w:line="240" w:lineRule="auto"/>
        <w:ind w:left="288" w:firstLine="720"/>
        <w:outlineLvl w:val="1"/>
        <w:rPr>
          <w:rFonts w:ascii="Simplified Arabic" w:eastAsia="Calibri" w:hAnsi="Simplified Arabic" w:cs="Simplified Arabic"/>
          <w:color w:val="000000"/>
          <w:rtl/>
        </w:rPr>
      </w:pPr>
      <w:r w:rsidRPr="00502FE6">
        <w:rPr>
          <w:rFonts w:ascii="Simplified Arabic" w:eastAsia="Calibri" w:hAnsi="Simplified Arabic" w:cs="Simplified Arabic"/>
          <w:color w:val="000000"/>
          <w:rtl/>
        </w:rPr>
        <w:t>عرف</w:t>
      </w:r>
      <w:r w:rsidRPr="00502FE6">
        <w:rPr>
          <w:rFonts w:ascii="Simplified Arabic" w:eastAsia="Calibri" w:hAnsi="Simplified Arabic" w:cs="Simplified Arabic"/>
          <w:color w:val="000000"/>
        </w:rPr>
        <w:t xml:space="preserve">(Normuminov, 2025:143) </w:t>
      </w:r>
      <w:r w:rsidRPr="00502FE6">
        <w:rPr>
          <w:rFonts w:ascii="Simplified Arabic" w:eastAsia="Calibri" w:hAnsi="Simplified Arabic" w:cs="Simplified Arabic"/>
          <w:color w:val="000000"/>
          <w:rtl/>
        </w:rPr>
        <w:t xml:space="preserve"> منصة </w:t>
      </w:r>
      <w:r w:rsidRPr="00502FE6">
        <w:rPr>
          <w:rFonts w:ascii="Simplified Arabic" w:eastAsia="Calibri" w:hAnsi="Simplified Arabic" w:cs="Simplified Arabic"/>
          <w:color w:val="000000"/>
        </w:rPr>
        <w:t xml:space="preserve"> Curipod</w:t>
      </w:r>
      <w:r w:rsidRPr="00502FE6">
        <w:rPr>
          <w:rFonts w:ascii="Simplified Arabic" w:eastAsia="Calibri" w:hAnsi="Simplified Arabic" w:cs="Simplified Arabic"/>
          <w:color w:val="000000"/>
          <w:rtl/>
        </w:rPr>
        <w:t xml:space="preserve">على أنها منصة تعليمية قائمة على الذكاء الاصطناعي بهدف تعزيز إنتاجية المعلمين وتحسين قدراتهم التربوية من خلال </w:t>
      </w:r>
      <w:r w:rsidR="00E3074E">
        <w:rPr>
          <w:rFonts w:ascii="Simplified Arabic" w:eastAsia="Calibri" w:hAnsi="Simplified Arabic" w:cs="Simplified Arabic" w:hint="cs"/>
          <w:color w:val="000000"/>
          <w:rtl/>
        </w:rPr>
        <w:t>تمكينهم</w:t>
      </w:r>
      <w:r w:rsidR="00E3074E">
        <w:rPr>
          <w:rFonts w:ascii="Simplified Arabic" w:eastAsia="Calibri" w:hAnsi="Simplified Arabic" w:cs="Simplified Arabic"/>
          <w:color w:val="000000"/>
          <w:rtl/>
        </w:rPr>
        <w:t xml:space="preserve"> </w:t>
      </w:r>
      <w:r w:rsidRPr="00502FE6">
        <w:rPr>
          <w:rFonts w:ascii="Simplified Arabic" w:eastAsia="Calibri" w:hAnsi="Simplified Arabic" w:cs="Simplified Arabic"/>
          <w:color w:val="000000"/>
          <w:rtl/>
        </w:rPr>
        <w:t>من إنشاء دروس تفاعلية قائمة على الشرائح، تتوافق مع أهداف دروسهم،</w:t>
      </w:r>
      <w:r w:rsidR="00E3074E">
        <w:rPr>
          <w:rFonts w:ascii="Simplified Arabic" w:eastAsia="Calibri" w:hAnsi="Simplified Arabic" w:cs="Simplified Arabic" w:hint="cs"/>
          <w:color w:val="000000"/>
          <w:rtl/>
        </w:rPr>
        <w:t xml:space="preserve"> </w:t>
      </w:r>
      <w:r w:rsidRPr="00502FE6">
        <w:rPr>
          <w:rFonts w:ascii="Simplified Arabic" w:eastAsia="Calibri" w:hAnsi="Simplified Arabic" w:cs="Simplified Arabic"/>
          <w:color w:val="000000"/>
          <w:rtl/>
        </w:rPr>
        <w:t>وتوفر توجيهات وتوصيات للأنشطة التعليمية حسب مستوى الطلاب والأهداف التعليمية، كما تستند إلى أسس علمية سليمة في مجال التعلم والتصميم التعليمي، وتشمل أنشطة استطلاعات الرأي والاختبارات والأسئلة المفتوحة.</w:t>
      </w:r>
    </w:p>
    <w:p w14:paraId="08D538C6" w14:textId="69BFD2B7" w:rsidR="00502FE6" w:rsidRPr="00502FE6" w:rsidRDefault="003E121D" w:rsidP="00563AD8">
      <w:pPr>
        <w:pStyle w:val="ListParagraph"/>
        <w:numPr>
          <w:ilvl w:val="0"/>
          <w:numId w:val="36"/>
        </w:numPr>
        <w:spacing w:after="200" w:line="240" w:lineRule="auto"/>
        <w:rPr>
          <w:rFonts w:ascii="Simplified Arabic" w:hAnsi="Simplified Arabic" w:cs="Simplified Arabic"/>
          <w:b/>
          <w:bCs/>
          <w:rtl/>
          <w:lang w:bidi="ar-EG"/>
        </w:rPr>
      </w:pPr>
      <w:r w:rsidRPr="00502FE6">
        <w:rPr>
          <w:rFonts w:ascii="Simplified Arabic" w:hAnsi="Simplified Arabic" w:cs="Simplified Arabic"/>
          <w:b/>
          <w:bCs/>
          <w:rtl/>
          <w:lang w:bidi="ar-EG"/>
        </w:rPr>
        <w:t xml:space="preserve">منصة </w:t>
      </w:r>
      <w:r w:rsidRPr="00502FE6">
        <w:rPr>
          <w:rFonts w:ascii="Simplified Arabic" w:hAnsi="Simplified Arabic" w:cs="Simplified Arabic"/>
          <w:b/>
          <w:bCs/>
          <w:lang w:bidi="ar-EG"/>
        </w:rPr>
        <w:t>Mathspace</w:t>
      </w:r>
      <w:r w:rsidRPr="00502FE6">
        <w:rPr>
          <w:rFonts w:ascii="Simplified Arabic" w:hAnsi="Simplified Arabic" w:cs="Simplified Arabic"/>
          <w:b/>
          <w:bCs/>
          <w:rtl/>
          <w:lang w:bidi="ar-EG"/>
        </w:rPr>
        <w:t>:</w:t>
      </w:r>
    </w:p>
    <w:p w14:paraId="3500018C" w14:textId="64710227" w:rsidR="00502FE6" w:rsidRPr="00502FE6" w:rsidRDefault="003E121D" w:rsidP="00502FE6">
      <w:pPr>
        <w:bidi/>
        <w:spacing w:after="200" w:line="240" w:lineRule="auto"/>
        <w:ind w:left="288" w:firstLine="720"/>
        <w:outlineLvl w:val="1"/>
        <w:rPr>
          <w:rFonts w:ascii="Simplified Arabic" w:eastAsia="Calibri" w:hAnsi="Simplified Arabic" w:cs="Simplified Arabic"/>
          <w:color w:val="000000"/>
          <w:rtl/>
        </w:rPr>
      </w:pPr>
      <w:r w:rsidRPr="003B301F">
        <w:rPr>
          <w:rFonts w:ascii="Simplified Arabic" w:eastAsia="Calibri" w:hAnsi="Simplified Arabic" w:cs="Simplified Arabic"/>
          <w:color w:val="000000"/>
          <w:rtl/>
        </w:rPr>
        <w:t>عرفت سندس عزيز(2024: 43)</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 xml:space="preserve">منصة </w:t>
      </w:r>
      <w:r w:rsidRPr="003B301F">
        <w:rPr>
          <w:rFonts w:ascii="Simplified Arabic" w:eastAsia="Calibri" w:hAnsi="Simplified Arabic" w:cs="Simplified Arabic"/>
          <w:color w:val="000000"/>
        </w:rPr>
        <w:t>Mathspace</w:t>
      </w:r>
      <w:r w:rsidRPr="003B301F">
        <w:rPr>
          <w:rFonts w:ascii="Simplified Arabic" w:eastAsia="Calibri" w:hAnsi="Simplified Arabic" w:cs="Simplified Arabic"/>
          <w:color w:val="000000"/>
          <w:rtl/>
        </w:rPr>
        <w:t xml:space="preserve"> على أنها </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منصة تعتمد على تقنيات التعلم ال</w:t>
      </w:r>
      <w:r w:rsidR="00E3074E">
        <w:rPr>
          <w:rFonts w:ascii="Simplified Arabic" w:eastAsia="Calibri" w:hAnsi="Simplified Arabic" w:cs="Simplified Arabic" w:hint="cs"/>
          <w:color w:val="000000"/>
          <w:rtl/>
        </w:rPr>
        <w:t>آلي</w:t>
      </w:r>
      <w:r w:rsidRPr="003B301F">
        <w:rPr>
          <w:rFonts w:ascii="Simplified Arabic" w:eastAsia="Calibri" w:hAnsi="Simplified Arabic" w:cs="Simplified Arabic"/>
          <w:color w:val="000000"/>
          <w:rtl/>
        </w:rPr>
        <w:t xml:space="preserve"> لتحديد مستوى الطالب وتقديم محتوى تعليمي متناسب مع مستواه، ويمكن للمعلمين استخدام هذه المعلومات لتخصيص محتوى تعليمي مخصص لكل طالب بشكل فردي.</w:t>
      </w:r>
    </w:p>
    <w:p w14:paraId="6B9F61E9" w14:textId="735FF965" w:rsidR="00502FE6" w:rsidRPr="00502FE6" w:rsidRDefault="003E121D" w:rsidP="00563AD8">
      <w:pPr>
        <w:pStyle w:val="ListParagraph"/>
        <w:numPr>
          <w:ilvl w:val="0"/>
          <w:numId w:val="36"/>
        </w:numPr>
        <w:spacing w:after="200" w:line="240" w:lineRule="auto"/>
        <w:rPr>
          <w:rFonts w:ascii="Simplified Arabic" w:hAnsi="Simplified Arabic" w:cs="Simplified Arabic"/>
          <w:b/>
          <w:bCs/>
          <w:rtl/>
          <w:lang w:bidi="ar-EG"/>
        </w:rPr>
      </w:pPr>
      <w:r w:rsidRPr="00502FE6">
        <w:rPr>
          <w:rFonts w:ascii="Simplified Arabic" w:hAnsi="Simplified Arabic" w:cs="Simplified Arabic"/>
          <w:b/>
          <w:bCs/>
          <w:rtl/>
          <w:lang w:bidi="ar-EG"/>
        </w:rPr>
        <w:t xml:space="preserve">منصة </w:t>
      </w:r>
      <w:r w:rsidRPr="00502FE6">
        <w:rPr>
          <w:rFonts w:ascii="Simplified Arabic" w:hAnsi="Simplified Arabic" w:cs="Simplified Arabic"/>
          <w:b/>
          <w:bCs/>
          <w:lang w:bidi="ar-EG"/>
        </w:rPr>
        <w:t>Formative AI</w:t>
      </w:r>
      <w:r w:rsidRPr="00502FE6">
        <w:rPr>
          <w:rFonts w:ascii="Simplified Arabic" w:hAnsi="Simplified Arabic" w:cs="Simplified Arabic"/>
          <w:b/>
          <w:bCs/>
          <w:rtl/>
          <w:lang w:bidi="ar-EG"/>
        </w:rPr>
        <w:t>:</w:t>
      </w:r>
    </w:p>
    <w:p w14:paraId="422C927E" w14:textId="08D9F42D" w:rsidR="003C6515" w:rsidRDefault="003E121D" w:rsidP="003C6515">
      <w:pPr>
        <w:bidi/>
        <w:spacing w:after="200" w:line="240" w:lineRule="auto"/>
        <w:ind w:left="288" w:firstLine="720"/>
        <w:outlineLvl w:val="1"/>
        <w:rPr>
          <w:rFonts w:ascii="Simplified Arabic" w:eastAsia="Calibri" w:hAnsi="Simplified Arabic" w:cs="Simplified Arabic"/>
          <w:color w:val="000000"/>
          <w:rtl/>
        </w:rPr>
      </w:pPr>
      <w:r w:rsidRPr="003B301F">
        <w:rPr>
          <w:rFonts w:ascii="Simplified Arabic" w:eastAsia="Calibri" w:hAnsi="Simplified Arabic" w:cs="Simplified Arabic"/>
          <w:color w:val="000000"/>
          <w:rtl/>
        </w:rPr>
        <w:t>عرف</w:t>
      </w:r>
      <w:r w:rsidRPr="003B301F">
        <w:rPr>
          <w:rFonts w:ascii="Simplified Arabic" w:eastAsia="Calibri" w:hAnsi="Simplified Arabic" w:cs="Simplified Arabic"/>
          <w:color w:val="000000"/>
        </w:rPr>
        <w:t xml:space="preserve"> (Pangarso &amp; Istiyono, 2022: 244)</w:t>
      </w:r>
      <w:r w:rsidRPr="003B301F">
        <w:rPr>
          <w:rFonts w:ascii="Simplified Arabic" w:eastAsia="Calibri" w:hAnsi="Simplified Arabic" w:cs="Simplified Arabic"/>
          <w:color w:val="000000"/>
          <w:rtl/>
        </w:rPr>
        <w:t xml:space="preserve"> منصة </w:t>
      </w:r>
      <w:r w:rsidRPr="003B301F">
        <w:rPr>
          <w:rFonts w:ascii="Simplified Arabic" w:eastAsia="Calibri" w:hAnsi="Simplified Arabic" w:cs="Simplified Arabic"/>
          <w:color w:val="000000"/>
        </w:rPr>
        <w:t xml:space="preserve">Formative </w:t>
      </w:r>
      <w:r w:rsidRPr="003B301F">
        <w:rPr>
          <w:rFonts w:ascii="Simplified Arabic" w:eastAsia="Calibri" w:hAnsi="Simplified Arabic" w:cs="Simplified Arabic"/>
          <w:color w:val="000000"/>
          <w:rtl/>
        </w:rPr>
        <w:t xml:space="preserve"> على أنه موقع وتطبيق تعليمي يتيح للمعلمين تصميم أوراق عمل، اختبارات، ومهام تفاعلية متنوعة، مع إمكانية تقديم التغذية الراجعة</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ورصد الدرجات للطلاب بشكل فوري ومباشر أثناء إجابتهم أو فور انتهائهم</w:t>
      </w:r>
      <w:r w:rsidRPr="003B301F">
        <w:rPr>
          <w:rFonts w:ascii="Simplified Arabic" w:eastAsia="Calibri" w:hAnsi="Simplified Arabic" w:cs="Simplified Arabic"/>
          <w:color w:val="000000"/>
        </w:rPr>
        <w:t>.</w:t>
      </w:r>
    </w:p>
    <w:p w14:paraId="2C791D9E" w14:textId="61DEBC1D" w:rsidR="0048777D" w:rsidRPr="008E67AE" w:rsidRDefault="0048777D" w:rsidP="0048777D">
      <w:pPr>
        <w:bidi/>
        <w:spacing w:after="200" w:line="240" w:lineRule="auto"/>
        <w:ind w:left="288" w:firstLine="720"/>
        <w:outlineLvl w:val="1"/>
        <w:rPr>
          <w:rFonts w:ascii="Simplified Arabic" w:eastAsia="Calibri" w:hAnsi="Simplified Arabic" w:cs="Simplified Arabic"/>
          <w:color w:val="000000"/>
        </w:rPr>
      </w:pPr>
      <w:r w:rsidRPr="008E67AE">
        <w:rPr>
          <w:rFonts w:ascii="Simplified Arabic" w:eastAsia="Calibri" w:hAnsi="Simplified Arabic" w:cs="Simplified Arabic"/>
          <w:color w:val="000000"/>
          <w:rtl/>
        </w:rPr>
        <w:lastRenderedPageBreak/>
        <w:t>تم اختيار هذه التطبيقات وفق مجموعة من المعايير التي تتناسب مع طبيعة البحث وأهدافه، حيث روعي أن تسهم هذه التطبيقات في تنمية مهارات التدريس الرقمي لدى الطلاب المعلمين بشعبة الرياضيات، وأن تغطي مراحل العملية التعليمية المختلفة بدءًا من التخطيط للتدريس، مرورًا بتنفيذ المواقف التعليمية ال</w:t>
      </w:r>
      <w:r w:rsidR="00E3074E">
        <w:rPr>
          <w:rFonts w:ascii="Simplified Arabic" w:eastAsia="Calibri" w:hAnsi="Simplified Arabic" w:cs="Simplified Arabic"/>
          <w:color w:val="000000"/>
          <w:rtl/>
        </w:rPr>
        <w:t>رقمية، وانتهاءً بالتقويم ال</w:t>
      </w:r>
      <w:r w:rsidR="00E3074E">
        <w:rPr>
          <w:rFonts w:ascii="Simplified Arabic" w:eastAsia="Calibri" w:hAnsi="Simplified Arabic" w:cs="Simplified Arabic" w:hint="cs"/>
          <w:color w:val="000000"/>
          <w:rtl/>
        </w:rPr>
        <w:t>رقمي</w:t>
      </w:r>
      <w:r w:rsidRPr="008E67AE">
        <w:rPr>
          <w:rFonts w:ascii="Simplified Arabic" w:eastAsia="Calibri" w:hAnsi="Simplified Arabic" w:cs="Simplified Arabic"/>
          <w:color w:val="000000"/>
          <w:rtl/>
        </w:rPr>
        <w:t>. كما روعي تنوع وظائف هذه التطبيقات، وسهولة استخدامها، وقدرتها على دعم تدريس الرياضيات من خلال إنتاج المحتوى التعليمي، وتصميم الأنشطة، وتقديم التغذية الراجعة، وتحليل أداء المتعلمين. ويوضح الجدول التالي خصائص تطبيقات الذكاء الاصطناعي المستخدمة في البحث، ومبررات اختيارها، ودورها في تنمية مهارات التدريس الرقمي.</w:t>
      </w:r>
    </w:p>
    <w:p w14:paraId="42FCCCBB" w14:textId="43278D31" w:rsidR="003C6515" w:rsidRPr="003C6515" w:rsidRDefault="003C6515" w:rsidP="0048777D">
      <w:pPr>
        <w:spacing w:before="100" w:beforeAutospacing="1" w:after="100" w:afterAutospacing="1" w:line="240" w:lineRule="auto"/>
        <w:ind w:left="0" w:firstLine="0"/>
        <w:jc w:val="left"/>
        <w:rPr>
          <w:lang w:bidi="ar-SA"/>
        </w:rPr>
      </w:pPr>
      <w:r w:rsidRPr="003C6515">
        <w:rPr>
          <w:b/>
          <w:bCs/>
          <w:rtl/>
          <w:lang w:bidi="ar-SA"/>
        </w:rPr>
        <w:t>جدول (</w:t>
      </w:r>
      <w:r w:rsidR="0048777D">
        <w:rPr>
          <w:rFonts w:hint="cs"/>
          <w:b/>
          <w:bCs/>
          <w:rtl/>
          <w:lang w:bidi="ar-SA"/>
        </w:rPr>
        <w:t>1</w:t>
      </w:r>
      <w:r w:rsidRPr="003C6515">
        <w:rPr>
          <w:b/>
          <w:bCs/>
          <w:rtl/>
          <w:lang w:bidi="ar-SA"/>
        </w:rPr>
        <w:t>) تطبيقات الذكاء الاصطناعي المستخدمة في البحث ودورها في تنمية مهارات التدريس الرقمي</w:t>
      </w:r>
    </w:p>
    <w:tbl>
      <w:tblPr>
        <w:tblStyle w:val="TableGrid10"/>
        <w:tblW w:w="5000" w:type="pct"/>
        <w:jc w:val="center"/>
        <w:tblLook w:val="04A0" w:firstRow="1" w:lastRow="0" w:firstColumn="1" w:lastColumn="0" w:noHBand="0" w:noVBand="1"/>
      </w:tblPr>
      <w:tblGrid>
        <w:gridCol w:w="2173"/>
        <w:gridCol w:w="2053"/>
        <w:gridCol w:w="2375"/>
        <w:gridCol w:w="1702"/>
      </w:tblGrid>
      <w:tr w:rsidR="003C6515" w:rsidRPr="003C6515" w14:paraId="0E29E757" w14:textId="4D7791AA" w:rsidTr="008E67AE">
        <w:trPr>
          <w:tblHeader/>
          <w:jc w:val="center"/>
        </w:trPr>
        <w:tc>
          <w:tcPr>
            <w:tcW w:w="1309" w:type="pct"/>
            <w:hideMark/>
          </w:tcPr>
          <w:p w14:paraId="7974E9C1" w14:textId="77777777" w:rsidR="003C6515" w:rsidRPr="005D4F12" w:rsidRDefault="003C6515" w:rsidP="003C6515">
            <w:pPr>
              <w:bidi/>
              <w:spacing w:line="240" w:lineRule="auto"/>
              <w:ind w:left="0" w:firstLine="0"/>
              <w:jc w:val="center"/>
              <w:rPr>
                <w:rFonts w:ascii="Simplified Arabic" w:hAnsi="Simplified Arabic" w:cs="Simplified Arabic"/>
                <w:b/>
                <w:bCs/>
                <w:lang w:bidi="ar-SA"/>
              </w:rPr>
            </w:pPr>
            <w:r w:rsidRPr="005D4F12">
              <w:rPr>
                <w:rFonts w:ascii="Simplified Arabic" w:hAnsi="Simplified Arabic" w:cs="Simplified Arabic"/>
                <w:b/>
                <w:bCs/>
                <w:rtl/>
                <w:lang w:bidi="ar-SA"/>
              </w:rPr>
              <w:t>خصائص التطبيق</w:t>
            </w:r>
          </w:p>
        </w:tc>
        <w:tc>
          <w:tcPr>
            <w:tcW w:w="1236" w:type="pct"/>
            <w:hideMark/>
          </w:tcPr>
          <w:p w14:paraId="153882EF" w14:textId="7A6B409A" w:rsidR="003C6515" w:rsidRPr="005D4F12" w:rsidRDefault="0048777D" w:rsidP="003C6515">
            <w:pPr>
              <w:bidi/>
              <w:spacing w:line="240" w:lineRule="auto"/>
              <w:ind w:left="0" w:firstLine="0"/>
              <w:jc w:val="center"/>
              <w:rPr>
                <w:rFonts w:ascii="Simplified Arabic" w:hAnsi="Simplified Arabic" w:cs="Simplified Arabic"/>
                <w:b/>
                <w:bCs/>
                <w:lang w:bidi="ar-SA"/>
              </w:rPr>
            </w:pPr>
            <w:r>
              <w:rPr>
                <w:rFonts w:ascii="Simplified Arabic" w:hAnsi="Simplified Arabic" w:cs="Simplified Arabic"/>
                <w:b/>
                <w:bCs/>
                <w:rtl/>
                <w:lang w:bidi="ar-SA"/>
              </w:rPr>
              <w:t>سبب ا</w:t>
            </w:r>
            <w:r>
              <w:rPr>
                <w:rFonts w:ascii="Simplified Arabic" w:hAnsi="Simplified Arabic" w:cs="Simplified Arabic" w:hint="cs"/>
                <w:b/>
                <w:bCs/>
                <w:rtl/>
                <w:lang w:bidi="ar-SA"/>
              </w:rPr>
              <w:t>ختيار التطبيق</w:t>
            </w:r>
          </w:p>
        </w:tc>
        <w:tc>
          <w:tcPr>
            <w:tcW w:w="1430" w:type="pct"/>
            <w:hideMark/>
          </w:tcPr>
          <w:p w14:paraId="3403BB01" w14:textId="77777777" w:rsidR="003C6515" w:rsidRPr="005D4F12" w:rsidRDefault="003C6515" w:rsidP="003C6515">
            <w:pPr>
              <w:bidi/>
              <w:spacing w:line="240" w:lineRule="auto"/>
              <w:ind w:left="0" w:firstLine="0"/>
              <w:jc w:val="center"/>
              <w:rPr>
                <w:rFonts w:ascii="Simplified Arabic" w:hAnsi="Simplified Arabic" w:cs="Simplified Arabic"/>
                <w:b/>
                <w:bCs/>
                <w:lang w:bidi="ar-SA"/>
              </w:rPr>
            </w:pPr>
            <w:r w:rsidRPr="005D4F12">
              <w:rPr>
                <w:rFonts w:ascii="Simplified Arabic" w:hAnsi="Simplified Arabic" w:cs="Simplified Arabic"/>
                <w:b/>
                <w:bCs/>
                <w:rtl/>
                <w:lang w:bidi="ar-SA"/>
              </w:rPr>
              <w:t>دوره في مهارات التدريس الرقمي</w:t>
            </w:r>
          </w:p>
        </w:tc>
        <w:tc>
          <w:tcPr>
            <w:tcW w:w="1026" w:type="pct"/>
          </w:tcPr>
          <w:p w14:paraId="7F1BFAE6" w14:textId="04646619" w:rsidR="003C6515" w:rsidRPr="005D4F12" w:rsidRDefault="003C6515" w:rsidP="003C6515">
            <w:pPr>
              <w:bidi/>
              <w:spacing w:line="240" w:lineRule="auto"/>
              <w:ind w:left="0" w:firstLine="0"/>
              <w:jc w:val="center"/>
              <w:rPr>
                <w:rFonts w:ascii="Simplified Arabic" w:hAnsi="Simplified Arabic" w:cs="Simplified Arabic"/>
                <w:b/>
                <w:bCs/>
                <w:rtl/>
                <w:lang w:bidi="ar-SA"/>
              </w:rPr>
            </w:pPr>
            <w:r w:rsidRPr="005D4F12">
              <w:rPr>
                <w:rFonts w:ascii="Simplified Arabic" w:hAnsi="Simplified Arabic" w:cs="Simplified Arabic"/>
                <w:b/>
                <w:bCs/>
                <w:rtl/>
              </w:rPr>
              <w:t>تطبيق الذكاء الاصطناعي</w:t>
            </w:r>
          </w:p>
        </w:tc>
      </w:tr>
      <w:tr w:rsidR="003C6515" w:rsidRPr="003C6515" w14:paraId="00BE6A55" w14:textId="77777777" w:rsidTr="008E67AE">
        <w:trPr>
          <w:jc w:val="center"/>
        </w:trPr>
        <w:tc>
          <w:tcPr>
            <w:tcW w:w="1309" w:type="pct"/>
          </w:tcPr>
          <w:p w14:paraId="35F05E70" w14:textId="16EB224F" w:rsidR="003C6515" w:rsidRPr="003C6515" w:rsidRDefault="003C6515" w:rsidP="003C6515">
            <w:pPr>
              <w:bidi/>
              <w:spacing w:line="240" w:lineRule="auto"/>
              <w:ind w:left="0" w:firstLine="0"/>
              <w:jc w:val="center"/>
              <w:rPr>
                <w:rFonts w:ascii="Simplified Arabic" w:hAnsi="Simplified Arabic" w:cs="Simplified Arabic"/>
                <w:rtl/>
                <w:lang w:bidi="ar-SA"/>
              </w:rPr>
            </w:pPr>
            <w:r w:rsidRPr="003C6515">
              <w:rPr>
                <w:rFonts w:ascii="Simplified Arabic" w:hAnsi="Simplified Arabic" w:cs="Simplified Arabic"/>
                <w:rtl/>
              </w:rPr>
              <w:t>روبوت محادثة متخصص في الرياضيات يساعد في حل المسائل وشرح المفاهيم الرياضية وتقديم خطوات الحل.</w:t>
            </w:r>
          </w:p>
        </w:tc>
        <w:tc>
          <w:tcPr>
            <w:tcW w:w="1236" w:type="pct"/>
          </w:tcPr>
          <w:p w14:paraId="6163B558" w14:textId="3EBFBF9D" w:rsidR="003C6515" w:rsidRPr="003C6515" w:rsidRDefault="003C6515" w:rsidP="0048777D">
            <w:pPr>
              <w:bidi/>
              <w:spacing w:line="240" w:lineRule="auto"/>
              <w:ind w:left="0" w:firstLine="0"/>
              <w:jc w:val="center"/>
              <w:rPr>
                <w:rFonts w:ascii="Simplified Arabic" w:hAnsi="Simplified Arabic" w:cs="Simplified Arabic"/>
                <w:rtl/>
                <w:lang w:bidi="ar-SA"/>
              </w:rPr>
            </w:pPr>
            <w:r w:rsidRPr="003C6515">
              <w:rPr>
                <w:rFonts w:ascii="Simplified Arabic" w:hAnsi="Simplified Arabic" w:cs="Simplified Arabic"/>
                <w:rtl/>
              </w:rPr>
              <w:t>لارتباطه بتدريس الرياضيات ودعم تفسير المفاهيم و</w:t>
            </w:r>
            <w:r w:rsidR="0048777D">
              <w:rPr>
                <w:rFonts w:ascii="Simplified Arabic" w:hAnsi="Simplified Arabic" w:cs="Simplified Arabic" w:hint="cs"/>
                <w:rtl/>
              </w:rPr>
              <w:t>المسائل</w:t>
            </w:r>
            <w:r w:rsidRPr="003C6515">
              <w:rPr>
                <w:rFonts w:ascii="Simplified Arabic" w:hAnsi="Simplified Arabic" w:cs="Simplified Arabic"/>
                <w:rtl/>
              </w:rPr>
              <w:t xml:space="preserve"> الرياضية.</w:t>
            </w:r>
          </w:p>
        </w:tc>
        <w:tc>
          <w:tcPr>
            <w:tcW w:w="1430" w:type="pct"/>
          </w:tcPr>
          <w:p w14:paraId="7BAFD1BF" w14:textId="64F7AB93" w:rsidR="0048777D" w:rsidRDefault="0048777D" w:rsidP="003C6515">
            <w:pPr>
              <w:bidi/>
              <w:spacing w:line="240" w:lineRule="auto"/>
              <w:ind w:left="0" w:firstLine="0"/>
              <w:jc w:val="center"/>
              <w:rPr>
                <w:rFonts w:ascii="Simplified Arabic" w:hAnsi="Simplified Arabic" w:cs="Simplified Arabic"/>
                <w:rtl/>
              </w:rPr>
            </w:pPr>
            <w:r>
              <w:rPr>
                <w:rFonts w:ascii="Simplified Arabic" w:hAnsi="Simplified Arabic" w:cs="Simplified Arabic" w:hint="cs"/>
                <w:rtl/>
              </w:rPr>
              <w:t>تنمية مهارة إعداد مواد رقمية لتعليم وتعلم الرياضيات.</w:t>
            </w:r>
          </w:p>
          <w:p w14:paraId="4930D5D2" w14:textId="2C8FDB04" w:rsidR="003C6515" w:rsidRPr="003C6515" w:rsidRDefault="003C6515" w:rsidP="0048777D">
            <w:pPr>
              <w:bidi/>
              <w:spacing w:line="240" w:lineRule="auto"/>
              <w:ind w:left="0" w:firstLine="0"/>
              <w:jc w:val="center"/>
              <w:rPr>
                <w:rFonts w:ascii="Simplified Arabic" w:hAnsi="Simplified Arabic" w:cs="Simplified Arabic"/>
                <w:rtl/>
                <w:lang w:bidi="ar-SA"/>
              </w:rPr>
            </w:pPr>
            <w:r w:rsidRPr="003C6515">
              <w:rPr>
                <w:rFonts w:ascii="Simplified Arabic" w:hAnsi="Simplified Arabic" w:cs="Simplified Arabic"/>
                <w:rtl/>
              </w:rPr>
              <w:t xml:space="preserve">تنمية مهارات توظيف أدوات الذكاء الاصطناعي في </w:t>
            </w:r>
            <w:r w:rsidR="0048777D">
              <w:rPr>
                <w:rFonts w:ascii="Simplified Arabic" w:hAnsi="Simplified Arabic" w:cs="Simplified Arabic" w:hint="cs"/>
                <w:rtl/>
              </w:rPr>
              <w:t>تنفيذ</w:t>
            </w:r>
            <w:r w:rsidRPr="003C6515">
              <w:rPr>
                <w:rFonts w:ascii="Simplified Arabic" w:hAnsi="Simplified Arabic" w:cs="Simplified Arabic"/>
                <w:rtl/>
              </w:rPr>
              <w:t xml:space="preserve"> المحتوى الرياضي وتقديم الدعم للمتعلمين</w:t>
            </w:r>
            <w:r w:rsidRPr="003C6515">
              <w:rPr>
                <w:rFonts w:ascii="Simplified Arabic" w:hAnsi="Simplified Arabic" w:cs="Simplified Arabic"/>
              </w:rPr>
              <w:t>.</w:t>
            </w:r>
          </w:p>
        </w:tc>
        <w:tc>
          <w:tcPr>
            <w:tcW w:w="1026" w:type="pct"/>
          </w:tcPr>
          <w:p w14:paraId="7187C5DC" w14:textId="5F6079F3" w:rsidR="003C6515" w:rsidRPr="003C6515" w:rsidRDefault="003C6515" w:rsidP="003C6515">
            <w:pPr>
              <w:bidi/>
              <w:spacing w:line="240" w:lineRule="auto"/>
              <w:ind w:left="0" w:firstLine="0"/>
              <w:jc w:val="center"/>
              <w:rPr>
                <w:rFonts w:ascii="Simplified Arabic" w:hAnsi="Simplified Arabic" w:cs="Simplified Arabic"/>
              </w:rPr>
            </w:pPr>
            <w:r w:rsidRPr="003C6515">
              <w:rPr>
                <w:rFonts w:ascii="Simplified Arabic" w:hAnsi="Simplified Arabic" w:cs="Simplified Arabic"/>
              </w:rPr>
              <w:t>MathGPT</w:t>
            </w:r>
          </w:p>
        </w:tc>
      </w:tr>
      <w:tr w:rsidR="003C6515" w:rsidRPr="003C6515" w14:paraId="600FF580" w14:textId="77777777" w:rsidTr="008E67AE">
        <w:trPr>
          <w:jc w:val="center"/>
        </w:trPr>
        <w:tc>
          <w:tcPr>
            <w:tcW w:w="1309" w:type="pct"/>
            <w:vAlign w:val="center"/>
          </w:tcPr>
          <w:p w14:paraId="442332A6" w14:textId="7F51F02A" w:rsidR="003C6515" w:rsidRPr="003C6515" w:rsidRDefault="003C6515" w:rsidP="003C6515">
            <w:pPr>
              <w:bidi/>
              <w:spacing w:line="240" w:lineRule="auto"/>
              <w:ind w:left="0" w:firstLine="0"/>
              <w:jc w:val="center"/>
              <w:rPr>
                <w:rFonts w:ascii="Simplified Arabic" w:hAnsi="Simplified Arabic" w:cs="Simplified Arabic"/>
                <w:rtl/>
              </w:rPr>
            </w:pPr>
            <w:r w:rsidRPr="003C6515">
              <w:rPr>
                <w:rtl/>
                <w:lang w:bidi="ar-SA"/>
              </w:rPr>
              <w:t>مساعد تعليمي قائم على الذكاء الاصطناعي يساعد المعلمين في إعداد الخطط الدراسية، وصياغة الأهداف التعليمية، وإنشاء الأنشطة، وبناء أدوات التقويم، وتصميم محتوى تعليمي مخصص وفق احتياجات المتعلمين</w:t>
            </w:r>
            <w:r w:rsidRPr="003C6515">
              <w:rPr>
                <w:lang w:bidi="ar-SA"/>
              </w:rPr>
              <w:t>.</w:t>
            </w:r>
          </w:p>
        </w:tc>
        <w:tc>
          <w:tcPr>
            <w:tcW w:w="1236" w:type="pct"/>
            <w:vAlign w:val="center"/>
          </w:tcPr>
          <w:p w14:paraId="155AE904" w14:textId="546088AF" w:rsidR="003C6515" w:rsidRPr="003C6515" w:rsidRDefault="003C6515" w:rsidP="003C6515">
            <w:pPr>
              <w:bidi/>
              <w:spacing w:line="240" w:lineRule="auto"/>
              <w:ind w:left="0" w:firstLine="0"/>
              <w:jc w:val="center"/>
              <w:rPr>
                <w:rFonts w:ascii="Simplified Arabic" w:hAnsi="Simplified Arabic" w:cs="Simplified Arabic"/>
                <w:rtl/>
              </w:rPr>
            </w:pPr>
            <w:r w:rsidRPr="003C6515">
              <w:rPr>
                <w:rtl/>
                <w:lang w:bidi="ar-SA"/>
              </w:rPr>
              <w:t>لدعم مهارات التخطيط للتدريس باستخدام أدوات الذكاء الاصطناعي، وتنمية مهارات تنفيذ التدريس الرقمي من خلال تصميم بيئات تعلم مخصصة للمحتوى، ودعم مهارات التقويم الرقمي</w:t>
            </w:r>
            <w:r w:rsidRPr="003C6515">
              <w:rPr>
                <w:lang w:bidi="ar-SA"/>
              </w:rPr>
              <w:t>.</w:t>
            </w:r>
          </w:p>
        </w:tc>
        <w:tc>
          <w:tcPr>
            <w:tcW w:w="1430" w:type="pct"/>
            <w:vAlign w:val="center"/>
          </w:tcPr>
          <w:p w14:paraId="5BAA08B5" w14:textId="2D36FEA6" w:rsidR="003C6515" w:rsidRPr="003C6515" w:rsidRDefault="003C6515" w:rsidP="003C6515">
            <w:pPr>
              <w:bidi/>
              <w:spacing w:line="240" w:lineRule="auto"/>
              <w:ind w:left="0" w:firstLine="0"/>
              <w:jc w:val="center"/>
              <w:rPr>
                <w:rFonts w:ascii="Simplified Arabic" w:hAnsi="Simplified Arabic" w:cs="Simplified Arabic"/>
                <w:rtl/>
              </w:rPr>
            </w:pPr>
            <w:r w:rsidRPr="003C6515">
              <w:rPr>
                <w:rtl/>
                <w:lang w:bidi="ar-SA"/>
              </w:rPr>
              <w:t>تنمية مهارات التخطيط الرقمي من خلال إعداد الخطط والأهداف والأنشطة التعليمية، وتنمية مهارات إعداد بيئات تعلم رقمية مدعومة بالذكاء الاصطناعي لتخصيص تعلم الرياضيات،</w:t>
            </w:r>
            <w:r>
              <w:rPr>
                <w:rFonts w:hint="cs"/>
                <w:rtl/>
                <w:lang w:bidi="ar-SA"/>
              </w:rPr>
              <w:t xml:space="preserve"> </w:t>
            </w:r>
            <w:r w:rsidRPr="003C6515">
              <w:rPr>
                <w:rtl/>
                <w:lang w:bidi="ar-SA"/>
              </w:rPr>
              <w:t xml:space="preserve"> بالإضافة إلى تصميم أدوات التقويم الرقمي وتحليل نواتج التعلم</w:t>
            </w:r>
            <w:r w:rsidRPr="003C6515">
              <w:rPr>
                <w:lang w:bidi="ar-SA"/>
              </w:rPr>
              <w:t>.</w:t>
            </w:r>
          </w:p>
        </w:tc>
        <w:tc>
          <w:tcPr>
            <w:tcW w:w="1026" w:type="pct"/>
          </w:tcPr>
          <w:p w14:paraId="251CE1D2" w14:textId="30FAC297" w:rsidR="003C6515" w:rsidRPr="003C6515" w:rsidRDefault="003C6515" w:rsidP="003C6515">
            <w:pPr>
              <w:bidi/>
              <w:spacing w:line="240" w:lineRule="auto"/>
              <w:ind w:left="0" w:firstLine="0"/>
              <w:jc w:val="center"/>
              <w:rPr>
                <w:rFonts w:ascii="Simplified Arabic" w:hAnsi="Simplified Arabic" w:cs="Simplified Arabic"/>
              </w:rPr>
            </w:pPr>
            <w:r w:rsidRPr="003C6515">
              <w:rPr>
                <w:rFonts w:ascii="Simplified Arabic" w:hAnsi="Simplified Arabic" w:cs="Simplified Arabic"/>
              </w:rPr>
              <w:t>MagicSchool AI</w:t>
            </w:r>
          </w:p>
        </w:tc>
      </w:tr>
      <w:tr w:rsidR="003C6515" w:rsidRPr="003C6515" w14:paraId="50F947F3" w14:textId="77777777" w:rsidTr="008E67AE">
        <w:trPr>
          <w:jc w:val="center"/>
        </w:trPr>
        <w:tc>
          <w:tcPr>
            <w:tcW w:w="1309" w:type="pct"/>
          </w:tcPr>
          <w:p w14:paraId="7D7C1C2C" w14:textId="7D8D4485" w:rsidR="003C6515" w:rsidRPr="003C6515" w:rsidRDefault="003C6515" w:rsidP="003C6515">
            <w:pPr>
              <w:bidi/>
              <w:spacing w:line="240" w:lineRule="auto"/>
              <w:ind w:left="0" w:firstLine="0"/>
              <w:jc w:val="center"/>
              <w:rPr>
                <w:rFonts w:ascii="Simplified Arabic" w:hAnsi="Simplified Arabic" w:cs="Simplified Arabic"/>
                <w:rtl/>
                <w:lang w:bidi="ar-SA"/>
              </w:rPr>
            </w:pPr>
            <w:r w:rsidRPr="003C6515">
              <w:rPr>
                <w:rFonts w:ascii="Simplified Arabic" w:hAnsi="Simplified Arabic" w:cs="Simplified Arabic"/>
                <w:rtl/>
                <w:lang w:bidi="ar-SA"/>
              </w:rPr>
              <w:t>أداة تساعد المعلمين في توليد الخطط الدراسية، وأوراق العمل، والأسئلة، واستراتيجيات التدريس</w:t>
            </w:r>
            <w:r w:rsidRPr="003C6515">
              <w:rPr>
                <w:rFonts w:ascii="Simplified Arabic" w:hAnsi="Simplified Arabic" w:cs="Simplified Arabic"/>
                <w:lang w:bidi="ar-SA"/>
              </w:rPr>
              <w:t>.</w:t>
            </w:r>
          </w:p>
        </w:tc>
        <w:tc>
          <w:tcPr>
            <w:tcW w:w="1236" w:type="pct"/>
          </w:tcPr>
          <w:p w14:paraId="1D51BF9E" w14:textId="62016FC4" w:rsidR="003C6515" w:rsidRPr="003C6515" w:rsidRDefault="005D4F12" w:rsidP="003C6515">
            <w:pPr>
              <w:bidi/>
              <w:spacing w:line="240" w:lineRule="auto"/>
              <w:ind w:left="0" w:firstLine="0"/>
              <w:jc w:val="center"/>
              <w:rPr>
                <w:rFonts w:ascii="Simplified Arabic" w:hAnsi="Simplified Arabic" w:cs="Simplified Arabic"/>
                <w:rtl/>
                <w:lang w:bidi="ar-SA"/>
              </w:rPr>
            </w:pPr>
            <w:r w:rsidRPr="005D4F12">
              <w:rPr>
                <w:rFonts w:ascii="Simplified Arabic" w:hAnsi="Simplified Arabic" w:cs="Simplified Arabic"/>
                <w:rtl/>
                <w:lang w:bidi="ar-SA"/>
              </w:rPr>
              <w:t xml:space="preserve">تم اختياره لقدرته على تقديم مقترحات متنوعة لاستراتيجيات التدريس، ودعم المعلم في اختيار الاستراتيجيات المناسبة لطبيعة المحتوى واحتياجات المتعلمين، </w:t>
            </w:r>
            <w:r w:rsidRPr="005D4F12">
              <w:rPr>
                <w:rFonts w:ascii="Simplified Arabic" w:hAnsi="Simplified Arabic" w:cs="Simplified Arabic"/>
                <w:rtl/>
                <w:lang w:bidi="ar-SA"/>
              </w:rPr>
              <w:lastRenderedPageBreak/>
              <w:t>بالإضافة إلى مساعدته في إعداد عناصر الموقف التعليمي.</w:t>
            </w:r>
          </w:p>
        </w:tc>
        <w:tc>
          <w:tcPr>
            <w:tcW w:w="1430" w:type="pct"/>
          </w:tcPr>
          <w:p w14:paraId="6430DF25" w14:textId="0B17BD87" w:rsidR="003C6515" w:rsidRPr="003C6515" w:rsidRDefault="003C6515" w:rsidP="005D4F12">
            <w:pPr>
              <w:bidi/>
              <w:spacing w:line="240" w:lineRule="auto"/>
              <w:ind w:left="0" w:firstLine="0"/>
              <w:jc w:val="center"/>
              <w:rPr>
                <w:rFonts w:ascii="Simplified Arabic" w:hAnsi="Simplified Arabic" w:cs="Simplified Arabic"/>
                <w:rtl/>
                <w:lang w:bidi="ar-SA"/>
              </w:rPr>
            </w:pPr>
            <w:r w:rsidRPr="003C6515">
              <w:rPr>
                <w:rFonts w:ascii="Simplified Arabic" w:hAnsi="Simplified Arabic" w:cs="Simplified Arabic"/>
                <w:rtl/>
                <w:lang w:bidi="ar-SA"/>
              </w:rPr>
              <w:lastRenderedPageBreak/>
              <w:t>تنمية مهارات</w:t>
            </w:r>
            <w:r w:rsidR="005D4F12">
              <w:rPr>
                <w:rFonts w:ascii="Simplified Arabic" w:hAnsi="Simplified Arabic" w:cs="Simplified Arabic" w:hint="cs"/>
                <w:rtl/>
                <w:lang w:bidi="ar-SA"/>
              </w:rPr>
              <w:t xml:space="preserve"> التخطيط الرقمي </w:t>
            </w:r>
            <w:r w:rsidR="005D4F12" w:rsidRPr="003C6515">
              <w:rPr>
                <w:rFonts w:ascii="Simplified Arabic" w:hAnsi="Simplified Arabic" w:cs="Simplified Arabic"/>
                <w:rtl/>
                <w:lang w:bidi="ar-SA"/>
              </w:rPr>
              <w:t xml:space="preserve"> </w:t>
            </w:r>
            <w:r w:rsidRPr="003C6515">
              <w:rPr>
                <w:rFonts w:ascii="Simplified Arabic" w:hAnsi="Simplified Arabic" w:cs="Simplified Arabic"/>
                <w:rtl/>
                <w:lang w:bidi="ar-SA"/>
              </w:rPr>
              <w:t>، وإعداد الأنشطة وأساليب التقويم</w:t>
            </w:r>
            <w:r w:rsidR="005D4F12">
              <w:rPr>
                <w:rFonts w:ascii="Simplified Arabic" w:hAnsi="Simplified Arabic" w:cs="Simplified Arabic" w:hint="cs"/>
                <w:rtl/>
                <w:lang w:bidi="ar-SA"/>
              </w:rPr>
              <w:t xml:space="preserve"> الرقمي.</w:t>
            </w:r>
          </w:p>
        </w:tc>
        <w:tc>
          <w:tcPr>
            <w:tcW w:w="1026" w:type="pct"/>
          </w:tcPr>
          <w:p w14:paraId="41ED8AF9" w14:textId="22E7AC8C" w:rsidR="003C6515" w:rsidRPr="003C6515" w:rsidRDefault="003C6515" w:rsidP="003C6515">
            <w:pPr>
              <w:bidi/>
              <w:spacing w:line="240" w:lineRule="auto"/>
              <w:ind w:left="0" w:firstLine="0"/>
              <w:jc w:val="center"/>
              <w:rPr>
                <w:rFonts w:ascii="Simplified Arabic" w:hAnsi="Simplified Arabic" w:cs="Simplified Arabic"/>
              </w:rPr>
            </w:pPr>
            <w:r w:rsidRPr="003C6515">
              <w:rPr>
                <w:rFonts w:ascii="Simplified Arabic" w:hAnsi="Simplified Arabic" w:cs="Simplified Arabic"/>
              </w:rPr>
              <w:t>Eduaide AI</w:t>
            </w:r>
          </w:p>
        </w:tc>
      </w:tr>
      <w:tr w:rsidR="003C6515" w:rsidRPr="003C6515" w14:paraId="5D3F26F8" w14:textId="6F754915" w:rsidTr="008E67AE">
        <w:trPr>
          <w:jc w:val="center"/>
        </w:trPr>
        <w:tc>
          <w:tcPr>
            <w:tcW w:w="1309" w:type="pct"/>
            <w:hideMark/>
          </w:tcPr>
          <w:p w14:paraId="2B45522F" w14:textId="77777777" w:rsidR="003C6515" w:rsidRPr="003C6515" w:rsidRDefault="003C6515" w:rsidP="003C6515">
            <w:pPr>
              <w:bidi/>
              <w:spacing w:line="240" w:lineRule="auto"/>
              <w:ind w:left="0" w:firstLine="0"/>
              <w:jc w:val="center"/>
              <w:rPr>
                <w:rFonts w:ascii="Simplified Arabic" w:hAnsi="Simplified Arabic" w:cs="Simplified Arabic"/>
                <w:lang w:bidi="ar-SA"/>
              </w:rPr>
            </w:pPr>
            <w:r w:rsidRPr="003C6515">
              <w:rPr>
                <w:rFonts w:ascii="Simplified Arabic" w:hAnsi="Simplified Arabic" w:cs="Simplified Arabic"/>
                <w:rtl/>
                <w:lang w:bidi="ar-SA"/>
              </w:rPr>
              <w:lastRenderedPageBreak/>
              <w:t>يتيح تصميم العروض التقديمية والإنفوجرافيك والمواد التعليمية الرقمية باستخدام أدوات الذكاء الاصطناعي، مع توفير قوالب جاهزة وتوليد محتوى بصري</w:t>
            </w:r>
            <w:r w:rsidRPr="003C6515">
              <w:rPr>
                <w:rFonts w:ascii="Simplified Arabic" w:hAnsi="Simplified Arabic" w:cs="Simplified Arabic"/>
                <w:lang w:bidi="ar-SA"/>
              </w:rPr>
              <w:t>.</w:t>
            </w:r>
          </w:p>
        </w:tc>
        <w:tc>
          <w:tcPr>
            <w:tcW w:w="1236" w:type="pct"/>
            <w:hideMark/>
          </w:tcPr>
          <w:p w14:paraId="1D6EA254" w14:textId="77777777" w:rsidR="003C6515" w:rsidRPr="003C6515" w:rsidRDefault="003C6515" w:rsidP="003C6515">
            <w:pPr>
              <w:bidi/>
              <w:spacing w:line="240" w:lineRule="auto"/>
              <w:ind w:left="0" w:firstLine="0"/>
              <w:jc w:val="center"/>
              <w:rPr>
                <w:rFonts w:ascii="Simplified Arabic" w:hAnsi="Simplified Arabic" w:cs="Simplified Arabic"/>
                <w:lang w:bidi="ar-SA"/>
              </w:rPr>
            </w:pPr>
            <w:r w:rsidRPr="003C6515">
              <w:rPr>
                <w:rFonts w:ascii="Simplified Arabic" w:hAnsi="Simplified Arabic" w:cs="Simplified Arabic"/>
                <w:rtl/>
                <w:lang w:bidi="ar-SA"/>
              </w:rPr>
              <w:t>لدعم مهارات تصميم وإنتاج الموارد التعليمية الرقمية، وتحويل الأفكار إلى مواد بصرية مناسبة لتدريس الرياضيات</w:t>
            </w:r>
            <w:r w:rsidRPr="003C6515">
              <w:rPr>
                <w:rFonts w:ascii="Simplified Arabic" w:hAnsi="Simplified Arabic" w:cs="Simplified Arabic"/>
                <w:lang w:bidi="ar-SA"/>
              </w:rPr>
              <w:t>.</w:t>
            </w:r>
          </w:p>
        </w:tc>
        <w:tc>
          <w:tcPr>
            <w:tcW w:w="1430" w:type="pct"/>
            <w:hideMark/>
          </w:tcPr>
          <w:p w14:paraId="38562E68" w14:textId="1C4AC63F" w:rsidR="003C6515" w:rsidRPr="003C6515" w:rsidRDefault="003C6515" w:rsidP="005D4F12">
            <w:pPr>
              <w:bidi/>
              <w:spacing w:line="240" w:lineRule="auto"/>
              <w:ind w:left="0" w:firstLine="0"/>
              <w:jc w:val="center"/>
              <w:rPr>
                <w:rFonts w:ascii="Simplified Arabic" w:hAnsi="Simplified Arabic" w:cs="Simplified Arabic"/>
                <w:lang w:bidi="ar-SA"/>
              </w:rPr>
            </w:pPr>
            <w:r w:rsidRPr="003C6515">
              <w:rPr>
                <w:rFonts w:ascii="Simplified Arabic" w:hAnsi="Simplified Arabic" w:cs="Simplified Arabic"/>
                <w:rtl/>
                <w:lang w:bidi="ar-SA"/>
              </w:rPr>
              <w:t xml:space="preserve">تنمية مهارات تصميم المحتوى الرقمي، وإنتاج </w:t>
            </w:r>
            <w:r w:rsidR="005D4F12">
              <w:rPr>
                <w:rFonts w:ascii="Simplified Arabic" w:hAnsi="Simplified Arabic" w:cs="Simplified Arabic" w:hint="cs"/>
                <w:rtl/>
                <w:lang w:bidi="ar-SA"/>
              </w:rPr>
              <w:t>المواد التعلم الرقمية مثل الفيديوهات والصور والأنشطة الرقمية</w:t>
            </w:r>
            <w:r w:rsidRPr="003C6515">
              <w:rPr>
                <w:rFonts w:ascii="Simplified Arabic" w:hAnsi="Simplified Arabic" w:cs="Simplified Arabic"/>
                <w:lang w:bidi="ar-SA"/>
              </w:rPr>
              <w:t>.</w:t>
            </w:r>
          </w:p>
        </w:tc>
        <w:tc>
          <w:tcPr>
            <w:tcW w:w="1026" w:type="pct"/>
          </w:tcPr>
          <w:p w14:paraId="01818A77" w14:textId="1AAD837C" w:rsidR="003C6515" w:rsidRPr="003C6515" w:rsidRDefault="003C6515" w:rsidP="003C6515">
            <w:pPr>
              <w:bidi/>
              <w:spacing w:line="240" w:lineRule="auto"/>
              <w:ind w:left="0" w:firstLine="0"/>
              <w:jc w:val="center"/>
              <w:rPr>
                <w:rFonts w:ascii="Simplified Arabic" w:hAnsi="Simplified Arabic" w:cs="Simplified Arabic"/>
                <w:rtl/>
                <w:lang w:bidi="ar-SA"/>
              </w:rPr>
            </w:pPr>
            <w:r w:rsidRPr="003C6515">
              <w:rPr>
                <w:rFonts w:ascii="Simplified Arabic" w:hAnsi="Simplified Arabic" w:cs="Simplified Arabic"/>
              </w:rPr>
              <w:t>Canva AI</w:t>
            </w:r>
          </w:p>
        </w:tc>
      </w:tr>
      <w:tr w:rsidR="003C6515" w:rsidRPr="003C6515" w14:paraId="18B54186" w14:textId="61A9B6FE" w:rsidTr="008E67AE">
        <w:trPr>
          <w:jc w:val="center"/>
        </w:trPr>
        <w:tc>
          <w:tcPr>
            <w:tcW w:w="1309" w:type="pct"/>
            <w:hideMark/>
          </w:tcPr>
          <w:p w14:paraId="18C3EBC0" w14:textId="77777777" w:rsidR="003C6515" w:rsidRPr="003C6515" w:rsidRDefault="003C6515" w:rsidP="003C6515">
            <w:pPr>
              <w:bidi/>
              <w:spacing w:line="240" w:lineRule="auto"/>
              <w:ind w:left="0" w:firstLine="0"/>
              <w:jc w:val="center"/>
              <w:rPr>
                <w:rFonts w:ascii="Simplified Arabic" w:hAnsi="Simplified Arabic" w:cs="Simplified Arabic"/>
                <w:lang w:bidi="ar-SA"/>
              </w:rPr>
            </w:pPr>
            <w:r w:rsidRPr="003C6515">
              <w:rPr>
                <w:rFonts w:ascii="Simplified Arabic" w:hAnsi="Simplified Arabic" w:cs="Simplified Arabic"/>
                <w:rtl/>
                <w:lang w:bidi="ar-SA"/>
              </w:rPr>
              <w:t>منصة لإنشاء دروس تفاعلية تتضمن أنشطة وأسئلة ومناقشات وتغذية راجعة مدعمة بالذكاء الاصطناعي</w:t>
            </w:r>
            <w:r w:rsidRPr="003C6515">
              <w:rPr>
                <w:rFonts w:ascii="Simplified Arabic" w:hAnsi="Simplified Arabic" w:cs="Simplified Arabic"/>
                <w:lang w:bidi="ar-SA"/>
              </w:rPr>
              <w:t>.</w:t>
            </w:r>
          </w:p>
        </w:tc>
        <w:tc>
          <w:tcPr>
            <w:tcW w:w="1236" w:type="pct"/>
            <w:hideMark/>
          </w:tcPr>
          <w:p w14:paraId="7F3CB7B4" w14:textId="77777777" w:rsidR="003C6515" w:rsidRDefault="003C6515" w:rsidP="003C6515">
            <w:pPr>
              <w:bidi/>
              <w:spacing w:line="240" w:lineRule="auto"/>
              <w:ind w:left="0" w:firstLine="0"/>
              <w:jc w:val="center"/>
              <w:rPr>
                <w:rFonts w:ascii="Simplified Arabic" w:hAnsi="Simplified Arabic" w:cs="Simplified Arabic"/>
                <w:rtl/>
                <w:lang w:bidi="ar-SA"/>
              </w:rPr>
            </w:pPr>
            <w:r w:rsidRPr="003C6515">
              <w:rPr>
                <w:rFonts w:ascii="Simplified Arabic" w:hAnsi="Simplified Arabic" w:cs="Simplified Arabic"/>
                <w:rtl/>
                <w:lang w:bidi="ar-SA"/>
              </w:rPr>
              <w:t>لارتباطها بتنفيذ الدروس التفاعلية وتعزيز مشاركة الطلاب أثناء التعلم</w:t>
            </w:r>
            <w:r w:rsidRPr="003C6515">
              <w:rPr>
                <w:rFonts w:ascii="Simplified Arabic" w:hAnsi="Simplified Arabic" w:cs="Simplified Arabic"/>
                <w:lang w:bidi="ar-SA"/>
              </w:rPr>
              <w:t>.</w:t>
            </w:r>
          </w:p>
          <w:p w14:paraId="2F37D35B" w14:textId="6FC6824A" w:rsidR="005D4F12" w:rsidRPr="003C6515" w:rsidRDefault="005D4F12" w:rsidP="005D4F12">
            <w:pPr>
              <w:bidi/>
              <w:spacing w:line="240" w:lineRule="auto"/>
              <w:ind w:left="0" w:firstLine="0"/>
              <w:jc w:val="center"/>
              <w:rPr>
                <w:rFonts w:ascii="Simplified Arabic" w:hAnsi="Simplified Arabic" w:cs="Simplified Arabic"/>
                <w:lang w:bidi="ar-SA"/>
              </w:rPr>
            </w:pPr>
            <w:r>
              <w:rPr>
                <w:rFonts w:ascii="Simplified Arabic" w:hAnsi="Simplified Arabic" w:cs="Simplified Arabic" w:hint="cs"/>
                <w:rtl/>
                <w:lang w:bidi="ar-SA"/>
              </w:rPr>
              <w:t>وتقديم تغذية راجعة فورية للطلاب باذكاء الاصطناعي.</w:t>
            </w:r>
          </w:p>
        </w:tc>
        <w:tc>
          <w:tcPr>
            <w:tcW w:w="1430" w:type="pct"/>
            <w:hideMark/>
          </w:tcPr>
          <w:p w14:paraId="0BB42327" w14:textId="77777777" w:rsidR="003C6515" w:rsidRPr="003C6515" w:rsidRDefault="003C6515" w:rsidP="003C6515">
            <w:pPr>
              <w:bidi/>
              <w:spacing w:line="240" w:lineRule="auto"/>
              <w:ind w:left="0" w:firstLine="0"/>
              <w:jc w:val="center"/>
              <w:rPr>
                <w:rFonts w:ascii="Simplified Arabic" w:hAnsi="Simplified Arabic" w:cs="Simplified Arabic"/>
                <w:lang w:bidi="ar-SA"/>
              </w:rPr>
            </w:pPr>
            <w:r w:rsidRPr="003C6515">
              <w:rPr>
                <w:rFonts w:ascii="Simplified Arabic" w:hAnsi="Simplified Arabic" w:cs="Simplified Arabic"/>
                <w:rtl/>
                <w:lang w:bidi="ar-SA"/>
              </w:rPr>
              <w:t>تنمية مهارات إدارة بيئات التعلم الرقمية، وتنفيذ الأنشطة التفاعلية</w:t>
            </w:r>
            <w:r w:rsidRPr="003C6515">
              <w:rPr>
                <w:rFonts w:ascii="Simplified Arabic" w:hAnsi="Simplified Arabic" w:cs="Simplified Arabic"/>
                <w:lang w:bidi="ar-SA"/>
              </w:rPr>
              <w:t>.</w:t>
            </w:r>
          </w:p>
        </w:tc>
        <w:tc>
          <w:tcPr>
            <w:tcW w:w="1026" w:type="pct"/>
          </w:tcPr>
          <w:p w14:paraId="46DE1E38" w14:textId="0D99DA95" w:rsidR="003C6515" w:rsidRPr="003C6515" w:rsidRDefault="003C6515" w:rsidP="003C6515">
            <w:pPr>
              <w:bidi/>
              <w:spacing w:line="240" w:lineRule="auto"/>
              <w:ind w:left="0" w:firstLine="0"/>
              <w:jc w:val="center"/>
              <w:rPr>
                <w:rFonts w:ascii="Simplified Arabic" w:hAnsi="Simplified Arabic" w:cs="Simplified Arabic"/>
                <w:rtl/>
                <w:lang w:bidi="ar-SA"/>
              </w:rPr>
            </w:pPr>
            <w:r w:rsidRPr="003C6515">
              <w:rPr>
                <w:rFonts w:ascii="Simplified Arabic" w:hAnsi="Simplified Arabic" w:cs="Simplified Arabic"/>
              </w:rPr>
              <w:t>Curipod</w:t>
            </w:r>
          </w:p>
        </w:tc>
      </w:tr>
      <w:tr w:rsidR="003C6515" w:rsidRPr="003C6515" w14:paraId="212EC419" w14:textId="5EE5509F" w:rsidTr="008E67AE">
        <w:trPr>
          <w:jc w:val="center"/>
        </w:trPr>
        <w:tc>
          <w:tcPr>
            <w:tcW w:w="1309" w:type="pct"/>
            <w:hideMark/>
          </w:tcPr>
          <w:p w14:paraId="06E8AA96" w14:textId="77777777" w:rsidR="003C6515" w:rsidRPr="003C6515" w:rsidRDefault="003C6515" w:rsidP="003C6515">
            <w:pPr>
              <w:bidi/>
              <w:spacing w:line="240" w:lineRule="auto"/>
              <w:ind w:left="0" w:firstLine="0"/>
              <w:jc w:val="center"/>
              <w:rPr>
                <w:rFonts w:ascii="Simplified Arabic" w:hAnsi="Simplified Arabic" w:cs="Simplified Arabic"/>
                <w:lang w:bidi="ar-SA"/>
              </w:rPr>
            </w:pPr>
            <w:r w:rsidRPr="003C6515">
              <w:rPr>
                <w:rFonts w:ascii="Simplified Arabic" w:hAnsi="Simplified Arabic" w:cs="Simplified Arabic"/>
                <w:rtl/>
                <w:lang w:bidi="ar-SA"/>
              </w:rPr>
              <w:t>منصة تعلم رياضيات تكيفية تقدم تدريبات ومسائل رياضية مع تغذية راجعة فورية وتحليل أداء المتعلم</w:t>
            </w:r>
            <w:r w:rsidRPr="003C6515">
              <w:rPr>
                <w:rFonts w:ascii="Simplified Arabic" w:hAnsi="Simplified Arabic" w:cs="Simplified Arabic"/>
                <w:lang w:bidi="ar-SA"/>
              </w:rPr>
              <w:t>.</w:t>
            </w:r>
          </w:p>
        </w:tc>
        <w:tc>
          <w:tcPr>
            <w:tcW w:w="1236" w:type="pct"/>
            <w:hideMark/>
          </w:tcPr>
          <w:p w14:paraId="26E4F72A" w14:textId="77777777" w:rsidR="003C6515" w:rsidRPr="003C6515" w:rsidRDefault="003C6515" w:rsidP="003C6515">
            <w:pPr>
              <w:bidi/>
              <w:spacing w:line="240" w:lineRule="auto"/>
              <w:ind w:left="0" w:firstLine="0"/>
              <w:jc w:val="center"/>
              <w:rPr>
                <w:rFonts w:ascii="Simplified Arabic" w:hAnsi="Simplified Arabic" w:cs="Simplified Arabic"/>
                <w:lang w:bidi="ar-SA"/>
              </w:rPr>
            </w:pPr>
            <w:r w:rsidRPr="003C6515">
              <w:rPr>
                <w:rFonts w:ascii="Simplified Arabic" w:hAnsi="Simplified Arabic" w:cs="Simplified Arabic"/>
                <w:rtl/>
                <w:lang w:bidi="ar-SA"/>
              </w:rPr>
              <w:t>لدعم التعلم التكيفي ومتابعة تقدم الطلاب في تعلم الرياضيات</w:t>
            </w:r>
            <w:r w:rsidRPr="003C6515">
              <w:rPr>
                <w:rFonts w:ascii="Simplified Arabic" w:hAnsi="Simplified Arabic" w:cs="Simplified Arabic"/>
                <w:lang w:bidi="ar-SA"/>
              </w:rPr>
              <w:t>.</w:t>
            </w:r>
          </w:p>
        </w:tc>
        <w:tc>
          <w:tcPr>
            <w:tcW w:w="1430" w:type="pct"/>
            <w:hideMark/>
          </w:tcPr>
          <w:p w14:paraId="38EAC25A" w14:textId="77777777" w:rsidR="003C6515" w:rsidRPr="003C6515" w:rsidRDefault="003C6515" w:rsidP="003C6515">
            <w:pPr>
              <w:bidi/>
              <w:spacing w:line="240" w:lineRule="auto"/>
              <w:ind w:left="0" w:firstLine="0"/>
              <w:jc w:val="center"/>
              <w:rPr>
                <w:rFonts w:ascii="Simplified Arabic" w:hAnsi="Simplified Arabic" w:cs="Simplified Arabic"/>
                <w:lang w:bidi="ar-SA"/>
              </w:rPr>
            </w:pPr>
            <w:r w:rsidRPr="003C6515">
              <w:rPr>
                <w:rFonts w:ascii="Simplified Arabic" w:hAnsi="Simplified Arabic" w:cs="Simplified Arabic"/>
                <w:rtl/>
                <w:lang w:bidi="ar-SA"/>
              </w:rPr>
              <w:t>تنمية مهارات استخدام البيانات الرقمية في متابعة تعلم الطلاب وتقديم التغذية الراجعة</w:t>
            </w:r>
            <w:r w:rsidRPr="003C6515">
              <w:rPr>
                <w:rFonts w:ascii="Simplified Arabic" w:hAnsi="Simplified Arabic" w:cs="Simplified Arabic"/>
                <w:lang w:bidi="ar-SA"/>
              </w:rPr>
              <w:t>.</w:t>
            </w:r>
          </w:p>
        </w:tc>
        <w:tc>
          <w:tcPr>
            <w:tcW w:w="1026" w:type="pct"/>
          </w:tcPr>
          <w:p w14:paraId="1E52CE89" w14:textId="322B2EBE" w:rsidR="003C6515" w:rsidRPr="003C6515" w:rsidRDefault="003C6515" w:rsidP="003C6515">
            <w:pPr>
              <w:bidi/>
              <w:spacing w:line="240" w:lineRule="auto"/>
              <w:ind w:left="0" w:firstLine="0"/>
              <w:jc w:val="center"/>
              <w:rPr>
                <w:rFonts w:ascii="Simplified Arabic" w:hAnsi="Simplified Arabic" w:cs="Simplified Arabic"/>
                <w:rtl/>
                <w:lang w:bidi="ar-SA"/>
              </w:rPr>
            </w:pPr>
            <w:r w:rsidRPr="003C6515">
              <w:rPr>
                <w:rFonts w:ascii="Simplified Arabic" w:hAnsi="Simplified Arabic" w:cs="Simplified Arabic"/>
              </w:rPr>
              <w:t>Mathspace</w:t>
            </w:r>
          </w:p>
        </w:tc>
      </w:tr>
      <w:tr w:rsidR="003C6515" w:rsidRPr="003C6515" w14:paraId="0AA63D5F" w14:textId="69CA3163" w:rsidTr="008E67AE">
        <w:trPr>
          <w:jc w:val="center"/>
        </w:trPr>
        <w:tc>
          <w:tcPr>
            <w:tcW w:w="1309" w:type="pct"/>
            <w:hideMark/>
          </w:tcPr>
          <w:p w14:paraId="3519C397" w14:textId="77777777" w:rsidR="003C6515" w:rsidRPr="003C6515" w:rsidRDefault="003C6515" w:rsidP="003C6515">
            <w:pPr>
              <w:bidi/>
              <w:spacing w:line="240" w:lineRule="auto"/>
              <w:ind w:left="0" w:firstLine="0"/>
              <w:jc w:val="center"/>
              <w:rPr>
                <w:rFonts w:ascii="Simplified Arabic" w:hAnsi="Simplified Arabic" w:cs="Simplified Arabic"/>
                <w:lang w:bidi="ar-SA"/>
              </w:rPr>
            </w:pPr>
            <w:r w:rsidRPr="003C6515">
              <w:rPr>
                <w:rFonts w:ascii="Simplified Arabic" w:hAnsi="Simplified Arabic" w:cs="Simplified Arabic"/>
                <w:rtl/>
                <w:lang w:bidi="ar-SA"/>
              </w:rPr>
              <w:t>منصة تقويم رقمي توفر إنشاء الاختبارات وتحليل استجابات الطلاب وتقديم تغذية راجعة فورية</w:t>
            </w:r>
            <w:r w:rsidRPr="003C6515">
              <w:rPr>
                <w:rFonts w:ascii="Simplified Arabic" w:hAnsi="Simplified Arabic" w:cs="Simplified Arabic"/>
                <w:lang w:bidi="ar-SA"/>
              </w:rPr>
              <w:t>.</w:t>
            </w:r>
          </w:p>
        </w:tc>
        <w:tc>
          <w:tcPr>
            <w:tcW w:w="1236" w:type="pct"/>
            <w:hideMark/>
          </w:tcPr>
          <w:p w14:paraId="3871549E" w14:textId="77777777" w:rsidR="003C6515" w:rsidRPr="003C6515" w:rsidRDefault="003C6515" w:rsidP="003C6515">
            <w:pPr>
              <w:bidi/>
              <w:spacing w:line="240" w:lineRule="auto"/>
              <w:ind w:left="0" w:firstLine="0"/>
              <w:jc w:val="center"/>
              <w:rPr>
                <w:rFonts w:ascii="Simplified Arabic" w:hAnsi="Simplified Arabic" w:cs="Simplified Arabic"/>
                <w:lang w:bidi="ar-SA"/>
              </w:rPr>
            </w:pPr>
            <w:r w:rsidRPr="003C6515">
              <w:rPr>
                <w:rFonts w:ascii="Simplified Arabic" w:hAnsi="Simplified Arabic" w:cs="Simplified Arabic"/>
                <w:rtl/>
                <w:lang w:bidi="ar-SA"/>
              </w:rPr>
              <w:t>لدعم مهارات التقويم الإلكتروني وتحليل أداء المتعلمين</w:t>
            </w:r>
            <w:r w:rsidRPr="003C6515">
              <w:rPr>
                <w:rFonts w:ascii="Simplified Arabic" w:hAnsi="Simplified Arabic" w:cs="Simplified Arabic"/>
                <w:lang w:bidi="ar-SA"/>
              </w:rPr>
              <w:t>.</w:t>
            </w:r>
          </w:p>
        </w:tc>
        <w:tc>
          <w:tcPr>
            <w:tcW w:w="1430" w:type="pct"/>
            <w:hideMark/>
          </w:tcPr>
          <w:p w14:paraId="6EC8064A" w14:textId="77777777" w:rsidR="003C6515" w:rsidRPr="003C6515" w:rsidRDefault="003C6515" w:rsidP="003C6515">
            <w:pPr>
              <w:bidi/>
              <w:spacing w:line="240" w:lineRule="auto"/>
              <w:ind w:left="0" w:firstLine="0"/>
              <w:jc w:val="center"/>
              <w:rPr>
                <w:rFonts w:ascii="Simplified Arabic" w:hAnsi="Simplified Arabic" w:cs="Simplified Arabic"/>
                <w:lang w:bidi="ar-SA"/>
              </w:rPr>
            </w:pPr>
            <w:r w:rsidRPr="003C6515">
              <w:rPr>
                <w:rFonts w:ascii="Simplified Arabic" w:hAnsi="Simplified Arabic" w:cs="Simplified Arabic"/>
                <w:rtl/>
                <w:lang w:bidi="ar-SA"/>
              </w:rPr>
              <w:t>تنمية مهارات بناء أدوات التقويم الرقمي وتحليل نتائج التعلم</w:t>
            </w:r>
            <w:r w:rsidRPr="003C6515">
              <w:rPr>
                <w:rFonts w:ascii="Simplified Arabic" w:hAnsi="Simplified Arabic" w:cs="Simplified Arabic"/>
                <w:lang w:bidi="ar-SA"/>
              </w:rPr>
              <w:t>.</w:t>
            </w:r>
          </w:p>
        </w:tc>
        <w:tc>
          <w:tcPr>
            <w:tcW w:w="1026" w:type="pct"/>
          </w:tcPr>
          <w:p w14:paraId="0CD59815" w14:textId="3DAD0C4F" w:rsidR="003C6515" w:rsidRPr="003C6515" w:rsidRDefault="003C6515" w:rsidP="003C6515">
            <w:pPr>
              <w:bidi/>
              <w:spacing w:line="240" w:lineRule="auto"/>
              <w:ind w:left="0" w:firstLine="0"/>
              <w:jc w:val="center"/>
              <w:rPr>
                <w:rFonts w:ascii="Simplified Arabic" w:hAnsi="Simplified Arabic" w:cs="Simplified Arabic"/>
                <w:rtl/>
                <w:lang w:bidi="ar-SA"/>
              </w:rPr>
            </w:pPr>
            <w:r w:rsidRPr="003C6515">
              <w:rPr>
                <w:rFonts w:ascii="Simplified Arabic" w:hAnsi="Simplified Arabic" w:cs="Simplified Arabic"/>
              </w:rPr>
              <w:t>Formative AI</w:t>
            </w:r>
          </w:p>
        </w:tc>
      </w:tr>
    </w:tbl>
    <w:p w14:paraId="1FD950C1" w14:textId="61CC165A" w:rsidR="0038359F" w:rsidRDefault="0038359F" w:rsidP="0038359F">
      <w:pPr>
        <w:bidi/>
        <w:spacing w:after="200" w:line="240" w:lineRule="auto"/>
        <w:ind w:left="0" w:firstLine="0"/>
        <w:outlineLvl w:val="1"/>
        <w:rPr>
          <w:b/>
          <w:bCs/>
          <w:lang w:bidi="ar-SA"/>
        </w:rPr>
      </w:pPr>
    </w:p>
    <w:p w14:paraId="6D8269F6" w14:textId="5957FA72" w:rsidR="008E67AE" w:rsidRDefault="008E67AE" w:rsidP="008E67AE">
      <w:pPr>
        <w:bidi/>
        <w:spacing w:after="200" w:line="240" w:lineRule="auto"/>
        <w:ind w:left="0" w:firstLine="0"/>
        <w:outlineLvl w:val="1"/>
        <w:rPr>
          <w:b/>
          <w:bCs/>
          <w:lang w:bidi="ar-SA"/>
        </w:rPr>
      </w:pPr>
    </w:p>
    <w:p w14:paraId="1F2FBE68" w14:textId="77777777" w:rsidR="008E67AE" w:rsidRDefault="008E67AE" w:rsidP="008E67AE">
      <w:pPr>
        <w:bidi/>
        <w:spacing w:after="200" w:line="240" w:lineRule="auto"/>
        <w:ind w:left="0" w:firstLine="0"/>
        <w:outlineLvl w:val="1"/>
        <w:rPr>
          <w:b/>
          <w:bCs/>
          <w:rtl/>
          <w:lang w:bidi="ar-SA"/>
        </w:rPr>
      </w:pPr>
    </w:p>
    <w:p w14:paraId="34BA297B" w14:textId="357169A2" w:rsidR="003E121D" w:rsidRPr="003B301F" w:rsidRDefault="003E121D" w:rsidP="0038359F">
      <w:pPr>
        <w:bidi/>
        <w:spacing w:after="200" w:line="240" w:lineRule="auto"/>
        <w:ind w:left="0" w:firstLine="0"/>
        <w:outlineLvl w:val="1"/>
        <w:rPr>
          <w:rFonts w:ascii="Simplified Arabic" w:eastAsia="Calibri" w:hAnsi="Simplified Arabic" w:cs="Simplified Arabic"/>
          <w:b/>
          <w:bCs/>
          <w:color w:val="000000"/>
          <w:rtl/>
        </w:rPr>
      </w:pPr>
      <w:r w:rsidRPr="003B301F">
        <w:rPr>
          <w:rFonts w:ascii="Simplified Arabic" w:eastAsia="Calibri" w:hAnsi="Simplified Arabic" w:cs="Simplified Arabic"/>
          <w:b/>
          <w:bCs/>
          <w:color w:val="000000"/>
          <w:rtl/>
        </w:rPr>
        <w:lastRenderedPageBreak/>
        <w:t>مظاهر الاهتمام بتطب</w:t>
      </w:r>
      <w:r w:rsidR="00E3074E">
        <w:rPr>
          <w:rFonts w:ascii="Simplified Arabic" w:eastAsia="Calibri" w:hAnsi="Simplified Arabic" w:cs="Simplified Arabic"/>
          <w:b/>
          <w:bCs/>
          <w:color w:val="000000"/>
          <w:rtl/>
        </w:rPr>
        <w:t xml:space="preserve">يقات الذكاء الاصطناعي في برامج </w:t>
      </w:r>
      <w:r w:rsidR="00E3074E">
        <w:rPr>
          <w:rFonts w:ascii="Simplified Arabic" w:eastAsia="Calibri" w:hAnsi="Simplified Arabic" w:cs="Simplified Arabic" w:hint="cs"/>
          <w:b/>
          <w:bCs/>
          <w:color w:val="000000"/>
          <w:rtl/>
        </w:rPr>
        <w:t>إ</w:t>
      </w:r>
      <w:r w:rsidRPr="003B301F">
        <w:rPr>
          <w:rFonts w:ascii="Simplified Arabic" w:eastAsia="Calibri" w:hAnsi="Simplified Arabic" w:cs="Simplified Arabic"/>
          <w:b/>
          <w:bCs/>
          <w:color w:val="000000"/>
          <w:rtl/>
        </w:rPr>
        <w:t>عداد المعلمين وفي تدريس الطلاب ما يأتي:</w:t>
      </w:r>
    </w:p>
    <w:p w14:paraId="64D62D25" w14:textId="01986F2C" w:rsidR="003E121D" w:rsidRPr="00502FE6" w:rsidRDefault="003E121D" w:rsidP="00563AD8">
      <w:pPr>
        <w:pStyle w:val="ListParagraph"/>
        <w:numPr>
          <w:ilvl w:val="3"/>
          <w:numId w:val="15"/>
        </w:numPr>
        <w:spacing w:after="200" w:line="240" w:lineRule="auto"/>
        <w:outlineLvl w:val="1"/>
        <w:rPr>
          <w:rFonts w:ascii="Simplified Arabic" w:eastAsia="Calibri" w:hAnsi="Simplified Arabic" w:cs="Simplified Arabic"/>
          <w:b/>
          <w:bCs/>
          <w:color w:val="000000"/>
          <w:rtl/>
        </w:rPr>
      </w:pPr>
      <w:r w:rsidRPr="00502FE6">
        <w:rPr>
          <w:rFonts w:ascii="Simplified Arabic" w:eastAsia="Calibri" w:hAnsi="Simplified Arabic" w:cs="Simplified Arabic"/>
          <w:b/>
          <w:bCs/>
          <w:color w:val="000000"/>
          <w:rtl/>
        </w:rPr>
        <w:t>اهتمام العديد من المؤتمرات بتطبيقات الذكاء الاصطناعي مثل:</w:t>
      </w:r>
    </w:p>
    <w:p w14:paraId="078EE000" w14:textId="1BBB6733" w:rsidR="003E121D" w:rsidRPr="003B301F" w:rsidRDefault="003E121D" w:rsidP="00E3074E">
      <w:pPr>
        <w:numPr>
          <w:ilvl w:val="0"/>
          <w:numId w:val="37"/>
        </w:numPr>
        <w:bidi/>
        <w:spacing w:after="200" w:line="240" w:lineRule="auto"/>
        <w:contextualSpacing/>
        <w:rPr>
          <w:rFonts w:ascii="Simplified Arabic" w:hAnsi="Simplified Arabic" w:cs="Simplified Arabic"/>
        </w:rPr>
      </w:pPr>
      <w:r w:rsidRPr="003B301F">
        <w:rPr>
          <w:rFonts w:ascii="Simplified Arabic" w:hAnsi="Simplified Arabic" w:cs="Simplified Arabic"/>
          <w:rtl/>
        </w:rPr>
        <w:t xml:space="preserve">المؤتمر الدولي حول الذكاء الاصطناعي والتعليم، الذي تم تنظيمه بالتعاون بين </w:t>
      </w:r>
      <w:r w:rsidR="00E3074E">
        <w:rPr>
          <w:rFonts w:ascii="Simplified Arabic" w:hAnsi="Simplified Arabic" w:cs="Simplified Arabic" w:hint="cs"/>
          <w:rtl/>
        </w:rPr>
        <w:t>الي</w:t>
      </w:r>
      <w:r w:rsidRPr="003B301F">
        <w:rPr>
          <w:rFonts w:ascii="Simplified Arabic" w:hAnsi="Simplified Arabic" w:cs="Simplified Arabic"/>
          <w:rtl/>
        </w:rPr>
        <w:t xml:space="preserve">ونسكو ووزارة التعليم الصينية </w:t>
      </w:r>
      <w:r w:rsidRPr="003B301F">
        <w:rPr>
          <w:rFonts w:ascii="Simplified Arabic" w:hAnsi="Simplified Arabic" w:cs="Simplified Arabic"/>
          <w:b/>
          <w:bCs/>
          <w:rtl/>
        </w:rPr>
        <w:t>تحت عنوان "تخطيط التعليم في عصر الذكاء الاصطناعي: قيادة القفزة</w:t>
      </w:r>
      <w:r w:rsidRPr="003B301F">
        <w:rPr>
          <w:rFonts w:ascii="Simplified Arabic" w:hAnsi="Simplified Arabic" w:cs="Simplified Arabic"/>
          <w:rtl/>
        </w:rPr>
        <w:t xml:space="preserve">"(بكين، الصين، 16 -18 مايو 2019 ) ومن توصياته الاهتمام باتخاذ الحكومات والأعضاء في </w:t>
      </w:r>
      <w:r w:rsidR="00E3074E">
        <w:rPr>
          <w:rFonts w:ascii="Simplified Arabic" w:hAnsi="Simplified Arabic" w:cs="Simplified Arabic" w:hint="cs"/>
          <w:rtl/>
        </w:rPr>
        <w:t>الي</w:t>
      </w:r>
      <w:r w:rsidR="00E3074E" w:rsidRPr="003B301F">
        <w:rPr>
          <w:rFonts w:ascii="Simplified Arabic" w:hAnsi="Simplified Arabic" w:cs="Simplified Arabic"/>
          <w:rtl/>
        </w:rPr>
        <w:t xml:space="preserve">ونسكو </w:t>
      </w:r>
      <w:r w:rsidRPr="003B301F">
        <w:rPr>
          <w:rFonts w:ascii="Simplified Arabic" w:hAnsi="Simplified Arabic" w:cs="Simplified Arabic"/>
          <w:rtl/>
        </w:rPr>
        <w:t xml:space="preserve">الإجراءات في استخدام الذكاء الاصطناعي لتمكين التدريس والمعلمين، وتنمية القيم والمهارات الحياتية والعملية في عصر الذكاء الاصطناعي واستخدامه لتقديم فرص تعلم مدى الحياة للجميع. </w:t>
      </w:r>
    </w:p>
    <w:p w14:paraId="0F3427A2" w14:textId="3CD00DFC" w:rsidR="003E121D" w:rsidRPr="003B301F" w:rsidRDefault="003E121D" w:rsidP="00563AD8">
      <w:pPr>
        <w:numPr>
          <w:ilvl w:val="0"/>
          <w:numId w:val="37"/>
        </w:numPr>
        <w:bidi/>
        <w:spacing w:beforeLines="100" w:before="240" w:after="200" w:line="240" w:lineRule="auto"/>
        <w:contextualSpacing/>
        <w:rPr>
          <w:rFonts w:ascii="Simplified Arabic" w:hAnsi="Simplified Arabic" w:cs="Simplified Arabic"/>
        </w:rPr>
      </w:pPr>
      <w:r w:rsidRPr="003B301F">
        <w:rPr>
          <w:rFonts w:ascii="Simplified Arabic" w:hAnsi="Simplified Arabic" w:cs="Simplified Arabic"/>
          <w:rtl/>
        </w:rPr>
        <w:t xml:space="preserve">المؤتمر الدولي الثالث والعشرون حول الذكاء الاصطناعي في التعليم </w:t>
      </w:r>
      <w:r w:rsidRPr="003B301F">
        <w:rPr>
          <w:rFonts w:ascii="Simplified Arabic" w:hAnsi="Simplified Arabic" w:cs="Simplified Arabic"/>
        </w:rPr>
        <w:t>Artificial Intelligence in Education (AIED(</w:t>
      </w:r>
      <w:r w:rsidRPr="003B301F">
        <w:rPr>
          <w:rFonts w:ascii="Simplified Arabic" w:hAnsi="Simplified Arabic" w:cs="Simplified Arabic"/>
          <w:rtl/>
        </w:rPr>
        <w:t xml:space="preserve">دورهام ، المملكة المتحدة ، 27 - 31 يوليو2022) الذي هدف </w:t>
      </w:r>
      <w:r w:rsidR="00907DCE">
        <w:rPr>
          <w:rFonts w:ascii="Simplified Arabic" w:hAnsi="Simplified Arabic" w:cs="Simplified Arabic"/>
          <w:rtl/>
        </w:rPr>
        <w:t>إلى</w:t>
      </w:r>
      <w:r w:rsidRPr="003B301F">
        <w:rPr>
          <w:rFonts w:ascii="Simplified Arabic" w:hAnsi="Simplified Arabic" w:cs="Simplified Arabic"/>
          <w:rtl/>
        </w:rPr>
        <w:t xml:space="preserve"> استكشاف الأدوات والتطبيقات التي تستخدم الذكاء الاصطناعي لتحسين التعليم، والتعرف على كيفية تصميم واستخدام وتقييم أنظمة هجينة بين الإنسان والذكاء الاصطناعي للتعلم وذلك لتحسين التفاعل المتبادل بين الإنسان والذكاء الاصطناعي في السياقات التعليمية.</w:t>
      </w:r>
    </w:p>
    <w:p w14:paraId="5EE13E34" w14:textId="01DC755F" w:rsidR="003E121D" w:rsidRPr="003B301F" w:rsidRDefault="003E121D" w:rsidP="00E3074E">
      <w:pPr>
        <w:numPr>
          <w:ilvl w:val="0"/>
          <w:numId w:val="37"/>
        </w:numPr>
        <w:bidi/>
        <w:spacing w:beforeLines="100" w:before="240" w:after="200" w:line="240" w:lineRule="auto"/>
        <w:contextualSpacing/>
        <w:rPr>
          <w:rFonts w:ascii="Simplified Arabic" w:hAnsi="Simplified Arabic" w:cs="Simplified Arabic"/>
        </w:rPr>
      </w:pPr>
      <w:r w:rsidRPr="003B301F">
        <w:rPr>
          <w:rFonts w:ascii="Simplified Arabic" w:hAnsi="Simplified Arabic" w:cs="Simplified Arabic"/>
          <w:rtl/>
        </w:rPr>
        <w:t xml:space="preserve">المؤتمر العلمي لقسم المناهج وطرق التدريس كلية التربية - جامعة طنطا بعنوان </w:t>
      </w:r>
      <w:r w:rsidRPr="003B301F">
        <w:rPr>
          <w:rFonts w:ascii="Simplified Arabic" w:hAnsi="Simplified Arabic" w:cs="Simplified Arabic"/>
          <w:b/>
          <w:bCs/>
          <w:rtl/>
        </w:rPr>
        <w:t>الذكاء الاصطناعي وأفاق تطوير منظومة المنهج</w:t>
      </w:r>
      <w:r w:rsidRPr="003B301F">
        <w:rPr>
          <w:rFonts w:ascii="Simplified Arabic" w:hAnsi="Simplified Arabic" w:cs="Simplified Arabic"/>
          <w:rtl/>
        </w:rPr>
        <w:t xml:space="preserve"> والذي انعقد يوم 22يوليو 2024 والذي أوصي بإعداد وتطوير برامج </w:t>
      </w:r>
      <w:r w:rsidR="00E3074E">
        <w:rPr>
          <w:rFonts w:ascii="Simplified Arabic" w:eastAsia="Calibri" w:hAnsi="Simplified Arabic" w:cs="Simplified Arabic" w:hint="cs"/>
          <w:b/>
          <w:bCs/>
          <w:color w:val="000000"/>
          <w:rtl/>
        </w:rPr>
        <w:t>إ</w:t>
      </w:r>
      <w:r w:rsidR="00E3074E" w:rsidRPr="003B301F">
        <w:rPr>
          <w:rFonts w:ascii="Simplified Arabic" w:eastAsia="Calibri" w:hAnsi="Simplified Arabic" w:cs="Simplified Arabic"/>
          <w:b/>
          <w:bCs/>
          <w:color w:val="000000"/>
          <w:rtl/>
        </w:rPr>
        <w:t xml:space="preserve">عداد </w:t>
      </w:r>
      <w:r w:rsidRPr="003B301F">
        <w:rPr>
          <w:rFonts w:ascii="Simplified Arabic" w:hAnsi="Simplified Arabic" w:cs="Simplified Arabic"/>
          <w:rtl/>
        </w:rPr>
        <w:t>المعلمين ومعلمي الفئات الخاصة لتعزيز وعيه بتطبيقات الذكاء الاصطناعي في مجال التعليم وتوظيفها في التنمية المهنية المستمرة.</w:t>
      </w:r>
    </w:p>
    <w:p w14:paraId="021C2E41" w14:textId="77777777" w:rsidR="003E121D" w:rsidRPr="003B301F" w:rsidRDefault="003E121D" w:rsidP="00563AD8">
      <w:pPr>
        <w:numPr>
          <w:ilvl w:val="0"/>
          <w:numId w:val="37"/>
        </w:numPr>
        <w:bidi/>
        <w:spacing w:beforeLines="100" w:before="240" w:after="200" w:line="240" w:lineRule="auto"/>
        <w:contextualSpacing/>
        <w:rPr>
          <w:rFonts w:ascii="Simplified Arabic" w:hAnsi="Simplified Arabic" w:cs="Simplified Arabic"/>
        </w:rPr>
      </w:pPr>
      <w:r w:rsidRPr="003B301F">
        <w:rPr>
          <w:rFonts w:ascii="Simplified Arabic" w:hAnsi="Simplified Arabic" w:cs="Simplified Arabic"/>
          <w:rtl/>
        </w:rPr>
        <w:t xml:space="preserve"> المؤتمر العلمي الخامس عشر (الدولي الخامس) للجمعية المصرية لتربويات الرياضيات </w:t>
      </w:r>
      <w:r w:rsidRPr="003B301F">
        <w:rPr>
          <w:rFonts w:ascii="Simplified Arabic" w:hAnsi="Simplified Arabic" w:cs="Simplified Arabic"/>
          <w:b/>
          <w:bCs/>
          <w:rtl/>
        </w:rPr>
        <w:t>بعنوان:</w:t>
      </w:r>
      <w:r w:rsidRPr="003B301F">
        <w:rPr>
          <w:rFonts w:ascii="Simplified Arabic" w:hAnsi="Simplified Arabic" w:cs="Simplified Arabic"/>
          <w:rtl/>
        </w:rPr>
        <w:t xml:space="preserve"> </w:t>
      </w:r>
      <w:r w:rsidRPr="003B301F">
        <w:rPr>
          <w:rFonts w:ascii="Simplified Arabic" w:hAnsi="Simplified Arabic" w:cs="Simplified Arabic"/>
          <w:b/>
          <w:bCs/>
          <w:rtl/>
        </w:rPr>
        <w:t>الذكاء الاصطناعي وتكنولوجيا تعليم الرياضيات وتعلمها بين تحديات الواقع واستشراف المستقبل</w:t>
      </w:r>
      <w:r w:rsidRPr="003B301F">
        <w:rPr>
          <w:rFonts w:ascii="Simplified Arabic" w:hAnsi="Simplified Arabic" w:cs="Simplified Arabic"/>
          <w:rtl/>
        </w:rPr>
        <w:t xml:space="preserve"> والذي انعقد عن بعد عبر </w:t>
      </w:r>
      <w:r w:rsidRPr="003B301F">
        <w:rPr>
          <w:rFonts w:ascii="Simplified Arabic" w:hAnsi="Simplified Arabic" w:cs="Simplified Arabic"/>
        </w:rPr>
        <w:t>Zoom Meeting</w:t>
      </w:r>
      <w:r w:rsidRPr="003B301F">
        <w:rPr>
          <w:rFonts w:ascii="Simplified Arabic" w:hAnsi="Simplified Arabic" w:cs="Simplified Arabic"/>
          <w:rtl/>
        </w:rPr>
        <w:t xml:space="preserve"> بتاريخ 4أغسطس 2024  والذي أوصي بضرورة تدريب معلمي الرياضيات قبل وأثناء الخدمة على توظيف ودمج تطبيقات الذكاء الاصطناعي لتطوير تعليم الرياضيات وتعلمها.   </w:t>
      </w:r>
    </w:p>
    <w:p w14:paraId="0E273388" w14:textId="0D0D56A3" w:rsidR="003E121D" w:rsidRPr="003B301F" w:rsidRDefault="003E121D" w:rsidP="00563AD8">
      <w:pPr>
        <w:numPr>
          <w:ilvl w:val="0"/>
          <w:numId w:val="37"/>
        </w:numPr>
        <w:bidi/>
        <w:spacing w:beforeLines="100" w:before="240" w:after="200" w:line="240" w:lineRule="auto"/>
        <w:contextualSpacing/>
        <w:rPr>
          <w:rFonts w:ascii="Simplified Arabic" w:hAnsi="Simplified Arabic" w:cs="Simplified Arabic"/>
        </w:rPr>
      </w:pPr>
      <w:r w:rsidRPr="003B301F">
        <w:rPr>
          <w:rFonts w:ascii="Simplified Arabic" w:eastAsia="Calibri" w:hAnsi="Simplified Arabic" w:cs="Simplified Arabic"/>
          <w:rtl/>
        </w:rPr>
        <w:t xml:space="preserve"> </w:t>
      </w:r>
      <w:r w:rsidRPr="003B301F">
        <w:rPr>
          <w:rFonts w:ascii="Simplified Arabic" w:hAnsi="Simplified Arabic" w:cs="Simplified Arabic"/>
          <w:rtl/>
        </w:rPr>
        <w:t xml:space="preserve">المؤتمر الدولي الخامس لشركة إثراء المعرفة للمؤتمرات لتطبيقات الذكاء الاصطناعي في تطوير التعليم الرقمي بالعالم العربي </w:t>
      </w:r>
      <w:r w:rsidRPr="003B301F">
        <w:rPr>
          <w:rFonts w:ascii="Simplified Arabic" w:hAnsi="Simplified Arabic" w:cs="Simplified Arabic"/>
          <w:b/>
          <w:bCs/>
          <w:rtl/>
        </w:rPr>
        <w:t xml:space="preserve">بعنوان:تطبيقات الذكاء الاصطناعي في تعزيز التعليم الرقمي العربي: من النظرية </w:t>
      </w:r>
      <w:r w:rsidR="00907DCE">
        <w:rPr>
          <w:rFonts w:ascii="Simplified Arabic" w:hAnsi="Simplified Arabic" w:cs="Simplified Arabic"/>
          <w:b/>
          <w:bCs/>
          <w:rtl/>
        </w:rPr>
        <w:t>إلى</w:t>
      </w:r>
      <w:r w:rsidRPr="003B301F">
        <w:rPr>
          <w:rFonts w:ascii="Simplified Arabic" w:hAnsi="Simplified Arabic" w:cs="Simplified Arabic"/>
          <w:b/>
          <w:bCs/>
          <w:rtl/>
        </w:rPr>
        <w:t xml:space="preserve"> الممارسة،</w:t>
      </w:r>
      <w:r w:rsidRPr="003B301F">
        <w:rPr>
          <w:rFonts w:ascii="Simplified Arabic" w:hAnsi="Simplified Arabic" w:cs="Simplified Arabic"/>
          <w:rtl/>
        </w:rPr>
        <w:t xml:space="preserve"> الذي انعقد في </w:t>
      </w:r>
      <w:r w:rsidRPr="003B301F">
        <w:rPr>
          <w:rFonts w:ascii="Simplified Arabic" w:hAnsi="Simplified Arabic" w:cs="Simplified Arabic"/>
          <w:rtl/>
          <w:lang w:bidi="ar-EG"/>
        </w:rPr>
        <w:t>المدينة المنورة</w:t>
      </w:r>
      <w:r w:rsidRPr="003B301F">
        <w:rPr>
          <w:rFonts w:ascii="Simplified Arabic" w:hAnsi="Simplified Arabic" w:cs="Simplified Arabic"/>
          <w:rtl/>
        </w:rPr>
        <w:t>- الـمـمـلـكة الـعــربـية الـسـعـوديــة خلال الفترة 9-11 مايو 2025م، وتضمنت محاوره الضوابط الأخلاقية والثقافية للذكاء الاصطناعي، وتفعيل الذكاء الاصطناعي في البيئات التعليمية.</w:t>
      </w:r>
    </w:p>
    <w:p w14:paraId="74DA2D54" w14:textId="34356C2D" w:rsidR="00502FE6" w:rsidRDefault="003E121D" w:rsidP="00563AD8">
      <w:pPr>
        <w:numPr>
          <w:ilvl w:val="0"/>
          <w:numId w:val="37"/>
        </w:numPr>
        <w:bidi/>
        <w:spacing w:after="200" w:line="240" w:lineRule="auto"/>
        <w:contextualSpacing/>
        <w:rPr>
          <w:rFonts w:ascii="Simplified Arabic" w:hAnsi="Simplified Arabic" w:cs="Simplified Arabic"/>
        </w:rPr>
      </w:pPr>
      <w:r w:rsidRPr="003B301F">
        <w:rPr>
          <w:rFonts w:ascii="Simplified Arabic" w:hAnsi="Simplified Arabic" w:cs="Simplified Arabic"/>
          <w:rtl/>
        </w:rPr>
        <w:t xml:space="preserve"> المؤتمر الدولي الثالث للمعلم بعنوان المعلم والتعليم في عصر الذكاء الاصطناعي للجمعية العلمية السعودية للمعلم (جسم) </w:t>
      </w:r>
      <w:r w:rsidRPr="003B301F">
        <w:rPr>
          <w:rFonts w:ascii="Simplified Arabic" w:hAnsi="Simplified Arabic" w:cs="Simplified Arabic"/>
          <w:b/>
          <w:bCs/>
          <w:rtl/>
        </w:rPr>
        <w:t>بعنوان: المعلم والتعليم في عصر الذكاء الاصطناعي،</w:t>
      </w:r>
      <w:r w:rsidRPr="003B301F">
        <w:rPr>
          <w:rFonts w:ascii="Simplified Arabic" w:hAnsi="Simplified Arabic" w:cs="Simplified Arabic"/>
          <w:rtl/>
        </w:rPr>
        <w:t xml:space="preserve"> الذي انعقد في جامعة الملك خالد - أبها - المملكة العربية السعودية خلال الفترة 15-16 أبريل 2026م، وشملت محاوره دور المعلم في عصر الذكاء الاصطناعي وعلاقته بجودة التعليم، و</w:t>
      </w:r>
      <w:r w:rsidR="00E3074E">
        <w:rPr>
          <w:rFonts w:ascii="Simplified Arabic" w:hAnsi="Simplified Arabic" w:cs="Simplified Arabic" w:hint="cs"/>
          <w:rtl/>
        </w:rPr>
        <w:t>آليات</w:t>
      </w:r>
      <w:r w:rsidRPr="003B301F">
        <w:rPr>
          <w:rFonts w:ascii="Simplified Arabic" w:hAnsi="Simplified Arabic" w:cs="Simplified Arabic"/>
          <w:rtl/>
        </w:rPr>
        <w:t xml:space="preserve"> إعداد المعلمين لمستقبل التعليم في هذا العصر، وتأثير </w:t>
      </w:r>
      <w:r w:rsidRPr="003B301F">
        <w:rPr>
          <w:rFonts w:ascii="Simplified Arabic" w:hAnsi="Simplified Arabic" w:cs="Simplified Arabic"/>
          <w:rtl/>
        </w:rPr>
        <w:lastRenderedPageBreak/>
        <w:t>تقنيات الذكاء الاصطناعي في المتعلمين وأخلاقياتها، والتي أوصت بضرورة نشر الوعي بالذكاء الاصطناعي للتعامل معه و استخدامه فيما يحسن ويطور من التعليم والتعلم.</w:t>
      </w:r>
    </w:p>
    <w:p w14:paraId="793FF9C8" w14:textId="6795CA17" w:rsidR="003E121D" w:rsidRPr="00502FE6" w:rsidRDefault="003E121D" w:rsidP="00563AD8">
      <w:pPr>
        <w:pStyle w:val="ListParagraph"/>
        <w:numPr>
          <w:ilvl w:val="3"/>
          <w:numId w:val="15"/>
        </w:numPr>
        <w:spacing w:after="200" w:line="240" w:lineRule="auto"/>
        <w:rPr>
          <w:rFonts w:ascii="Simplified Arabic" w:hAnsi="Simplified Arabic" w:cs="Simplified Arabic"/>
        </w:rPr>
      </w:pPr>
      <w:r w:rsidRPr="00502FE6">
        <w:rPr>
          <w:rFonts w:ascii="Simplified Arabic" w:eastAsia="Calibri" w:hAnsi="Simplified Arabic" w:cs="Simplified Arabic"/>
          <w:b/>
          <w:bCs/>
          <w:color w:val="000000"/>
          <w:rtl/>
        </w:rPr>
        <w:t>اهتمام العديد من الدراسات بتطبيقات الذكاء الاصطناعي مثل:</w:t>
      </w:r>
    </w:p>
    <w:p w14:paraId="54CF2902" w14:textId="76C3AB74" w:rsidR="003E121D" w:rsidRPr="003B301F" w:rsidRDefault="00E3074E" w:rsidP="00563AD8">
      <w:pPr>
        <w:numPr>
          <w:ilvl w:val="0"/>
          <w:numId w:val="38"/>
        </w:numPr>
        <w:bidi/>
        <w:spacing w:before="100" w:beforeAutospacing="1" w:after="200" w:line="240" w:lineRule="auto"/>
        <w:outlineLvl w:val="1"/>
        <w:rPr>
          <w:rFonts w:ascii="Simplified Arabic" w:eastAsia="Calibri" w:hAnsi="Simplified Arabic" w:cs="Simplified Arabic"/>
          <w:b/>
          <w:bCs/>
          <w:color w:val="000000"/>
          <w:rtl/>
          <w:lang w:bidi="ar-AE"/>
        </w:rPr>
      </w:pPr>
      <w:r>
        <w:rPr>
          <w:rFonts w:ascii="Simplified Arabic" w:eastAsia="Calibri" w:hAnsi="Simplified Arabic" w:cs="Simplified Arabic"/>
          <w:b/>
          <w:bCs/>
          <w:color w:val="000000"/>
          <w:rtl/>
        </w:rPr>
        <w:t>دراسة عبدالله موس</w:t>
      </w:r>
      <w:r>
        <w:rPr>
          <w:rFonts w:ascii="Simplified Arabic" w:eastAsia="Calibri" w:hAnsi="Simplified Arabic" w:cs="Simplified Arabic" w:hint="cs"/>
          <w:b/>
          <w:bCs/>
          <w:color w:val="000000"/>
          <w:rtl/>
        </w:rPr>
        <w:t>ى</w:t>
      </w:r>
      <w:r w:rsidR="003E121D" w:rsidRPr="003B301F">
        <w:rPr>
          <w:rFonts w:ascii="Simplified Arabic" w:eastAsia="Calibri" w:hAnsi="Simplified Arabic" w:cs="Simplified Arabic"/>
          <w:b/>
          <w:bCs/>
          <w:color w:val="000000"/>
          <w:rtl/>
          <w:lang w:bidi="ar-EG"/>
        </w:rPr>
        <w:t xml:space="preserve"> و</w:t>
      </w:r>
      <w:r w:rsidR="003E121D" w:rsidRPr="003B301F">
        <w:rPr>
          <w:rFonts w:ascii="Simplified Arabic" w:eastAsia="Calibri" w:hAnsi="Simplified Arabic" w:cs="Simplified Arabic"/>
          <w:b/>
          <w:bCs/>
          <w:color w:val="000000"/>
          <w:rtl/>
        </w:rPr>
        <w:t>بهاء فتحي</w:t>
      </w:r>
      <w:r w:rsidR="003E121D" w:rsidRPr="003B301F">
        <w:rPr>
          <w:rFonts w:ascii="Simplified Arabic" w:eastAsia="Calibri" w:hAnsi="Simplified Arabic" w:cs="Simplified Arabic"/>
          <w:b/>
          <w:bCs/>
          <w:color w:val="000000"/>
          <w:rtl/>
          <w:lang w:bidi="ar-EG"/>
        </w:rPr>
        <w:t xml:space="preserve"> (2023):</w:t>
      </w:r>
      <w:r w:rsidR="003E121D" w:rsidRPr="003B301F">
        <w:rPr>
          <w:rFonts w:ascii="Simplified Arabic" w:eastAsia="Calibri" w:hAnsi="Simplified Arabic" w:cs="Simplified Arabic"/>
          <w:color w:val="000000"/>
          <w:rtl/>
          <w:lang w:bidi="ar-EG"/>
        </w:rPr>
        <w:t xml:space="preserve"> </w:t>
      </w:r>
      <w:r w:rsidR="003E121D" w:rsidRPr="003B301F">
        <w:rPr>
          <w:rFonts w:ascii="Simplified Arabic" w:eastAsia="Calibri" w:hAnsi="Simplified Arabic" w:cs="Simplified Arabic"/>
          <w:color w:val="000000"/>
          <w:rtl/>
        </w:rPr>
        <w:t>التي هدفت إلى التعرف</w:t>
      </w:r>
      <w:r>
        <w:rPr>
          <w:rFonts w:ascii="Simplified Arabic" w:eastAsia="Calibri" w:hAnsi="Simplified Arabic" w:cs="Simplified Arabic" w:hint="cs"/>
          <w:color w:val="000000"/>
          <w:rtl/>
        </w:rPr>
        <w:t xml:space="preserve"> على</w:t>
      </w:r>
      <w:r w:rsidR="003E121D" w:rsidRPr="003B301F">
        <w:rPr>
          <w:rFonts w:ascii="Simplified Arabic" w:eastAsia="Calibri" w:hAnsi="Simplified Arabic" w:cs="Simplified Arabic"/>
          <w:color w:val="000000"/>
          <w:rtl/>
        </w:rPr>
        <w:t xml:space="preserve"> أثر اختلاف نمطي التغذية الراجعة بالفيديو التفا</w:t>
      </w:r>
      <w:r>
        <w:rPr>
          <w:rFonts w:ascii="Simplified Arabic" w:eastAsia="Calibri" w:hAnsi="Simplified Arabic" w:cs="Simplified Arabic"/>
          <w:color w:val="000000"/>
          <w:rtl/>
        </w:rPr>
        <w:t>عل</w:t>
      </w:r>
      <w:r>
        <w:rPr>
          <w:rFonts w:ascii="Simplified Arabic" w:eastAsia="Calibri" w:hAnsi="Simplified Arabic" w:cs="Simplified Arabic" w:hint="cs"/>
          <w:color w:val="000000"/>
          <w:rtl/>
        </w:rPr>
        <w:t>ي</w:t>
      </w:r>
      <w:r w:rsidR="009851F1">
        <w:rPr>
          <w:rFonts w:ascii="Simplified Arabic" w:eastAsia="Calibri" w:hAnsi="Simplified Arabic" w:cs="Simplified Arabic"/>
          <w:color w:val="000000"/>
          <w:rtl/>
        </w:rPr>
        <w:t xml:space="preserve"> </w:t>
      </w:r>
      <w:r w:rsidR="003E121D" w:rsidRPr="003B301F">
        <w:rPr>
          <w:rFonts w:ascii="Simplified Arabic" w:eastAsia="Calibri" w:hAnsi="Simplified Arabic" w:cs="Simplified Arabic"/>
          <w:color w:val="000000"/>
          <w:rtl/>
        </w:rPr>
        <w:t>ببيئة تعلم قائمة على تطبيقات الذكاء الاصطناعي في تنمية المهارات التكنولوجية الخاصة ببناء الدوال الحسابية ببرنامج العمليات الحسابية</w:t>
      </w:r>
      <w:r w:rsidR="003E121D" w:rsidRPr="003B301F">
        <w:rPr>
          <w:rFonts w:ascii="Simplified Arabic" w:eastAsia="Calibri" w:hAnsi="Simplified Arabic" w:cs="Simplified Arabic"/>
          <w:color w:val="000000"/>
        </w:rPr>
        <w:t xml:space="preserve"> ( Microsoft Excel) </w:t>
      </w:r>
      <w:r w:rsidR="00C030A7">
        <w:rPr>
          <w:rFonts w:ascii="Simplified Arabic" w:eastAsia="Calibri" w:hAnsi="Simplified Arabic" w:cs="Simplified Arabic"/>
          <w:color w:val="000000"/>
          <w:rtl/>
        </w:rPr>
        <w:t>لدى</w:t>
      </w:r>
      <w:r w:rsidR="003E121D" w:rsidRPr="003B301F">
        <w:rPr>
          <w:rFonts w:ascii="Simplified Arabic" w:eastAsia="Calibri" w:hAnsi="Simplified Arabic" w:cs="Simplified Arabic"/>
          <w:color w:val="000000"/>
          <w:rtl/>
        </w:rPr>
        <w:t xml:space="preserve"> الطلاب المعلمين شعبة (الرياضيات) بالفرقة الثالثة بكلية الت</w:t>
      </w:r>
      <w:r>
        <w:rPr>
          <w:rFonts w:ascii="Simplified Arabic" w:eastAsia="Calibri" w:hAnsi="Simplified Arabic" w:cs="Simplified Arabic"/>
          <w:color w:val="000000"/>
          <w:rtl/>
        </w:rPr>
        <w:t>ربية بنين جامعة الأزهر بالقاهرة</w:t>
      </w:r>
      <w:r w:rsidR="003E121D" w:rsidRPr="003B301F">
        <w:rPr>
          <w:rFonts w:ascii="Simplified Arabic" w:eastAsia="Calibri" w:hAnsi="Simplified Arabic" w:cs="Simplified Arabic"/>
          <w:color w:val="000000"/>
          <w:rtl/>
        </w:rPr>
        <w:t xml:space="preserve">، واعتمدت في قياس نتائجها </w:t>
      </w:r>
      <w:r w:rsidR="009851F1">
        <w:rPr>
          <w:rFonts w:ascii="Simplified Arabic" w:eastAsia="Calibri" w:hAnsi="Simplified Arabic" w:cs="Simplified Arabic"/>
          <w:color w:val="000000"/>
          <w:rtl/>
        </w:rPr>
        <w:t xml:space="preserve">على </w:t>
      </w:r>
      <w:r w:rsidR="003E121D" w:rsidRPr="003B301F">
        <w:rPr>
          <w:rFonts w:ascii="Simplified Arabic" w:eastAsia="Calibri" w:hAnsi="Simplified Arabic" w:cs="Simplified Arabic"/>
          <w:color w:val="000000"/>
          <w:rtl/>
        </w:rPr>
        <w:t>( اختبار تحصيلي - بطاقة ملاحظة) وأظهرت النتائج تفوق طلاب المجموعة الثانية التي استخدمت نمط التغذية الراجعة التفسيرية بالفيديو التفا</w:t>
      </w:r>
      <w:r w:rsidR="00A01B5F">
        <w:rPr>
          <w:rFonts w:ascii="Simplified Arabic" w:eastAsia="Calibri" w:hAnsi="Simplified Arabic" w:cs="Simplified Arabic"/>
          <w:color w:val="000000"/>
          <w:rtl/>
        </w:rPr>
        <w:t>عل</w:t>
      </w:r>
      <w:r w:rsidR="00A01B5F">
        <w:rPr>
          <w:rFonts w:ascii="Simplified Arabic" w:eastAsia="Calibri" w:hAnsi="Simplified Arabic" w:cs="Simplified Arabic" w:hint="cs"/>
          <w:color w:val="000000"/>
          <w:rtl/>
        </w:rPr>
        <w:t>ي</w:t>
      </w:r>
      <w:r w:rsidR="009851F1">
        <w:rPr>
          <w:rFonts w:ascii="Simplified Arabic" w:eastAsia="Calibri" w:hAnsi="Simplified Arabic" w:cs="Simplified Arabic"/>
          <w:color w:val="000000"/>
          <w:rtl/>
        </w:rPr>
        <w:t xml:space="preserve"> </w:t>
      </w:r>
      <w:r w:rsidR="003E121D" w:rsidRPr="003B301F">
        <w:rPr>
          <w:rFonts w:ascii="Simplified Arabic" w:eastAsia="Calibri" w:hAnsi="Simplified Arabic" w:cs="Simplified Arabic"/>
          <w:color w:val="000000"/>
          <w:rtl/>
        </w:rPr>
        <w:t>ببيئة تعلم قائمة على تطبيقات الذكاء الاصطناعي نظرائهم طلاب المجموعة التجريبية الأولى التي استخدمت نمط الرجع التصحيحي في التحصيل المعرفي والأداء المهاري للمهارات التكنولوجية.</w:t>
      </w:r>
      <w:r w:rsidR="003E121D" w:rsidRPr="003B301F">
        <w:rPr>
          <w:rFonts w:ascii="Simplified Arabic" w:eastAsia="Calibri" w:hAnsi="Simplified Arabic" w:cs="Simplified Arabic"/>
          <w:b/>
          <w:bCs/>
          <w:color w:val="000000"/>
          <w:rtl/>
          <w:lang w:bidi="ar-AE"/>
        </w:rPr>
        <w:t xml:space="preserve"> </w:t>
      </w:r>
    </w:p>
    <w:p w14:paraId="01684C21" w14:textId="2D4AD999" w:rsidR="003E121D" w:rsidRPr="003B301F" w:rsidRDefault="003E121D" w:rsidP="00563AD8">
      <w:pPr>
        <w:numPr>
          <w:ilvl w:val="0"/>
          <w:numId w:val="38"/>
        </w:numPr>
        <w:bidi/>
        <w:spacing w:before="100" w:beforeAutospacing="1" w:after="200" w:line="240" w:lineRule="auto"/>
        <w:outlineLvl w:val="1"/>
        <w:rPr>
          <w:rFonts w:ascii="Simplified Arabic" w:eastAsia="Calibri" w:hAnsi="Simplified Arabic" w:cs="Simplified Arabic"/>
          <w:color w:val="000000"/>
          <w:rtl/>
        </w:rPr>
      </w:pPr>
      <w:r w:rsidRPr="003B301F">
        <w:rPr>
          <w:rFonts w:ascii="Simplified Arabic" w:eastAsia="Calibri" w:hAnsi="Simplified Arabic" w:cs="Simplified Arabic"/>
          <w:b/>
          <w:bCs/>
          <w:color w:val="000000"/>
          <w:rtl/>
        </w:rPr>
        <w:t>دراسة(</w:t>
      </w:r>
      <w:r w:rsidRPr="003B301F">
        <w:rPr>
          <w:rFonts w:ascii="Simplified Arabic" w:eastAsia="Calibri" w:hAnsi="Simplified Arabic" w:cs="Simplified Arabic"/>
          <w:b/>
          <w:bCs/>
          <w:color w:val="000000"/>
        </w:rPr>
        <w:t>Wardat and et al.,2024</w:t>
      </w:r>
      <w:r w:rsidRPr="003B301F">
        <w:rPr>
          <w:rFonts w:ascii="Simplified Arabic" w:eastAsia="Calibri" w:hAnsi="Simplified Arabic" w:cs="Simplified Arabic"/>
          <w:b/>
          <w:bCs/>
          <w:color w:val="000000"/>
          <w:rtl/>
        </w:rPr>
        <w:t>):</w:t>
      </w:r>
      <w:r w:rsidRPr="003B301F">
        <w:rPr>
          <w:rFonts w:ascii="Simplified Arabic" w:eastAsia="Calibri" w:hAnsi="Simplified Arabic" w:cs="Simplified Arabic"/>
          <w:color w:val="000000"/>
          <w:rtl/>
        </w:rPr>
        <w:t xml:space="preserve"> التي هدفت </w:t>
      </w:r>
      <w:r w:rsidR="00907DCE">
        <w:rPr>
          <w:rFonts w:ascii="Simplified Arabic" w:eastAsia="Calibri" w:hAnsi="Simplified Arabic" w:cs="Simplified Arabic"/>
          <w:color w:val="000000"/>
          <w:rtl/>
        </w:rPr>
        <w:t>إلى</w:t>
      </w:r>
      <w:r w:rsidRPr="003B301F">
        <w:rPr>
          <w:rFonts w:ascii="Simplified Arabic" w:eastAsia="Calibri" w:hAnsi="Simplified Arabic" w:cs="Simplified Arabic"/>
          <w:color w:val="000000"/>
          <w:rtl/>
        </w:rPr>
        <w:t xml:space="preserve"> التعرف على تصورات معلمي الرياضيات حول أنظمة وتطبيقات الذكاء الاصطناعي المطبقة في مدارس إمارة أبو ظبي، تضم عينة الدراسة </w:t>
      </w:r>
      <w:r w:rsidRPr="003B301F">
        <w:rPr>
          <w:rFonts w:ascii="Simplified Arabic" w:eastAsia="Calibri" w:hAnsi="Simplified Arabic" w:cs="Simplified Arabic"/>
          <w:color w:val="000000"/>
        </w:rPr>
        <w:t>580</w:t>
      </w:r>
      <w:r w:rsidRPr="003B301F">
        <w:rPr>
          <w:rFonts w:ascii="Simplified Arabic" w:eastAsia="Calibri" w:hAnsi="Simplified Arabic" w:cs="Simplified Arabic"/>
          <w:color w:val="000000"/>
          <w:rtl/>
        </w:rPr>
        <w:t xml:space="preserve"> معلمًا ومعلمة رياضيات من المدارس في أبو ظبي اتبعت الدراسة المنهج الوصفي التحليلي، وتوصلت الدراسة </w:t>
      </w:r>
      <w:r w:rsidR="00907DCE">
        <w:rPr>
          <w:rFonts w:ascii="Simplified Arabic" w:eastAsia="Calibri" w:hAnsi="Simplified Arabic" w:cs="Simplified Arabic"/>
          <w:color w:val="000000"/>
          <w:rtl/>
        </w:rPr>
        <w:t>إلى</w:t>
      </w:r>
      <w:r w:rsidRPr="003B301F">
        <w:rPr>
          <w:rFonts w:ascii="Simplified Arabic" w:eastAsia="Calibri" w:hAnsi="Simplified Arabic" w:cs="Simplified Arabic"/>
          <w:color w:val="000000"/>
          <w:rtl/>
        </w:rPr>
        <w:t xml:space="preserve"> إمكانية استخدام الذكاء الاصطناعي كأداة تعليمية لتسهيل التدريس وتطوير أداء الطلاب من خلال تضمين أنظمة الذكاء الاصطناعي وتطبيقاته في المناهج الدراسية. كما أظهرت أهم التحديات التي يواجهها معلمو الرياضيات في تطبيق أنظمة وتطبيقات الذكاء الاصطناعي في التدريس.</w:t>
      </w:r>
    </w:p>
    <w:p w14:paraId="193D3361" w14:textId="3C69991A" w:rsidR="003E121D" w:rsidRPr="003B301F" w:rsidRDefault="003E121D" w:rsidP="00563AD8">
      <w:pPr>
        <w:numPr>
          <w:ilvl w:val="0"/>
          <w:numId w:val="38"/>
        </w:numPr>
        <w:bidi/>
        <w:spacing w:before="100" w:beforeAutospacing="1" w:after="200" w:line="240" w:lineRule="auto"/>
        <w:outlineLvl w:val="1"/>
        <w:rPr>
          <w:rFonts w:ascii="Simplified Arabic" w:eastAsia="Calibri" w:hAnsi="Simplified Arabic" w:cs="Simplified Arabic"/>
          <w:color w:val="000000"/>
          <w:rtl/>
        </w:rPr>
      </w:pPr>
      <w:r w:rsidRPr="003B301F">
        <w:rPr>
          <w:rFonts w:ascii="Simplified Arabic" w:eastAsia="Calibri" w:hAnsi="Simplified Arabic" w:cs="Simplified Arabic"/>
          <w:b/>
          <w:bCs/>
          <w:color w:val="000000"/>
          <w:rtl/>
          <w:lang w:bidi="ar-EG"/>
        </w:rPr>
        <w:t>دراسة (</w:t>
      </w:r>
      <w:r w:rsidRPr="003B301F">
        <w:rPr>
          <w:rFonts w:ascii="Simplified Arabic" w:eastAsia="Calibri" w:hAnsi="Simplified Arabic" w:cs="Simplified Arabic"/>
          <w:b/>
          <w:bCs/>
          <w:color w:val="000000"/>
        </w:rPr>
        <w:t>2024</w:t>
      </w:r>
      <w:r w:rsidRPr="003B301F">
        <w:rPr>
          <w:rFonts w:ascii="Simplified Arabic" w:eastAsia="Calibri" w:hAnsi="Simplified Arabic" w:cs="Simplified Arabic"/>
          <w:b/>
          <w:bCs/>
          <w:color w:val="000000"/>
          <w:rtl/>
          <w:lang w:bidi="ar-EG"/>
        </w:rPr>
        <w:t>,</w:t>
      </w:r>
      <w:r w:rsidRPr="003B301F">
        <w:rPr>
          <w:rFonts w:ascii="Simplified Arabic" w:eastAsia="Calibri" w:hAnsi="Simplified Arabic" w:cs="Simplified Arabic"/>
          <w:b/>
          <w:bCs/>
          <w:color w:val="000000"/>
        </w:rPr>
        <w:t xml:space="preserve"> Egara and Mosimege</w:t>
      </w:r>
      <w:r w:rsidRPr="003B301F">
        <w:rPr>
          <w:rFonts w:ascii="Simplified Arabic" w:eastAsia="Calibri" w:hAnsi="Simplified Arabic" w:cs="Simplified Arabic"/>
          <w:b/>
          <w:bCs/>
          <w:color w:val="000000"/>
          <w:rtl/>
          <w:lang w:bidi="ar-EG"/>
        </w:rPr>
        <w:t>)</w:t>
      </w:r>
      <w:r w:rsidRPr="003B301F">
        <w:rPr>
          <w:rFonts w:ascii="Simplified Arabic" w:eastAsia="Calibri" w:hAnsi="Simplified Arabic" w:cs="Simplified Arabic"/>
          <w:b/>
          <w:bCs/>
          <w:color w:val="000000"/>
          <w:rtl/>
          <w:lang w:bidi="ar-AE"/>
        </w:rPr>
        <w:t>:</w:t>
      </w:r>
      <w:r w:rsidRPr="003B301F">
        <w:rPr>
          <w:rFonts w:ascii="Simplified Arabic" w:eastAsia="Calibri" w:hAnsi="Simplified Arabic" w:cs="Simplified Arabic"/>
          <w:color w:val="000000"/>
          <w:rtl/>
        </w:rPr>
        <w:t xml:space="preserve">التي هدفت إلى التعرف على </w:t>
      </w:r>
      <w:r w:rsidR="002A0D37">
        <w:rPr>
          <w:rFonts w:ascii="Simplified Arabic" w:eastAsia="Calibri" w:hAnsi="Simplified Arabic" w:cs="Simplified Arabic"/>
          <w:color w:val="000000"/>
          <w:rtl/>
        </w:rPr>
        <w:t>مستوى</w:t>
      </w:r>
      <w:r w:rsidRPr="003B301F">
        <w:rPr>
          <w:rFonts w:ascii="Simplified Arabic" w:eastAsia="Calibri" w:hAnsi="Simplified Arabic" w:cs="Simplified Arabic"/>
          <w:color w:val="000000"/>
          <w:rtl/>
        </w:rPr>
        <w:t xml:space="preserve"> إدراك معلمي الرياضيات في المدارس الثانوية في منطقة نسوكا التعليمية، ولاية إينوجو، نيجيريا، لدمج</w:t>
      </w:r>
      <w:r w:rsidRPr="003B301F">
        <w:rPr>
          <w:rFonts w:ascii="Simplified Arabic" w:eastAsia="Calibri" w:hAnsi="Simplified Arabic" w:cs="Simplified Arabic"/>
          <w:color w:val="000000"/>
        </w:rPr>
        <w:t xml:space="preserve"> ChatGPT </w:t>
      </w:r>
      <w:r w:rsidRPr="003B301F">
        <w:rPr>
          <w:rFonts w:ascii="Simplified Arabic" w:eastAsia="Calibri" w:hAnsi="Simplified Arabic" w:cs="Simplified Arabic"/>
          <w:color w:val="000000"/>
          <w:rtl/>
        </w:rPr>
        <w:t>القائم على الذكاء الاصطناعي في تدريس الرياضيات، واستخدمت الدراسة المنهج المختلط ، الذي بدأ بالأس</w:t>
      </w:r>
      <w:r w:rsidR="00A01B5F">
        <w:rPr>
          <w:rFonts w:ascii="Simplified Arabic" w:eastAsia="Calibri" w:hAnsi="Simplified Arabic" w:cs="Simplified Arabic" w:hint="cs"/>
          <w:color w:val="000000"/>
          <w:rtl/>
        </w:rPr>
        <w:t>الي</w:t>
      </w:r>
      <w:r w:rsidRPr="003B301F">
        <w:rPr>
          <w:rFonts w:ascii="Simplified Arabic" w:eastAsia="Calibri" w:hAnsi="Simplified Arabic" w:cs="Simplified Arabic"/>
          <w:color w:val="000000"/>
          <w:rtl/>
        </w:rPr>
        <w:t>ب الكمية المتمثلة في استبيان لاكتشاف وعي معلمي الرياضيات وتصوراتهم القائم على الذكاء الاصطناعي</w:t>
      </w:r>
      <w:r w:rsidRPr="003B301F">
        <w:rPr>
          <w:rFonts w:ascii="Simplified Arabic" w:eastAsia="Calibri" w:hAnsi="Simplified Arabic" w:cs="Simplified Arabic"/>
          <w:color w:val="000000"/>
        </w:rPr>
        <w:t xml:space="preserve"> ChatGPT</w:t>
      </w:r>
      <w:r w:rsidRPr="003B301F">
        <w:rPr>
          <w:rFonts w:ascii="Simplified Arabic" w:eastAsia="Calibri" w:hAnsi="Simplified Arabic" w:cs="Simplified Arabic"/>
          <w:color w:val="000000"/>
          <w:rtl/>
        </w:rPr>
        <w:t>،</w:t>
      </w:r>
      <w:r w:rsidRPr="003B301F">
        <w:rPr>
          <w:rFonts w:ascii="Simplified Arabic" w:eastAsia="Calibri" w:hAnsi="Simplified Arabic" w:cs="Simplified Arabic"/>
          <w:color w:val="000000"/>
          <w:rtl/>
          <w:lang w:bidi="ar-EG"/>
        </w:rPr>
        <w:t>ثم</w:t>
      </w:r>
      <w:r w:rsidRPr="003B301F">
        <w:rPr>
          <w:rFonts w:ascii="Simplified Arabic" w:eastAsia="Calibri" w:hAnsi="Simplified Arabic" w:cs="Simplified Arabic"/>
          <w:color w:val="000000"/>
          <w:rtl/>
        </w:rPr>
        <w:t xml:space="preserve"> إجراء</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 xml:space="preserve">مقابلات نوعية ، وتوصلت الدراسة </w:t>
      </w:r>
      <w:r w:rsidR="00907DCE">
        <w:rPr>
          <w:rFonts w:ascii="Simplified Arabic" w:eastAsia="Calibri" w:hAnsi="Simplified Arabic" w:cs="Simplified Arabic"/>
          <w:color w:val="000000"/>
          <w:rtl/>
        </w:rPr>
        <w:t>إلى</w:t>
      </w:r>
      <w:r w:rsidRPr="003B301F">
        <w:rPr>
          <w:rFonts w:ascii="Simplified Arabic" w:eastAsia="Calibri" w:hAnsi="Simplified Arabic" w:cs="Simplified Arabic"/>
          <w:color w:val="000000"/>
          <w:rtl/>
          <w:lang w:bidi="ar-EG"/>
        </w:rPr>
        <w:t xml:space="preserve"> انخفاض </w:t>
      </w:r>
      <w:r w:rsidR="002A0D37">
        <w:rPr>
          <w:rFonts w:ascii="Simplified Arabic" w:eastAsia="Calibri" w:hAnsi="Simplified Arabic" w:cs="Simplified Arabic"/>
          <w:color w:val="000000"/>
          <w:rtl/>
          <w:lang w:bidi="ar-EG"/>
        </w:rPr>
        <w:t>مستوى</w:t>
      </w:r>
      <w:r w:rsidRPr="003B301F">
        <w:rPr>
          <w:rFonts w:ascii="Simplified Arabic" w:eastAsia="Calibri" w:hAnsi="Simplified Arabic" w:cs="Simplified Arabic"/>
          <w:color w:val="000000"/>
          <w:rtl/>
          <w:lang w:bidi="ar-EG"/>
        </w:rPr>
        <w:t xml:space="preserve"> وعي </w:t>
      </w:r>
      <w:r w:rsidRPr="003B301F">
        <w:rPr>
          <w:rFonts w:ascii="Simplified Arabic" w:eastAsia="Calibri" w:hAnsi="Simplified Arabic" w:cs="Simplified Arabic"/>
          <w:color w:val="000000"/>
          <w:rtl/>
        </w:rPr>
        <w:t xml:space="preserve">عينة الدراسة </w:t>
      </w:r>
      <w:r w:rsidRPr="003B301F">
        <w:rPr>
          <w:rFonts w:ascii="Simplified Arabic" w:eastAsia="Calibri" w:hAnsi="Simplified Arabic" w:cs="Simplified Arabic"/>
          <w:color w:val="000000"/>
          <w:rtl/>
          <w:lang w:bidi="ar-EG"/>
        </w:rPr>
        <w:t>بالذكاء الاصطناعي</w:t>
      </w:r>
      <w:r w:rsidRPr="003B301F">
        <w:rPr>
          <w:rFonts w:ascii="Simplified Arabic" w:eastAsia="Calibri" w:hAnsi="Simplified Arabic" w:cs="Simplified Arabic"/>
          <w:color w:val="000000"/>
        </w:rPr>
        <w:t xml:space="preserve"> ChatGPT</w:t>
      </w:r>
      <w:r w:rsidRPr="003B301F">
        <w:rPr>
          <w:rFonts w:ascii="Simplified Arabic" w:eastAsia="Calibri" w:hAnsi="Simplified Arabic" w:cs="Simplified Arabic"/>
          <w:color w:val="000000"/>
          <w:rtl/>
          <w:lang w:bidi="ar-EG"/>
        </w:rPr>
        <w:t xml:space="preserve"> </w:t>
      </w:r>
      <w:r w:rsidRPr="003B301F">
        <w:rPr>
          <w:rFonts w:ascii="Simplified Arabic" w:eastAsia="Calibri" w:hAnsi="Simplified Arabic" w:cs="Simplified Arabic"/>
          <w:color w:val="000000"/>
          <w:rtl/>
        </w:rPr>
        <w:t>وتوصي الدراسة بعقد جلسات تدريبية لسد الفجوات المعرفة وتزويد المعلمين بالمهارات الأساسية لدمج هذه التطورات التكنولوجية والتغلب على الحواجز التي تمنعهم من تبني الذكاء الاصطناعي.</w:t>
      </w:r>
    </w:p>
    <w:p w14:paraId="5BE8DC37" w14:textId="3C8A7991" w:rsidR="003E121D" w:rsidRPr="003B301F" w:rsidRDefault="003E121D" w:rsidP="00563AD8">
      <w:pPr>
        <w:numPr>
          <w:ilvl w:val="0"/>
          <w:numId w:val="38"/>
        </w:numPr>
        <w:bidi/>
        <w:spacing w:before="100" w:beforeAutospacing="1" w:after="200" w:line="240" w:lineRule="auto"/>
        <w:outlineLvl w:val="1"/>
        <w:rPr>
          <w:rFonts w:ascii="Simplified Arabic" w:eastAsia="Calibri" w:hAnsi="Simplified Arabic" w:cs="Simplified Arabic"/>
          <w:color w:val="000000"/>
        </w:rPr>
      </w:pPr>
      <w:r w:rsidRPr="003B301F">
        <w:rPr>
          <w:rFonts w:ascii="Simplified Arabic" w:eastAsia="Calibri" w:hAnsi="Simplified Arabic" w:cs="Simplified Arabic"/>
          <w:b/>
          <w:bCs/>
          <w:color w:val="000000"/>
          <w:rtl/>
        </w:rPr>
        <w:t>دراسة</w:t>
      </w:r>
      <w:r w:rsidRPr="003B301F">
        <w:rPr>
          <w:rFonts w:ascii="Simplified Arabic" w:eastAsia="Calibri" w:hAnsi="Simplified Arabic" w:cs="Simplified Arabic"/>
          <w:b/>
          <w:bCs/>
          <w:color w:val="000000"/>
        </w:rPr>
        <w:t xml:space="preserve"> (Elifas and Simuja, 2024)</w:t>
      </w:r>
      <w:r w:rsidRPr="003B301F">
        <w:rPr>
          <w:rFonts w:ascii="Simplified Arabic" w:eastAsia="Calibri" w:hAnsi="Simplified Arabic" w:cs="Simplified Arabic"/>
          <w:b/>
          <w:bCs/>
          <w:color w:val="000000"/>
          <w:rtl/>
        </w:rPr>
        <w:t>:</w:t>
      </w:r>
      <w:r w:rsidRPr="003B301F">
        <w:rPr>
          <w:rFonts w:ascii="Simplified Arabic" w:eastAsia="Calibri" w:hAnsi="Simplified Arabic" w:cs="Simplified Arabic"/>
          <w:color w:val="000000"/>
          <w:rtl/>
        </w:rPr>
        <w:t>هدفت الدراسة إلى الكشف عن الخبرات التربوية لمعلمي الرياضيات الذين يدمجون تقنيات الذكاء الاصطناعي في تدريس الرياضيات في المدارس الابتدائية العليا الريفية في ناميبيا</w:t>
      </w:r>
      <w:r w:rsidRPr="003B301F">
        <w:rPr>
          <w:rFonts w:ascii="Simplified Arabic" w:eastAsia="Calibri" w:hAnsi="Simplified Arabic" w:cs="Simplified Arabic"/>
          <w:color w:val="000000"/>
          <w:rtl/>
          <w:lang w:bidi="ar-EG"/>
        </w:rPr>
        <w:t>،</w:t>
      </w:r>
      <w:r w:rsidRPr="003B301F">
        <w:rPr>
          <w:rFonts w:ascii="Simplified Arabic" w:eastAsia="Calibri" w:hAnsi="Simplified Arabic" w:cs="Simplified Arabic"/>
          <w:color w:val="000000"/>
          <w:rtl/>
        </w:rPr>
        <w:t xml:space="preserve"> تضم مجموعة الدراسة 13 معلمًا للرياضيات، واستخدمت الدراسة المنهج الوصفي</w:t>
      </w:r>
      <w:r w:rsidRPr="003B301F">
        <w:rPr>
          <w:rFonts w:ascii="Simplified Arabic" w:eastAsia="Calibri" w:hAnsi="Simplified Arabic" w:cs="Simplified Arabic"/>
          <w:color w:val="000000"/>
          <w:rtl/>
          <w:lang w:bidi="ar-EG"/>
        </w:rPr>
        <w:t xml:space="preserve"> التحليلي</w:t>
      </w:r>
      <w:r w:rsidRPr="003B301F">
        <w:rPr>
          <w:rFonts w:ascii="Simplified Arabic" w:eastAsia="Calibri" w:hAnsi="Simplified Arabic" w:cs="Simplified Arabic"/>
          <w:color w:val="000000"/>
          <w:rtl/>
        </w:rPr>
        <w:t>، واعتمدت في قياس نتائجها ملاحظا</w:t>
      </w:r>
      <w:r w:rsidR="00A01B5F">
        <w:rPr>
          <w:rFonts w:ascii="Simplified Arabic" w:eastAsia="Calibri" w:hAnsi="Simplified Arabic" w:cs="Simplified Arabic"/>
          <w:color w:val="000000"/>
          <w:rtl/>
        </w:rPr>
        <w:t>ت الدروس والمقابلات شبه المنظمة</w:t>
      </w:r>
      <w:r w:rsidRPr="003B301F">
        <w:rPr>
          <w:rFonts w:ascii="Simplified Arabic" w:eastAsia="Calibri" w:hAnsi="Simplified Arabic" w:cs="Simplified Arabic"/>
          <w:color w:val="000000"/>
          <w:rtl/>
        </w:rPr>
        <w:t xml:space="preserve">، وتوصلت الدراسة </w:t>
      </w:r>
      <w:r w:rsidR="00907DCE">
        <w:rPr>
          <w:rFonts w:ascii="Simplified Arabic" w:eastAsia="Calibri" w:hAnsi="Simplified Arabic" w:cs="Simplified Arabic"/>
          <w:color w:val="000000"/>
          <w:rtl/>
        </w:rPr>
        <w:t>إلى</w:t>
      </w:r>
      <w:r w:rsidRPr="003B301F">
        <w:rPr>
          <w:rFonts w:ascii="Simplified Arabic" w:eastAsia="Calibri" w:hAnsi="Simplified Arabic" w:cs="Simplified Arabic"/>
          <w:color w:val="000000"/>
          <w:rtl/>
          <w:lang w:bidi="ar-EG"/>
        </w:rPr>
        <w:t xml:space="preserve"> </w:t>
      </w:r>
      <w:r w:rsidRPr="003B301F">
        <w:rPr>
          <w:rFonts w:ascii="Simplified Arabic" w:eastAsia="Calibri" w:hAnsi="Simplified Arabic" w:cs="Simplified Arabic"/>
          <w:color w:val="000000"/>
          <w:rtl/>
        </w:rPr>
        <w:t xml:space="preserve">مجموعة </w:t>
      </w:r>
      <w:r w:rsidRPr="003B301F">
        <w:rPr>
          <w:rFonts w:ascii="Simplified Arabic" w:eastAsia="Calibri" w:hAnsi="Simplified Arabic" w:cs="Simplified Arabic"/>
          <w:color w:val="000000"/>
          <w:rtl/>
        </w:rPr>
        <w:lastRenderedPageBreak/>
        <w:t>متنوعة من أدوات الذكاء الاصطناعي التي يستخدمها المعلمون المختارون لتعزيز تصور المفاهيم الرياضية، وملاحظ</w:t>
      </w:r>
      <w:r w:rsidR="00A01B5F">
        <w:rPr>
          <w:rFonts w:ascii="Simplified Arabic" w:eastAsia="Calibri" w:hAnsi="Simplified Arabic" w:cs="Simplified Arabic"/>
          <w:color w:val="000000"/>
          <w:rtl/>
        </w:rPr>
        <w:t xml:space="preserve">ة </w:t>
      </w:r>
      <w:r w:rsidR="00A01B5F">
        <w:rPr>
          <w:rFonts w:ascii="Simplified Arabic" w:eastAsia="Calibri" w:hAnsi="Simplified Arabic" w:cs="Simplified Arabic" w:hint="cs"/>
          <w:color w:val="000000"/>
          <w:rtl/>
        </w:rPr>
        <w:t>أ</w:t>
      </w:r>
      <w:r w:rsidR="00A01B5F">
        <w:rPr>
          <w:rFonts w:ascii="Simplified Arabic" w:eastAsia="Calibri" w:hAnsi="Simplified Arabic" w:cs="Simplified Arabic"/>
          <w:color w:val="000000"/>
          <w:rtl/>
        </w:rPr>
        <w:t xml:space="preserve">فادت </w:t>
      </w:r>
      <w:r w:rsidR="00A01B5F">
        <w:rPr>
          <w:rFonts w:ascii="Simplified Arabic" w:eastAsia="Calibri" w:hAnsi="Simplified Arabic" w:cs="Simplified Arabic" w:hint="cs"/>
          <w:color w:val="000000"/>
          <w:rtl/>
        </w:rPr>
        <w:t>أ</w:t>
      </w:r>
      <w:r w:rsidRPr="003B301F">
        <w:rPr>
          <w:rFonts w:ascii="Simplified Arabic" w:eastAsia="Calibri" w:hAnsi="Simplified Arabic" w:cs="Simplified Arabic"/>
          <w:color w:val="000000"/>
          <w:rtl/>
        </w:rPr>
        <w:t>دوات الذكاء الاصطناعي بتحسن ملحوظ في قدرة المتعلمين على الفهم وحل المشكلات، أظهرت الدراسة تحديات تتعلق بالبنية التحتية، قلة الموارد المحلية المناسبة، والحاجة إلى تدريب مستمر للمعلمين</w:t>
      </w:r>
      <w:r w:rsidRPr="003B301F">
        <w:rPr>
          <w:rFonts w:ascii="Simplified Arabic" w:eastAsia="Calibri" w:hAnsi="Simplified Arabic" w:cs="Simplified Arabic"/>
          <w:color w:val="000000"/>
        </w:rPr>
        <w:t>.</w:t>
      </w:r>
    </w:p>
    <w:p w14:paraId="0F55165E" w14:textId="39D7ECD9" w:rsidR="003E121D" w:rsidRPr="003B301F" w:rsidRDefault="003E121D" w:rsidP="00A01B5F">
      <w:pPr>
        <w:numPr>
          <w:ilvl w:val="0"/>
          <w:numId w:val="38"/>
        </w:numPr>
        <w:bidi/>
        <w:spacing w:before="100" w:beforeAutospacing="1" w:after="200" w:line="240" w:lineRule="auto"/>
        <w:outlineLvl w:val="1"/>
        <w:rPr>
          <w:rFonts w:ascii="Simplified Arabic" w:eastAsia="Calibri" w:hAnsi="Simplified Arabic" w:cs="Simplified Arabic"/>
          <w:color w:val="000000"/>
        </w:rPr>
      </w:pPr>
      <w:r w:rsidRPr="003B301F">
        <w:rPr>
          <w:rFonts w:ascii="Simplified Arabic" w:eastAsia="Calibri" w:hAnsi="Simplified Arabic" w:cs="Simplified Arabic"/>
          <w:b/>
          <w:bCs/>
          <w:color w:val="000000"/>
          <w:rtl/>
        </w:rPr>
        <w:t xml:space="preserve">دراسة أمل محمد </w:t>
      </w:r>
      <w:r w:rsidRPr="003B301F">
        <w:rPr>
          <w:rFonts w:ascii="Simplified Arabic" w:eastAsia="Calibri" w:hAnsi="Simplified Arabic" w:cs="Simplified Arabic"/>
          <w:b/>
          <w:bCs/>
          <w:color w:val="000000"/>
        </w:rPr>
        <w:t xml:space="preserve">(2025) </w:t>
      </w:r>
      <w:r w:rsidRPr="003B301F">
        <w:rPr>
          <w:rFonts w:ascii="Simplified Arabic" w:eastAsia="Calibri" w:hAnsi="Simplified Arabic" w:cs="Simplified Arabic"/>
          <w:b/>
          <w:bCs/>
          <w:color w:val="000000"/>
          <w:rtl/>
        </w:rPr>
        <w:t>:</w:t>
      </w:r>
      <w:r w:rsidRPr="003B301F">
        <w:rPr>
          <w:rFonts w:ascii="Simplified Arabic" w:eastAsia="Calibri" w:hAnsi="Simplified Arabic" w:cs="Simplified Arabic"/>
          <w:color w:val="000000"/>
          <w:rtl/>
        </w:rPr>
        <w:t xml:space="preserve"> هدفت الدراسة إلى تنمية مهارات التقييم الرقمي والمعتقدات التقنية المنتجة لدى طلاب شعبة الرياضيات من خلال برنامج معزز بالذكاء الاصطناعي، وتكونت مجموعة الدراسة من </w:t>
      </w:r>
      <w:r w:rsidRPr="003B301F">
        <w:rPr>
          <w:rFonts w:ascii="Simplified Arabic" w:eastAsia="Calibri" w:hAnsi="Simplified Arabic" w:cs="Simplified Arabic"/>
          <w:color w:val="000000"/>
        </w:rPr>
        <w:t xml:space="preserve">32 </w:t>
      </w:r>
      <w:r w:rsidR="00A01B5F">
        <w:rPr>
          <w:rFonts w:ascii="Simplified Arabic" w:eastAsia="Calibri" w:hAnsi="Simplified Arabic" w:cs="Simplified Arabic"/>
          <w:color w:val="000000"/>
          <w:rtl/>
        </w:rPr>
        <w:t>طالب</w:t>
      </w:r>
      <w:r w:rsidR="00A01B5F">
        <w:rPr>
          <w:rFonts w:ascii="Simplified Arabic" w:eastAsia="Calibri" w:hAnsi="Simplified Arabic" w:cs="Simplified Arabic" w:hint="cs"/>
          <w:color w:val="000000"/>
          <w:rtl/>
        </w:rPr>
        <w:t>ً</w:t>
      </w:r>
      <w:r w:rsidR="00A01B5F">
        <w:rPr>
          <w:rFonts w:ascii="Simplified Arabic" w:eastAsia="Calibri" w:hAnsi="Simplified Arabic" w:cs="Simplified Arabic"/>
          <w:color w:val="000000"/>
          <w:rtl/>
        </w:rPr>
        <w:t>ا معلم</w:t>
      </w:r>
      <w:r w:rsidR="00A01B5F">
        <w:rPr>
          <w:rFonts w:ascii="Simplified Arabic" w:eastAsia="Calibri" w:hAnsi="Simplified Arabic" w:cs="Simplified Arabic" w:hint="cs"/>
          <w:color w:val="000000"/>
          <w:rtl/>
        </w:rPr>
        <w:t>ً</w:t>
      </w:r>
      <w:r w:rsidR="00A01B5F">
        <w:rPr>
          <w:rFonts w:ascii="Simplified Arabic" w:eastAsia="Calibri" w:hAnsi="Simplified Arabic" w:cs="Simplified Arabic"/>
          <w:color w:val="000000"/>
          <w:rtl/>
        </w:rPr>
        <w:t>ا</w:t>
      </w:r>
      <w:r w:rsidRPr="003B301F">
        <w:rPr>
          <w:rFonts w:ascii="Simplified Arabic" w:eastAsia="Calibri" w:hAnsi="Simplified Arabic" w:cs="Simplified Arabic"/>
          <w:color w:val="000000"/>
          <w:rtl/>
        </w:rPr>
        <w:t xml:space="preserve"> بشعبة الرياضيات بكلية التربية بجامعة المنوفية، واستخدمت الدراسة المنهج الوصفي </w:t>
      </w:r>
      <w:r w:rsidR="00A01B5F">
        <w:rPr>
          <w:rFonts w:ascii="Simplified Arabic" w:eastAsia="Calibri" w:hAnsi="Simplified Arabic" w:cs="Simplified Arabic"/>
          <w:color w:val="000000"/>
          <w:rtl/>
        </w:rPr>
        <w:t>التحليلي والمنهج شبه التجريبي ذ</w:t>
      </w:r>
      <w:r w:rsidR="00A01B5F">
        <w:rPr>
          <w:rFonts w:ascii="Simplified Arabic" w:eastAsia="Calibri" w:hAnsi="Simplified Arabic" w:cs="Simplified Arabic" w:hint="cs"/>
          <w:color w:val="000000"/>
          <w:rtl/>
        </w:rPr>
        <w:t>ي</w:t>
      </w:r>
      <w:r w:rsidRPr="003B301F">
        <w:rPr>
          <w:rFonts w:ascii="Simplified Arabic" w:eastAsia="Calibri" w:hAnsi="Simplified Arabic" w:cs="Simplified Arabic"/>
          <w:color w:val="000000"/>
          <w:rtl/>
        </w:rPr>
        <w:t xml:space="preserve"> التصميم القائم على المجموعة الواحدة، واعتمدت في قياس نتائجها على اختبار الجوانب المعرفية لمهارات التقييم الرقمي، وبطاقة ملاحظة الأداء، ومقياس المعتقدات التقنية المنتجة، وتوصلت الدراسة إلى فاعلية البرنامج</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الذي وظف</w:t>
      </w:r>
      <w:r w:rsidR="00A01B5F">
        <w:rPr>
          <w:rFonts w:ascii="Simplified Arabic" w:eastAsia="Calibri" w:hAnsi="Simplified Arabic" w:cs="Simplified Arabic" w:hint="cs"/>
          <w:color w:val="000000"/>
          <w:rtl/>
        </w:rPr>
        <w:t>(</w:t>
      </w:r>
      <w:r w:rsidRPr="003B301F">
        <w:rPr>
          <w:rFonts w:ascii="Simplified Arabic" w:eastAsia="Calibri" w:hAnsi="Simplified Arabic" w:cs="Simplified Arabic"/>
          <w:color w:val="000000"/>
        </w:rPr>
        <w:t xml:space="preserve"> ChatGPT </w:t>
      </w:r>
      <w:r w:rsidRPr="003B301F">
        <w:rPr>
          <w:rFonts w:ascii="Simplified Arabic" w:eastAsia="Calibri" w:hAnsi="Simplified Arabic" w:cs="Simplified Arabic"/>
          <w:color w:val="000000"/>
          <w:rtl/>
        </w:rPr>
        <w:t>و</w:t>
      </w:r>
      <w:r w:rsidRPr="003B301F">
        <w:rPr>
          <w:rFonts w:ascii="Simplified Arabic" w:eastAsia="Calibri" w:hAnsi="Simplified Arabic" w:cs="Simplified Arabic"/>
          <w:color w:val="000000"/>
        </w:rPr>
        <w:t xml:space="preserve">Poe </w:t>
      </w:r>
      <w:r w:rsidRPr="003B301F">
        <w:rPr>
          <w:rFonts w:ascii="Simplified Arabic" w:eastAsia="Calibri" w:hAnsi="Simplified Arabic" w:cs="Simplified Arabic"/>
          <w:color w:val="000000"/>
          <w:rtl/>
        </w:rPr>
        <w:t>و</w:t>
      </w:r>
      <w:r w:rsidRPr="003B301F">
        <w:rPr>
          <w:rFonts w:ascii="Simplified Arabic" w:eastAsia="Calibri" w:hAnsi="Simplified Arabic" w:cs="Simplified Arabic"/>
          <w:color w:val="000000"/>
        </w:rPr>
        <w:t xml:space="preserve">Wizer.me </w:t>
      </w:r>
      <w:r w:rsidR="00A01B5F">
        <w:rPr>
          <w:rFonts w:ascii="Simplified Arabic" w:eastAsia="Calibri" w:hAnsi="Simplified Arabic" w:cs="Simplified Arabic" w:hint="cs"/>
          <w:color w:val="000000"/>
          <w:rtl/>
        </w:rPr>
        <w:t xml:space="preserve">) </w:t>
      </w:r>
      <w:r w:rsidRPr="003B301F">
        <w:rPr>
          <w:rFonts w:ascii="Simplified Arabic" w:eastAsia="Calibri" w:hAnsi="Simplified Arabic" w:cs="Simplified Arabic"/>
          <w:color w:val="000000"/>
          <w:rtl/>
        </w:rPr>
        <w:t>في تحسين مهارات تصميم الاختبارات التفاعلية وأوراق العمل الرقمية، وتطوير معتقدات إيجابية تجاه دور الذكاء الاصطناعي في جودة التقييم.</w:t>
      </w:r>
    </w:p>
    <w:p w14:paraId="4E47D0FD" w14:textId="77777777" w:rsidR="003E121D" w:rsidRPr="003B301F" w:rsidRDefault="003E121D" w:rsidP="00563AD8">
      <w:pPr>
        <w:numPr>
          <w:ilvl w:val="0"/>
          <w:numId w:val="38"/>
        </w:numPr>
        <w:bidi/>
        <w:spacing w:before="100" w:beforeAutospacing="1" w:after="200" w:line="240" w:lineRule="auto"/>
        <w:outlineLvl w:val="1"/>
        <w:rPr>
          <w:rFonts w:ascii="Simplified Arabic" w:eastAsia="Calibri" w:hAnsi="Simplified Arabic" w:cs="Simplified Arabic"/>
          <w:color w:val="000000"/>
        </w:rPr>
      </w:pPr>
      <w:r w:rsidRPr="003B301F">
        <w:rPr>
          <w:rFonts w:ascii="Simplified Arabic" w:eastAsia="Calibri" w:hAnsi="Simplified Arabic" w:cs="Simplified Arabic"/>
          <w:color w:val="000000"/>
          <w:rtl/>
        </w:rPr>
        <w:t>د</w:t>
      </w:r>
      <w:r w:rsidRPr="003B301F">
        <w:rPr>
          <w:rFonts w:ascii="Simplified Arabic" w:eastAsia="Calibri" w:hAnsi="Simplified Arabic" w:cs="Simplified Arabic"/>
          <w:b/>
          <w:bCs/>
          <w:color w:val="000000"/>
          <w:rtl/>
        </w:rPr>
        <w:t xml:space="preserve">راسة حنين بنت صالح </w:t>
      </w:r>
      <w:r w:rsidRPr="003B301F">
        <w:rPr>
          <w:rFonts w:ascii="Simplified Arabic" w:eastAsia="Calibri" w:hAnsi="Simplified Arabic" w:cs="Simplified Arabic"/>
          <w:b/>
          <w:bCs/>
          <w:color w:val="000000"/>
        </w:rPr>
        <w:t>:(2025)</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 xml:space="preserve">هدفت الدراسة إلى الكشف عن واقع استخدام الذكاء الاصطناعي من وجهة نظر معلمات الرياضيات للمرحلة الثانوية في مكة المكرمة، وتضم مجموعة الدراسة </w:t>
      </w:r>
      <w:r w:rsidRPr="003B301F">
        <w:rPr>
          <w:rFonts w:ascii="Simplified Arabic" w:eastAsia="Calibri" w:hAnsi="Simplified Arabic" w:cs="Simplified Arabic"/>
          <w:color w:val="000000"/>
        </w:rPr>
        <w:t xml:space="preserve">31 </w:t>
      </w:r>
      <w:r w:rsidRPr="003B301F">
        <w:rPr>
          <w:rFonts w:ascii="Simplified Arabic" w:eastAsia="Calibri" w:hAnsi="Simplified Arabic" w:cs="Simplified Arabic"/>
          <w:color w:val="000000"/>
          <w:rtl/>
        </w:rPr>
        <w:t>معلمة، واستخدمت الدراسة المنهج الوصفي التحليلي الكمي، واعتمدت في قياس نتائجها على استبانة من أربعة محاور، وتوصلت الدراسة إلى أن درجة المعرفة بأهمية تطبيقات الذكاء الاصطناعي لدى المعلمات كانت "مرتفعة"، بينما كانت درجة الممارسة الفعلية "متوسطة"، وأبرزت النتائج تحديات تتعلق بنقص التدريب المتخصص وضيق الوقت وضعف البنية التحتية في بعض المدارس</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w:t>
      </w:r>
    </w:p>
    <w:p w14:paraId="342966A2" w14:textId="5504580C" w:rsidR="003E121D" w:rsidRPr="003B301F" w:rsidRDefault="003E121D" w:rsidP="00A01B5F">
      <w:pPr>
        <w:numPr>
          <w:ilvl w:val="0"/>
          <w:numId w:val="38"/>
        </w:numPr>
        <w:bidi/>
        <w:spacing w:before="100" w:beforeAutospacing="1" w:after="200" w:line="240" w:lineRule="auto"/>
        <w:outlineLvl w:val="1"/>
        <w:rPr>
          <w:rFonts w:ascii="Simplified Arabic" w:eastAsia="Calibri" w:hAnsi="Simplified Arabic" w:cs="Simplified Arabic"/>
          <w:color w:val="000000"/>
        </w:rPr>
      </w:pPr>
      <w:r w:rsidRPr="003B301F">
        <w:rPr>
          <w:rFonts w:ascii="Simplified Arabic" w:eastAsia="Calibri" w:hAnsi="Simplified Arabic" w:cs="Simplified Arabic"/>
          <w:b/>
          <w:bCs/>
          <w:color w:val="000000"/>
          <w:rtl/>
        </w:rPr>
        <w:t>دراسة رنا العصلاني وندى الجعيد</w:t>
      </w:r>
      <w:r w:rsidRPr="003B301F">
        <w:rPr>
          <w:rFonts w:ascii="Simplified Arabic" w:eastAsia="Calibri" w:hAnsi="Simplified Arabic" w:cs="Simplified Arabic"/>
          <w:b/>
          <w:bCs/>
          <w:color w:val="000000"/>
        </w:rPr>
        <w:t xml:space="preserve"> :(2025)</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هدفت الدراسة إلى استكشاف دور الذكاء الاصطناعي في تعزيز التعلم التكيفي والتحديات التي تواجه تطبيقه من وجهة نظر معلمات الرياضيات، واستخدمت الدراسة المنهج الوصفي، واعتمدت في قياس نتائجها على استبانة مكونة من 34 فقرة، وتوصلت الدراسة إلى أن الذكاء</w:t>
      </w:r>
      <w:r w:rsidR="00A01B5F">
        <w:rPr>
          <w:rFonts w:ascii="Simplified Arabic" w:eastAsia="Calibri" w:hAnsi="Simplified Arabic" w:cs="Simplified Arabic"/>
          <w:color w:val="000000"/>
          <w:rtl/>
        </w:rPr>
        <w:t xml:space="preserve"> الاصطناعي يساهم بشكل "عالٍ جد</w:t>
      </w:r>
      <w:r w:rsidR="00A01B5F">
        <w:rPr>
          <w:rFonts w:ascii="Simplified Arabic" w:eastAsia="Calibri" w:hAnsi="Simplified Arabic" w:cs="Simplified Arabic" w:hint="cs"/>
          <w:color w:val="000000"/>
          <w:rtl/>
        </w:rPr>
        <w:t>ً</w:t>
      </w:r>
      <w:r w:rsidR="00A01B5F">
        <w:rPr>
          <w:rFonts w:ascii="Simplified Arabic" w:eastAsia="Calibri" w:hAnsi="Simplified Arabic" w:cs="Simplified Arabic"/>
          <w:color w:val="000000"/>
          <w:rtl/>
        </w:rPr>
        <w:t>ا</w:t>
      </w:r>
      <w:r w:rsidRPr="003B301F">
        <w:rPr>
          <w:rFonts w:ascii="Simplified Arabic" w:eastAsia="Calibri" w:hAnsi="Simplified Arabic" w:cs="Simplified Arabic"/>
          <w:color w:val="000000"/>
          <w:rtl/>
        </w:rPr>
        <w:t xml:space="preserve">" في تحديد خصائص المتعلمين وإعداد محتوى متنوع، بينما تمثلت التحديات الكبرى في التكلفة المادية </w:t>
      </w:r>
      <w:r w:rsidR="00A01B5F">
        <w:rPr>
          <w:rFonts w:ascii="Simplified Arabic" w:eastAsia="Calibri" w:hAnsi="Simplified Arabic" w:cs="Simplified Arabic" w:hint="cs"/>
          <w:color w:val="000000"/>
          <w:rtl/>
        </w:rPr>
        <w:t>العالية</w:t>
      </w:r>
      <w:r w:rsidRPr="003B301F">
        <w:rPr>
          <w:rFonts w:ascii="Simplified Arabic" w:eastAsia="Calibri" w:hAnsi="Simplified Arabic" w:cs="Simplified Arabic"/>
          <w:color w:val="000000"/>
          <w:rtl/>
        </w:rPr>
        <w:t xml:space="preserve"> لتجهيز الفصول ونقص التدريب المستمر</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w:t>
      </w:r>
    </w:p>
    <w:p w14:paraId="6BCC10BE" w14:textId="262437F0" w:rsidR="0038359F" w:rsidRPr="00BC3A4A" w:rsidRDefault="003E121D" w:rsidP="00A01B5F">
      <w:pPr>
        <w:numPr>
          <w:ilvl w:val="0"/>
          <w:numId w:val="38"/>
        </w:numPr>
        <w:bidi/>
        <w:spacing w:after="200" w:line="240" w:lineRule="auto"/>
        <w:outlineLvl w:val="1"/>
        <w:rPr>
          <w:rFonts w:ascii="Simplified Arabic" w:eastAsia="Calibri" w:hAnsi="Simplified Arabic" w:cs="Simplified Arabic"/>
          <w:color w:val="000000"/>
        </w:rPr>
      </w:pPr>
      <w:r w:rsidRPr="003B301F">
        <w:rPr>
          <w:rFonts w:ascii="Simplified Arabic" w:eastAsia="Calibri" w:hAnsi="Simplified Arabic" w:cs="Simplified Arabic"/>
          <w:b/>
          <w:bCs/>
          <w:color w:val="000000"/>
          <w:rtl/>
        </w:rPr>
        <w:t>دراسة</w:t>
      </w:r>
      <w:r w:rsidRPr="003B301F">
        <w:rPr>
          <w:rFonts w:ascii="Simplified Arabic" w:eastAsia="Calibri" w:hAnsi="Simplified Arabic" w:cs="Simplified Arabic"/>
          <w:b/>
          <w:bCs/>
          <w:color w:val="000000"/>
        </w:rPr>
        <w:t xml:space="preserve"> (Gurl et al., 2025)</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هدفت الدراسة إلى بحث فاعلية استخدام</w:t>
      </w:r>
      <w:r w:rsidRPr="003B301F">
        <w:rPr>
          <w:rFonts w:ascii="Simplified Arabic" w:eastAsia="Calibri" w:hAnsi="Simplified Arabic" w:cs="Simplified Arabic"/>
          <w:color w:val="000000"/>
        </w:rPr>
        <w:t xml:space="preserve"> ChatGPT </w:t>
      </w:r>
      <w:r w:rsidRPr="003B301F">
        <w:rPr>
          <w:rFonts w:ascii="Simplified Arabic" w:eastAsia="Calibri" w:hAnsi="Simplified Arabic" w:cs="Simplified Arabic"/>
          <w:color w:val="000000"/>
          <w:rtl/>
        </w:rPr>
        <w:t>كمساعد في تخطيط الدروس وحل المشكلات الرياضية ضمن سياق التدريس المصغر في مقرر طرق التدريس</w:t>
      </w:r>
      <w:r w:rsidRPr="003B301F">
        <w:rPr>
          <w:rFonts w:ascii="Simplified Arabic" w:eastAsia="Calibri" w:hAnsi="Simplified Arabic" w:cs="Simplified Arabic"/>
          <w:color w:val="000000"/>
        </w:rPr>
        <w:t xml:space="preserve">. </w:t>
      </w:r>
      <w:r w:rsidR="00A01B5F">
        <w:rPr>
          <w:rFonts w:ascii="Simplified Arabic" w:eastAsia="Calibri" w:hAnsi="Simplified Arabic" w:cs="Simplified Arabic"/>
          <w:color w:val="000000"/>
          <w:rtl/>
        </w:rPr>
        <w:t>واستخدمت الدراسة منهج</w:t>
      </w:r>
      <w:r w:rsidR="00A01B5F">
        <w:rPr>
          <w:rFonts w:ascii="Simplified Arabic" w:eastAsia="Calibri" w:hAnsi="Simplified Arabic" w:cs="Simplified Arabic" w:hint="cs"/>
          <w:color w:val="000000"/>
          <w:rtl/>
        </w:rPr>
        <w:t>ً</w:t>
      </w:r>
      <w:r w:rsidR="00A01B5F">
        <w:rPr>
          <w:rFonts w:ascii="Simplified Arabic" w:eastAsia="Calibri" w:hAnsi="Simplified Arabic" w:cs="Simplified Arabic"/>
          <w:color w:val="000000"/>
          <w:rtl/>
        </w:rPr>
        <w:t>ا</w:t>
      </w:r>
      <w:r w:rsidR="00A01B5F">
        <w:rPr>
          <w:rFonts w:ascii="Simplified Arabic" w:eastAsia="Calibri" w:hAnsi="Simplified Arabic" w:cs="Simplified Arabic" w:hint="cs"/>
          <w:color w:val="000000"/>
          <w:rtl/>
        </w:rPr>
        <w:t xml:space="preserve"> </w:t>
      </w:r>
      <w:r w:rsidR="00A01B5F">
        <w:rPr>
          <w:rFonts w:ascii="Simplified Arabic" w:eastAsia="Calibri" w:hAnsi="Simplified Arabic" w:cs="Simplified Arabic"/>
          <w:color w:val="000000"/>
          <w:rtl/>
        </w:rPr>
        <w:t xml:space="preserve"> كيفي</w:t>
      </w:r>
      <w:r w:rsidR="00A01B5F">
        <w:rPr>
          <w:rFonts w:ascii="Simplified Arabic" w:eastAsia="Calibri" w:hAnsi="Simplified Arabic" w:cs="Simplified Arabic" w:hint="cs"/>
          <w:color w:val="000000"/>
          <w:rtl/>
        </w:rPr>
        <w:t>ًا</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لتقصي تجربة المعلمين الرياضيات وتفاعلهم مع مخرجات الذكاء الاصطناعي. وشملت مجموعة الدراسة عينة من معلمي الرياضيات في المرحلة الثانوية قبل الخدمة</w:t>
      </w:r>
      <w:r w:rsidR="00ED588C">
        <w:rPr>
          <w:rFonts w:ascii="Simplified Arabic" w:eastAsia="Calibri" w:hAnsi="Simplified Arabic" w:cs="Simplified Arabic" w:hint="cs"/>
          <w:color w:val="000000"/>
          <w:rtl/>
        </w:rPr>
        <w:t xml:space="preserve">، </w:t>
      </w:r>
      <w:r w:rsidRPr="003B301F">
        <w:rPr>
          <w:rFonts w:ascii="Simplified Arabic" w:eastAsia="Calibri" w:hAnsi="Simplified Arabic" w:cs="Simplified Arabic"/>
          <w:color w:val="000000"/>
          <w:rtl/>
        </w:rPr>
        <w:t>واعتمدت في قياس نتائجها على تحليل الممارسات التأملية للمعلمين حول المخرجات المولدة، وتقييم مدى دقتها الرياضية وفع</w:t>
      </w:r>
      <w:r w:rsidR="00A01B5F">
        <w:rPr>
          <w:rFonts w:ascii="Simplified Arabic" w:eastAsia="Calibri" w:hAnsi="Simplified Arabic" w:cs="Simplified Arabic" w:hint="cs"/>
          <w:color w:val="000000"/>
          <w:rtl/>
        </w:rPr>
        <w:t>الي</w:t>
      </w:r>
      <w:r w:rsidRPr="003B301F">
        <w:rPr>
          <w:rFonts w:ascii="Simplified Arabic" w:eastAsia="Calibri" w:hAnsi="Simplified Arabic" w:cs="Simplified Arabic"/>
          <w:color w:val="000000"/>
          <w:rtl/>
        </w:rPr>
        <w:t>تها التربوية قبل تطبيقها الفعلي</w:t>
      </w:r>
      <w:r w:rsidR="00A01B5F" w:rsidRPr="003B301F">
        <w:rPr>
          <w:rFonts w:ascii="Simplified Arabic" w:eastAsia="Calibri" w:hAnsi="Simplified Arabic" w:cs="Simplified Arabic"/>
          <w:color w:val="000000"/>
        </w:rPr>
        <w:t>.</w:t>
      </w:r>
      <w:r w:rsidR="00A01B5F">
        <w:rPr>
          <w:rFonts w:ascii="Simplified Arabic" w:eastAsia="Calibri" w:hAnsi="Simplified Arabic" w:cs="Simplified Arabic" w:hint="cs"/>
          <w:color w:val="000000"/>
          <w:rtl/>
        </w:rPr>
        <w:t xml:space="preserve"> </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 xml:space="preserve">وتوصلت الدراسة إلى أن المعلمين كانوا دقيقين بشكل عام في تقييم الجوانب التربوية؛ حيث </w:t>
      </w:r>
      <w:r w:rsidRPr="003B301F">
        <w:rPr>
          <w:rFonts w:ascii="Simplified Arabic" w:eastAsia="Calibri" w:hAnsi="Simplified Arabic" w:cs="Simplified Arabic"/>
          <w:color w:val="000000"/>
          <w:rtl/>
        </w:rPr>
        <w:lastRenderedPageBreak/>
        <w:t>لاحظوا أن مقترحات</w:t>
      </w:r>
      <w:r w:rsidRPr="003B301F">
        <w:rPr>
          <w:rFonts w:ascii="Simplified Arabic" w:eastAsia="Calibri" w:hAnsi="Simplified Arabic" w:cs="Simplified Arabic"/>
          <w:color w:val="000000"/>
        </w:rPr>
        <w:t xml:space="preserve"> ChatGPT </w:t>
      </w:r>
      <w:r w:rsidRPr="003B301F">
        <w:rPr>
          <w:rFonts w:ascii="Simplified Arabic" w:eastAsia="Calibri" w:hAnsi="Simplified Arabic" w:cs="Simplified Arabic"/>
          <w:color w:val="000000"/>
          <w:rtl/>
        </w:rPr>
        <w:t>تميل للتمركز حول المعلم وتفتقر لتفاعل الطلاب، مما دفعهم لتنقيحها وعدم استخدامها مباشرة</w:t>
      </w:r>
      <w:r w:rsidR="00A01B5F">
        <w:rPr>
          <w:rFonts w:ascii="Simplified Arabic" w:eastAsia="Calibri" w:hAnsi="Simplified Arabic" w:cs="Simplified Arabic" w:hint="cs"/>
          <w:color w:val="000000"/>
          <w:rtl/>
        </w:rPr>
        <w:t>.</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ومع ذلك، أظهرت النتائج أنهم كانوا أقل دقة في رصد الأخطاء الرياض</w:t>
      </w:r>
      <w:r w:rsidR="00A01B5F">
        <w:rPr>
          <w:rFonts w:ascii="Simplified Arabic" w:eastAsia="Calibri" w:hAnsi="Simplified Arabic" w:cs="Simplified Arabic"/>
          <w:color w:val="000000"/>
          <w:rtl/>
        </w:rPr>
        <w:t>ية التي يقع فيها الروبوت أحيان</w:t>
      </w:r>
      <w:r w:rsidR="00A01B5F">
        <w:rPr>
          <w:rFonts w:ascii="Simplified Arabic" w:eastAsia="Calibri" w:hAnsi="Simplified Arabic" w:cs="Simplified Arabic" w:hint="cs"/>
          <w:color w:val="000000"/>
          <w:rtl/>
        </w:rPr>
        <w:t>ًا.</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وخلصت الدراسة إلى أن</w:t>
      </w:r>
      <w:r w:rsidRPr="003B301F">
        <w:rPr>
          <w:rFonts w:ascii="Simplified Arabic" w:eastAsia="Calibri" w:hAnsi="Simplified Arabic" w:cs="Simplified Arabic"/>
          <w:color w:val="000000"/>
        </w:rPr>
        <w:t xml:space="preserve"> ChatGPT </w:t>
      </w:r>
      <w:r w:rsidRPr="003B301F">
        <w:rPr>
          <w:rFonts w:ascii="Simplified Arabic" w:eastAsia="Calibri" w:hAnsi="Simplified Arabic" w:cs="Simplified Arabic"/>
          <w:color w:val="000000"/>
          <w:rtl/>
        </w:rPr>
        <w:t>يمثل أداة قيمة لتوليد أفكار ونقاط بداية للدروس، بشرط اقتران استخدامه بالتفكير التأملي والنقد الذاتي لضمان الجودة العلمية والتربوية للمحتوى</w:t>
      </w:r>
      <w:r w:rsidRPr="003B301F">
        <w:rPr>
          <w:rFonts w:ascii="Simplified Arabic" w:eastAsia="Calibri" w:hAnsi="Simplified Arabic" w:cs="Simplified Arabic"/>
          <w:color w:val="000000"/>
        </w:rPr>
        <w:t>.</w:t>
      </w:r>
    </w:p>
    <w:p w14:paraId="16AC4B13" w14:textId="77777777" w:rsidR="003E121D" w:rsidRPr="003B301F" w:rsidRDefault="003E121D" w:rsidP="00502FE6">
      <w:pPr>
        <w:pStyle w:val="NormalWeb"/>
        <w:bidi/>
        <w:spacing w:before="0" w:beforeAutospacing="0" w:after="200" w:afterAutospacing="0"/>
        <w:rPr>
          <w:rFonts w:ascii="Simplified Arabic" w:eastAsia="Calibri" w:hAnsi="Simplified Arabic" w:cs="Simplified Arabic"/>
          <w:color w:val="000000"/>
        </w:rPr>
      </w:pPr>
      <w:r w:rsidRPr="003B301F">
        <w:rPr>
          <w:rStyle w:val="Strong"/>
          <w:rFonts w:ascii="Simplified Arabic" w:hAnsi="Simplified Arabic" w:cs="Simplified Arabic"/>
          <w:rtl/>
        </w:rPr>
        <w:t xml:space="preserve">ومن </w:t>
      </w:r>
      <w:r w:rsidRPr="003B301F">
        <w:rPr>
          <w:rFonts w:ascii="Simplified Arabic" w:eastAsia="Calibri" w:hAnsi="Simplified Arabic" w:cs="Simplified Arabic"/>
          <w:b/>
          <w:bCs/>
          <w:color w:val="000000"/>
          <w:rtl/>
        </w:rPr>
        <w:t>خلال العرض السابق يتضح ما يلي</w:t>
      </w:r>
      <w:r w:rsidRPr="003B301F">
        <w:rPr>
          <w:rFonts w:ascii="Simplified Arabic" w:eastAsia="Calibri" w:hAnsi="Simplified Arabic" w:cs="Simplified Arabic"/>
          <w:b/>
          <w:bCs/>
          <w:color w:val="000000"/>
        </w:rPr>
        <w:t>:</w:t>
      </w:r>
    </w:p>
    <w:p w14:paraId="6AC8D172" w14:textId="432EB8D4" w:rsidR="003E121D" w:rsidRPr="003B301F" w:rsidRDefault="003E121D" w:rsidP="00563AD8">
      <w:pPr>
        <w:pStyle w:val="NormalWeb"/>
        <w:numPr>
          <w:ilvl w:val="0"/>
          <w:numId w:val="16"/>
        </w:numPr>
        <w:bidi/>
        <w:spacing w:before="0" w:beforeAutospacing="0" w:after="200" w:afterAutospacing="0" w:line="240" w:lineRule="auto"/>
        <w:rPr>
          <w:rFonts w:ascii="Simplified Arabic" w:eastAsia="Calibri" w:hAnsi="Simplified Arabic" w:cs="Simplified Arabic"/>
          <w:color w:val="000000"/>
        </w:rPr>
      </w:pPr>
      <w:r w:rsidRPr="003B301F">
        <w:rPr>
          <w:rFonts w:ascii="Simplified Arabic" w:eastAsia="Calibri" w:hAnsi="Simplified Arabic" w:cs="Simplified Arabic"/>
          <w:color w:val="000000"/>
          <w:rtl/>
        </w:rPr>
        <w:t xml:space="preserve">اتضح أن غالبية الدراسات السابقة اعتمدت على </w:t>
      </w:r>
      <w:r w:rsidRPr="003B301F">
        <w:rPr>
          <w:rFonts w:ascii="Simplified Arabic" w:eastAsia="Calibri" w:hAnsi="Simplified Arabic" w:cs="Simplified Arabic"/>
          <w:b/>
          <w:bCs/>
          <w:color w:val="000000"/>
          <w:rtl/>
        </w:rPr>
        <w:t>المنهج التجريبي أو شبه التجريبي</w:t>
      </w:r>
      <w:r w:rsidRPr="003B301F">
        <w:rPr>
          <w:rFonts w:ascii="Simplified Arabic" w:eastAsia="Calibri" w:hAnsi="Simplified Arabic" w:cs="Simplified Arabic"/>
          <w:color w:val="000000"/>
          <w:rtl/>
        </w:rPr>
        <w:t xml:space="preserve"> لقياس فاعلية تطبيقات الذكاء الاصطناعي في العملية التعليمية، كما في دراسة محمد السيد وعمرو محمود (2021)، ودراسة عبدالله موسى وبهاء فتحي (2023)، ودراسة أمل محمد (2025). في حين اعتمدت دراسة</w:t>
      </w:r>
      <w:r w:rsidRPr="003B301F">
        <w:rPr>
          <w:rFonts w:ascii="Simplified Arabic" w:eastAsia="Calibri" w:hAnsi="Simplified Arabic" w:cs="Simplified Arabic"/>
          <w:color w:val="000000"/>
        </w:rPr>
        <w:t xml:space="preserve"> (Wardat et al., 2024)</w:t>
      </w:r>
      <w:r w:rsidRPr="003B301F">
        <w:rPr>
          <w:rFonts w:ascii="Simplified Arabic" w:eastAsia="Calibri" w:hAnsi="Simplified Arabic" w:cs="Simplified Arabic"/>
          <w:color w:val="000000"/>
          <w:rtl/>
        </w:rPr>
        <w:t>، ودراسة</w:t>
      </w:r>
      <w:r w:rsidRPr="003B301F">
        <w:rPr>
          <w:rFonts w:ascii="Simplified Arabic" w:eastAsia="Calibri" w:hAnsi="Simplified Arabic" w:cs="Simplified Arabic"/>
          <w:color w:val="000000"/>
        </w:rPr>
        <w:t xml:space="preserve"> (Egara &amp; Mosimege, </w:t>
      </w:r>
      <w:proofErr w:type="gramStart"/>
      <w:r w:rsidRPr="003B301F">
        <w:rPr>
          <w:rFonts w:ascii="Simplified Arabic" w:eastAsia="Calibri" w:hAnsi="Simplified Arabic" w:cs="Simplified Arabic"/>
          <w:color w:val="000000"/>
        </w:rPr>
        <w:t>2024)</w:t>
      </w:r>
      <w:r w:rsidRPr="003B301F">
        <w:rPr>
          <w:rFonts w:ascii="Simplified Arabic" w:eastAsia="Calibri" w:hAnsi="Simplified Arabic" w:cs="Simplified Arabic"/>
          <w:color w:val="000000"/>
          <w:rtl/>
        </w:rPr>
        <w:t>،</w:t>
      </w:r>
      <w:proofErr w:type="gramEnd"/>
      <w:r w:rsidRPr="003B301F">
        <w:rPr>
          <w:rFonts w:ascii="Simplified Arabic" w:eastAsia="Calibri" w:hAnsi="Simplified Arabic" w:cs="Simplified Arabic"/>
          <w:color w:val="000000"/>
          <w:rtl/>
        </w:rPr>
        <w:t xml:space="preserve"> ودراسة</w:t>
      </w:r>
      <w:r w:rsidRPr="003B301F">
        <w:rPr>
          <w:rFonts w:ascii="Simplified Arabic" w:eastAsia="Calibri" w:hAnsi="Simplified Arabic" w:cs="Simplified Arabic"/>
          <w:color w:val="000000"/>
        </w:rPr>
        <w:t xml:space="preserve"> (Elifas &amp; Simuja, 2024)</w:t>
      </w:r>
      <w:r w:rsidRPr="003B301F">
        <w:rPr>
          <w:rFonts w:ascii="Simplified Arabic" w:eastAsia="Calibri" w:hAnsi="Simplified Arabic" w:cs="Simplified Arabic"/>
          <w:color w:val="000000"/>
          <w:rtl/>
        </w:rPr>
        <w:t>، ودراسة المطرفي (2025)، ودراسة العصلاني والجعيد (2025) على المنهج الوصفي أو المختلط للكشف عن واقع استخدام الذكاء الاصطناعي واتجاهات المعلمين والتحديات المرتبطة بتطبيقه</w:t>
      </w:r>
      <w:r w:rsidRPr="003B301F">
        <w:rPr>
          <w:rFonts w:ascii="Simplified Arabic" w:eastAsia="Calibri" w:hAnsi="Simplified Arabic" w:cs="Simplified Arabic"/>
          <w:color w:val="000000"/>
        </w:rPr>
        <w:t>.</w:t>
      </w:r>
    </w:p>
    <w:p w14:paraId="3517EF70" w14:textId="5AA2A8CD" w:rsidR="003E121D" w:rsidRPr="003B301F" w:rsidRDefault="003E121D" w:rsidP="00563AD8">
      <w:pPr>
        <w:pStyle w:val="NormalWeb"/>
        <w:numPr>
          <w:ilvl w:val="0"/>
          <w:numId w:val="16"/>
        </w:numPr>
        <w:bidi/>
        <w:spacing w:after="200" w:afterAutospacing="0" w:line="240" w:lineRule="auto"/>
        <w:rPr>
          <w:rFonts w:ascii="Simplified Arabic" w:eastAsia="Calibri" w:hAnsi="Simplified Arabic" w:cs="Simplified Arabic"/>
          <w:color w:val="000000"/>
        </w:rPr>
      </w:pPr>
      <w:r w:rsidRPr="003B301F">
        <w:rPr>
          <w:rFonts w:ascii="Simplified Arabic" w:eastAsia="Calibri" w:hAnsi="Simplified Arabic" w:cs="Simplified Arabic"/>
          <w:color w:val="000000"/>
          <w:rtl/>
        </w:rPr>
        <w:t xml:space="preserve">كما اتفقت معظم الدراسات التجريبية على </w:t>
      </w:r>
      <w:r w:rsidRPr="003B301F">
        <w:rPr>
          <w:rFonts w:ascii="Simplified Arabic" w:eastAsia="Calibri" w:hAnsi="Simplified Arabic" w:cs="Simplified Arabic"/>
          <w:b/>
          <w:bCs/>
          <w:color w:val="000000"/>
          <w:rtl/>
        </w:rPr>
        <w:t>فاعلية تطبيقات الذكاء الاصطناعي في تنمية العديد من المتغيرات التعليمية</w:t>
      </w:r>
      <w:r w:rsidRPr="003B301F">
        <w:rPr>
          <w:rFonts w:ascii="Simplified Arabic" w:eastAsia="Calibri" w:hAnsi="Simplified Arabic" w:cs="Simplified Arabic"/>
          <w:color w:val="000000"/>
          <w:rtl/>
        </w:rPr>
        <w:t>، مثل التحصيل المعرفي، والمهارات التكنولوجية، ومهارات التدريس الرقمي، والتقييم الرقمي، والتعلم الذاتي، والتعلم التشاركي، والتقبل التكنولوجي، والوعي بالأدوار المستقبلية، ومهارات القرن الحادي والعشرين، كما أوضحت نتائج دراسات محمد السيد وعمرو محمود (2021)، وعبدالله موسى وبهاء فتحي (2023)، وأمل محمد</w:t>
      </w:r>
      <w:r w:rsidR="00490ADA">
        <w:rPr>
          <w:rFonts w:ascii="Simplified Arabic" w:eastAsia="Calibri" w:hAnsi="Simplified Arabic" w:cs="Simplified Arabic" w:hint="cs"/>
          <w:color w:val="000000"/>
          <w:rtl/>
        </w:rPr>
        <w:t>(2025).</w:t>
      </w:r>
    </w:p>
    <w:p w14:paraId="72495A40" w14:textId="1277330A" w:rsidR="003E121D" w:rsidRPr="003B301F" w:rsidRDefault="003E121D" w:rsidP="00563AD8">
      <w:pPr>
        <w:pStyle w:val="NormalWeb"/>
        <w:numPr>
          <w:ilvl w:val="0"/>
          <w:numId w:val="16"/>
        </w:numPr>
        <w:bidi/>
        <w:spacing w:after="200" w:afterAutospacing="0" w:line="240" w:lineRule="auto"/>
        <w:rPr>
          <w:rFonts w:ascii="Simplified Arabic" w:eastAsia="Calibri" w:hAnsi="Simplified Arabic" w:cs="Simplified Arabic"/>
          <w:color w:val="000000"/>
        </w:rPr>
      </w:pPr>
      <w:r w:rsidRPr="003B301F">
        <w:rPr>
          <w:rFonts w:ascii="Simplified Arabic" w:eastAsia="Calibri" w:hAnsi="Simplified Arabic" w:cs="Simplified Arabic"/>
          <w:color w:val="000000"/>
          <w:rtl/>
        </w:rPr>
        <w:t xml:space="preserve">وتبين أن الدراسات السابقة </w:t>
      </w:r>
      <w:r w:rsidRPr="003B301F">
        <w:rPr>
          <w:rFonts w:ascii="Simplified Arabic" w:eastAsia="Calibri" w:hAnsi="Simplified Arabic" w:cs="Simplified Arabic"/>
          <w:b/>
          <w:bCs/>
          <w:color w:val="000000"/>
          <w:rtl/>
        </w:rPr>
        <w:t>تنوعت في الفئات المستهدفة</w:t>
      </w:r>
      <w:r w:rsidRPr="003B301F">
        <w:rPr>
          <w:rFonts w:ascii="Simplified Arabic" w:eastAsia="Calibri" w:hAnsi="Simplified Arabic" w:cs="Simplified Arabic"/>
          <w:color w:val="000000"/>
          <w:rtl/>
        </w:rPr>
        <w:t xml:space="preserve">؛ حيث تناولت الطلاب المعلمين بكليات التربية كما في دراسات عبدالله موسى وبهاء فتحي (2023)، وأمل محمد (2025)، كما تناولت المعلمين أثناء الخدمة كما في دراسات محمد السيد وعمرو محمود (2021)،)، </w:t>
      </w:r>
      <w:r w:rsidRPr="003B301F">
        <w:rPr>
          <w:rFonts w:ascii="Simplified Arabic" w:eastAsia="Calibri" w:hAnsi="Simplified Arabic" w:cs="Simplified Arabic"/>
          <w:color w:val="000000"/>
        </w:rPr>
        <w:t>(Wardat et al., 2024)</w:t>
      </w:r>
      <w:r w:rsidRPr="003B301F">
        <w:rPr>
          <w:rFonts w:ascii="Simplified Arabic" w:eastAsia="Calibri" w:hAnsi="Simplified Arabic" w:cs="Simplified Arabic"/>
          <w:color w:val="000000"/>
          <w:rtl/>
        </w:rPr>
        <w:t>، و</w:t>
      </w:r>
      <w:r w:rsidRPr="003B301F">
        <w:rPr>
          <w:rFonts w:ascii="Simplified Arabic" w:eastAsia="Calibri" w:hAnsi="Simplified Arabic" w:cs="Simplified Arabic"/>
          <w:color w:val="000000"/>
        </w:rPr>
        <w:t xml:space="preserve">(Egara &amp; Mosimege, </w:t>
      </w:r>
      <w:proofErr w:type="gramStart"/>
      <w:r w:rsidRPr="003B301F">
        <w:rPr>
          <w:rFonts w:ascii="Simplified Arabic" w:eastAsia="Calibri" w:hAnsi="Simplified Arabic" w:cs="Simplified Arabic"/>
          <w:color w:val="000000"/>
        </w:rPr>
        <w:t>2024)</w:t>
      </w:r>
      <w:r w:rsidRPr="003B301F">
        <w:rPr>
          <w:rFonts w:ascii="Simplified Arabic" w:eastAsia="Calibri" w:hAnsi="Simplified Arabic" w:cs="Simplified Arabic"/>
          <w:color w:val="000000"/>
          <w:rtl/>
        </w:rPr>
        <w:t>،</w:t>
      </w:r>
      <w:proofErr w:type="gramEnd"/>
      <w:r w:rsidRPr="003B301F">
        <w:rPr>
          <w:rFonts w:ascii="Simplified Arabic" w:eastAsia="Calibri" w:hAnsi="Simplified Arabic" w:cs="Simplified Arabic"/>
          <w:color w:val="000000"/>
          <w:rtl/>
        </w:rPr>
        <w:t xml:space="preserve"> و</w:t>
      </w:r>
      <w:r w:rsidRPr="003B301F">
        <w:rPr>
          <w:rFonts w:ascii="Simplified Arabic" w:eastAsia="Calibri" w:hAnsi="Simplified Arabic" w:cs="Simplified Arabic"/>
          <w:color w:val="000000"/>
        </w:rPr>
        <w:t>(Elifas &amp; Simuja, 2024)</w:t>
      </w:r>
      <w:r w:rsidRPr="003B301F">
        <w:rPr>
          <w:rFonts w:ascii="Simplified Arabic" w:eastAsia="Calibri" w:hAnsi="Simplified Arabic" w:cs="Simplified Arabic"/>
          <w:color w:val="000000"/>
          <w:rtl/>
        </w:rPr>
        <w:t>، و</w:t>
      </w:r>
      <w:r w:rsidR="009974F1" w:rsidRPr="009974F1">
        <w:rPr>
          <w:rFonts w:ascii="Simplified Arabic" w:eastAsia="Calibri" w:hAnsi="Simplified Arabic" w:cs="Simplified Arabic" w:hint="cs"/>
          <w:color w:val="000000"/>
          <w:rtl/>
        </w:rPr>
        <w:t>دراسة</w:t>
      </w:r>
      <w:r w:rsidR="009974F1">
        <w:rPr>
          <w:rFonts w:ascii="Simplified Arabic" w:eastAsia="Calibri" w:hAnsi="Simplified Arabic" w:cs="Simplified Arabic" w:hint="cs"/>
          <w:b/>
          <w:bCs/>
          <w:color w:val="000000"/>
          <w:rtl/>
        </w:rPr>
        <w:t xml:space="preserve"> </w:t>
      </w:r>
      <w:r w:rsidR="009974F1" w:rsidRPr="009974F1">
        <w:rPr>
          <w:rFonts w:ascii="Simplified Arabic" w:eastAsia="Calibri" w:hAnsi="Simplified Arabic" w:cs="Simplified Arabic"/>
          <w:color w:val="000000"/>
          <w:rtl/>
        </w:rPr>
        <w:t>حنين بنت صالح</w:t>
      </w:r>
      <w:r w:rsidRPr="003B301F">
        <w:rPr>
          <w:rFonts w:ascii="Simplified Arabic" w:eastAsia="Calibri" w:hAnsi="Simplified Arabic" w:cs="Simplified Arabic"/>
          <w:color w:val="000000"/>
          <w:rtl/>
        </w:rPr>
        <w:t xml:space="preserve"> (2025)، </w:t>
      </w:r>
      <w:r w:rsidR="009974F1">
        <w:rPr>
          <w:rFonts w:ascii="Simplified Arabic" w:eastAsia="Calibri" w:hAnsi="Simplified Arabic" w:cs="Simplified Arabic" w:hint="cs"/>
          <w:color w:val="000000"/>
          <w:rtl/>
          <w:lang w:bidi="ar-EG"/>
        </w:rPr>
        <w:t xml:space="preserve">ودراسة </w:t>
      </w:r>
      <w:r w:rsidR="009974F1" w:rsidRPr="009974F1">
        <w:rPr>
          <w:rFonts w:ascii="Simplified Arabic" w:eastAsia="Calibri" w:hAnsi="Simplified Arabic" w:cs="Simplified Arabic"/>
          <w:color w:val="000000"/>
          <w:rtl/>
        </w:rPr>
        <w:t xml:space="preserve">رنا العصلاني وندى الجعيد </w:t>
      </w:r>
      <w:r w:rsidRPr="003B301F">
        <w:rPr>
          <w:rFonts w:ascii="Simplified Arabic" w:eastAsia="Calibri" w:hAnsi="Simplified Arabic" w:cs="Simplified Arabic"/>
          <w:color w:val="000000"/>
          <w:rtl/>
        </w:rPr>
        <w:t>(2025)، و</w:t>
      </w:r>
      <w:r w:rsidRPr="003B301F">
        <w:rPr>
          <w:rFonts w:ascii="Simplified Arabic" w:eastAsia="Calibri" w:hAnsi="Simplified Arabic" w:cs="Simplified Arabic"/>
          <w:color w:val="000000"/>
        </w:rPr>
        <w:t>(Gurl et al., 2025)</w:t>
      </w:r>
      <w:r w:rsidRPr="003B301F">
        <w:rPr>
          <w:rFonts w:ascii="Simplified Arabic" w:eastAsia="Calibri" w:hAnsi="Simplified Arabic" w:cs="Simplified Arabic"/>
          <w:color w:val="000000"/>
          <w:rtl/>
        </w:rPr>
        <w:t>.</w:t>
      </w:r>
    </w:p>
    <w:p w14:paraId="03183CCB" w14:textId="0EB57133" w:rsidR="003E121D" w:rsidRPr="003B301F" w:rsidRDefault="003E121D" w:rsidP="00563AD8">
      <w:pPr>
        <w:pStyle w:val="NormalWeb"/>
        <w:numPr>
          <w:ilvl w:val="0"/>
          <w:numId w:val="16"/>
        </w:numPr>
        <w:bidi/>
        <w:spacing w:after="200" w:afterAutospacing="0" w:line="240" w:lineRule="auto"/>
        <w:rPr>
          <w:rFonts w:ascii="Simplified Arabic" w:eastAsia="Calibri" w:hAnsi="Simplified Arabic" w:cs="Simplified Arabic"/>
          <w:color w:val="000000"/>
        </w:rPr>
      </w:pPr>
      <w:r w:rsidRPr="003B301F">
        <w:rPr>
          <w:rFonts w:ascii="Simplified Arabic" w:eastAsia="Calibri" w:hAnsi="Simplified Arabic" w:cs="Simplified Arabic"/>
          <w:color w:val="000000"/>
          <w:rtl/>
        </w:rPr>
        <w:t xml:space="preserve">كما اختلفت </w:t>
      </w:r>
      <w:r w:rsidRPr="003B301F">
        <w:rPr>
          <w:rFonts w:ascii="Simplified Arabic" w:eastAsia="Calibri" w:hAnsi="Simplified Arabic" w:cs="Simplified Arabic"/>
          <w:b/>
          <w:bCs/>
          <w:color w:val="000000"/>
          <w:rtl/>
        </w:rPr>
        <w:t>تطبيقات الذكاء الاصطناعي</w:t>
      </w:r>
      <w:r w:rsidRPr="003B301F">
        <w:rPr>
          <w:rFonts w:ascii="Simplified Arabic" w:eastAsia="Calibri" w:hAnsi="Simplified Arabic" w:cs="Simplified Arabic"/>
          <w:color w:val="000000"/>
          <w:rtl/>
        </w:rPr>
        <w:t xml:space="preserve"> المستخدمة بين الدراسات، حيث شملت روبوتات الدردشة التعليمية كما في دراسة م</w:t>
      </w:r>
      <w:r w:rsidR="009974F1">
        <w:rPr>
          <w:rFonts w:ascii="Simplified Arabic" w:eastAsia="Calibri" w:hAnsi="Simplified Arabic" w:cs="Simplified Arabic"/>
          <w:color w:val="000000"/>
          <w:rtl/>
        </w:rPr>
        <w:t xml:space="preserve">حمد السيد وعمرو محمود (2021)، </w:t>
      </w:r>
      <w:r w:rsidRPr="003B301F">
        <w:rPr>
          <w:rFonts w:ascii="Simplified Arabic" w:eastAsia="Calibri" w:hAnsi="Simplified Arabic" w:cs="Simplified Arabic"/>
          <w:b/>
          <w:bCs/>
          <w:color w:val="000000"/>
        </w:rPr>
        <w:t>ChatGPT</w:t>
      </w:r>
      <w:r w:rsidRPr="003B301F">
        <w:rPr>
          <w:rFonts w:ascii="Simplified Arabic" w:eastAsia="Calibri" w:hAnsi="Simplified Arabic" w:cs="Simplified Arabic"/>
          <w:color w:val="000000"/>
        </w:rPr>
        <w:t xml:space="preserve"> </w:t>
      </w:r>
      <w:r w:rsidR="009974F1">
        <w:rPr>
          <w:rFonts w:ascii="Simplified Arabic" w:eastAsia="Calibri" w:hAnsi="Simplified Arabic" w:cs="Simplified Arabic" w:hint="cs"/>
          <w:color w:val="000000"/>
          <w:rtl/>
        </w:rPr>
        <w:t xml:space="preserve"> </w:t>
      </w:r>
      <w:r w:rsidRPr="003B301F">
        <w:rPr>
          <w:rFonts w:ascii="Simplified Arabic" w:eastAsia="Calibri" w:hAnsi="Simplified Arabic" w:cs="Simplified Arabic"/>
          <w:color w:val="000000"/>
          <w:rtl/>
        </w:rPr>
        <w:t>كما في دراسات</w:t>
      </w:r>
      <w:r w:rsidRPr="003B301F">
        <w:rPr>
          <w:rFonts w:ascii="Simplified Arabic" w:eastAsia="Calibri" w:hAnsi="Simplified Arabic" w:cs="Simplified Arabic"/>
          <w:color w:val="000000"/>
        </w:rPr>
        <w:t xml:space="preserve"> (Egara &amp; Mosimege, 2024)</w:t>
      </w:r>
      <w:r w:rsidRPr="003B301F">
        <w:rPr>
          <w:rFonts w:ascii="Simplified Arabic" w:eastAsia="Calibri" w:hAnsi="Simplified Arabic" w:cs="Simplified Arabic"/>
          <w:color w:val="000000"/>
          <w:rtl/>
        </w:rPr>
        <w:t>، وأمل محمد (2025)، و</w:t>
      </w:r>
      <w:r w:rsidRPr="003B301F">
        <w:rPr>
          <w:rFonts w:ascii="Simplified Arabic" w:eastAsia="Calibri" w:hAnsi="Simplified Arabic" w:cs="Simplified Arabic"/>
          <w:color w:val="000000"/>
        </w:rPr>
        <w:t>(Gurl et al., 2025)</w:t>
      </w:r>
      <w:r w:rsidRPr="003B301F">
        <w:rPr>
          <w:rFonts w:ascii="Simplified Arabic" w:eastAsia="Calibri" w:hAnsi="Simplified Arabic" w:cs="Simplified Arabic"/>
          <w:color w:val="000000"/>
          <w:rtl/>
        </w:rPr>
        <w:t>، بالإضافة إلى البيئات الرقمية الذكية، والمنصات التفاعلية، والبرامج التدريبية القائمة على الذكاء الاصطناعي، والفيديو التفاعلي، إلا أنها اشتركت جميعًا في توظيف الذكاء الاصطناعي لدعم التعلم وتحسين نواتجه</w:t>
      </w:r>
      <w:r w:rsidRPr="003B301F">
        <w:rPr>
          <w:rFonts w:ascii="Simplified Arabic" w:eastAsia="Calibri" w:hAnsi="Simplified Arabic" w:cs="Simplified Arabic"/>
          <w:color w:val="000000"/>
        </w:rPr>
        <w:t>.</w:t>
      </w:r>
    </w:p>
    <w:p w14:paraId="2E6AD57E" w14:textId="77777777" w:rsidR="0038359F" w:rsidRDefault="003E121D" w:rsidP="0038359F">
      <w:pPr>
        <w:pStyle w:val="NormalWeb"/>
        <w:numPr>
          <w:ilvl w:val="0"/>
          <w:numId w:val="16"/>
        </w:numPr>
        <w:bidi/>
        <w:spacing w:before="0" w:beforeAutospacing="0" w:after="200" w:afterAutospacing="0" w:line="240" w:lineRule="auto"/>
        <w:rPr>
          <w:rFonts w:ascii="Simplified Arabic" w:eastAsia="Calibri" w:hAnsi="Simplified Arabic" w:cs="Simplified Arabic"/>
          <w:color w:val="000000"/>
        </w:rPr>
      </w:pPr>
      <w:r w:rsidRPr="003B301F">
        <w:rPr>
          <w:rFonts w:ascii="Simplified Arabic" w:eastAsia="Calibri" w:hAnsi="Simplified Arabic" w:cs="Simplified Arabic"/>
          <w:color w:val="000000"/>
          <w:rtl/>
        </w:rPr>
        <w:t xml:space="preserve">وأشارت الدراسات الوصفية إلى وجود </w:t>
      </w:r>
      <w:r w:rsidRPr="003B301F">
        <w:rPr>
          <w:rFonts w:ascii="Simplified Arabic" w:eastAsia="Calibri" w:hAnsi="Simplified Arabic" w:cs="Simplified Arabic"/>
          <w:b/>
          <w:bCs/>
          <w:color w:val="000000"/>
          <w:rtl/>
        </w:rPr>
        <w:t xml:space="preserve">اتجاهات </w:t>
      </w:r>
      <w:r w:rsidRPr="003B301F">
        <w:rPr>
          <w:rFonts w:ascii="Simplified Arabic" w:eastAsia="Calibri" w:hAnsi="Simplified Arabic" w:cs="Simplified Arabic"/>
          <w:color w:val="000000"/>
          <w:rtl/>
        </w:rPr>
        <w:t xml:space="preserve">إيجابية نحو استخدام الذكاء الاصطناعي في التعليم، مع وجود عدد من التحديات التي تعوق التطبيق الفعال، من أبرزها نقص التدريب المتخصص، وضعف البنية التحتية </w:t>
      </w:r>
      <w:r w:rsidRPr="003B301F">
        <w:rPr>
          <w:rFonts w:ascii="Simplified Arabic" w:eastAsia="Calibri" w:hAnsi="Simplified Arabic" w:cs="Simplified Arabic"/>
          <w:color w:val="000000"/>
          <w:rtl/>
        </w:rPr>
        <w:lastRenderedPageBreak/>
        <w:t>التقنية، وانخفاض الوعي ببعض تطبيقات الذكاء الاصطناعي، كما أوضحت ذلك دراسات</w:t>
      </w:r>
      <w:r w:rsidRPr="003B301F">
        <w:rPr>
          <w:rFonts w:ascii="Simplified Arabic" w:eastAsia="Calibri" w:hAnsi="Simplified Arabic" w:cs="Simplified Arabic"/>
          <w:color w:val="000000"/>
        </w:rPr>
        <w:t xml:space="preserve"> (Wardat et al., 2024)</w:t>
      </w:r>
      <w:r w:rsidRPr="003B301F">
        <w:rPr>
          <w:rFonts w:ascii="Simplified Arabic" w:eastAsia="Calibri" w:hAnsi="Simplified Arabic" w:cs="Simplified Arabic"/>
          <w:color w:val="000000"/>
          <w:rtl/>
        </w:rPr>
        <w:t>، و</w:t>
      </w:r>
      <w:r w:rsidRPr="003B301F">
        <w:rPr>
          <w:rFonts w:ascii="Simplified Arabic" w:eastAsia="Calibri" w:hAnsi="Simplified Arabic" w:cs="Simplified Arabic"/>
          <w:color w:val="000000"/>
        </w:rPr>
        <w:t xml:space="preserve">(Egara &amp; Mosimege, </w:t>
      </w:r>
      <w:proofErr w:type="gramStart"/>
      <w:r w:rsidRPr="003B301F">
        <w:rPr>
          <w:rFonts w:ascii="Simplified Arabic" w:eastAsia="Calibri" w:hAnsi="Simplified Arabic" w:cs="Simplified Arabic"/>
          <w:color w:val="000000"/>
        </w:rPr>
        <w:t>2024)</w:t>
      </w:r>
      <w:r w:rsidRPr="003B301F">
        <w:rPr>
          <w:rFonts w:ascii="Simplified Arabic" w:eastAsia="Calibri" w:hAnsi="Simplified Arabic" w:cs="Simplified Arabic"/>
          <w:color w:val="000000"/>
          <w:rtl/>
        </w:rPr>
        <w:t>،</w:t>
      </w:r>
      <w:proofErr w:type="gramEnd"/>
      <w:r w:rsidRPr="003B301F">
        <w:rPr>
          <w:rFonts w:ascii="Simplified Arabic" w:eastAsia="Calibri" w:hAnsi="Simplified Arabic" w:cs="Simplified Arabic"/>
          <w:color w:val="000000"/>
          <w:rtl/>
        </w:rPr>
        <w:t xml:space="preserve"> و</w:t>
      </w:r>
      <w:r w:rsidRPr="003B301F">
        <w:rPr>
          <w:rFonts w:ascii="Simplified Arabic" w:eastAsia="Calibri" w:hAnsi="Simplified Arabic" w:cs="Simplified Arabic"/>
          <w:color w:val="000000"/>
        </w:rPr>
        <w:t>(Elifas &amp; Simuja, 2024)</w:t>
      </w:r>
      <w:r w:rsidRPr="003B301F">
        <w:rPr>
          <w:rFonts w:ascii="Simplified Arabic" w:eastAsia="Calibri" w:hAnsi="Simplified Arabic" w:cs="Simplified Arabic"/>
          <w:color w:val="000000"/>
          <w:rtl/>
        </w:rPr>
        <w:t xml:space="preserve">، </w:t>
      </w:r>
      <w:r w:rsidR="009974F1" w:rsidRPr="009974F1">
        <w:rPr>
          <w:rFonts w:ascii="Simplified Arabic" w:eastAsia="Calibri" w:hAnsi="Simplified Arabic" w:cs="Simplified Arabic"/>
          <w:color w:val="000000"/>
          <w:rtl/>
        </w:rPr>
        <w:t xml:space="preserve">ودراسة حنين بنت صالح (2025)، ودراسة رنا العصلاني وندى الجعيد (2025)، </w:t>
      </w:r>
      <w:r w:rsidRPr="003B301F">
        <w:rPr>
          <w:rFonts w:ascii="Simplified Arabic" w:eastAsia="Calibri" w:hAnsi="Simplified Arabic" w:cs="Simplified Arabic"/>
          <w:color w:val="000000"/>
          <w:rtl/>
        </w:rPr>
        <w:t>بينما أكدت دراسة</w:t>
      </w:r>
      <w:r w:rsidRPr="003B301F">
        <w:rPr>
          <w:rFonts w:ascii="Simplified Arabic" w:eastAsia="Calibri" w:hAnsi="Simplified Arabic" w:cs="Simplified Arabic"/>
          <w:color w:val="000000"/>
        </w:rPr>
        <w:t xml:space="preserve"> (Gurl et al., 2025) </w:t>
      </w:r>
      <w:r w:rsidRPr="003B301F">
        <w:rPr>
          <w:rFonts w:ascii="Simplified Arabic" w:eastAsia="Calibri" w:hAnsi="Simplified Arabic" w:cs="Simplified Arabic"/>
          <w:color w:val="000000"/>
          <w:rtl/>
        </w:rPr>
        <w:t xml:space="preserve">ضرورة الاستخدام النقدي لمخرجات </w:t>
      </w:r>
      <w:r w:rsidRPr="003B301F">
        <w:rPr>
          <w:rFonts w:ascii="Simplified Arabic" w:eastAsia="Calibri" w:hAnsi="Simplified Arabic" w:cs="Simplified Arabic"/>
          <w:b/>
          <w:bCs/>
          <w:color w:val="000000"/>
        </w:rPr>
        <w:t>ChatGPT</w:t>
      </w:r>
      <w:r w:rsidRPr="003B301F">
        <w:rPr>
          <w:rFonts w:ascii="Simplified Arabic" w:eastAsia="Calibri" w:hAnsi="Simplified Arabic" w:cs="Simplified Arabic"/>
          <w:color w:val="000000"/>
        </w:rPr>
        <w:t xml:space="preserve"> </w:t>
      </w:r>
      <w:r w:rsidRPr="003B301F">
        <w:rPr>
          <w:rFonts w:ascii="Simplified Arabic" w:eastAsia="Calibri" w:hAnsi="Simplified Arabic" w:cs="Simplified Arabic"/>
          <w:color w:val="000000"/>
          <w:rtl/>
        </w:rPr>
        <w:t xml:space="preserve"> وعدم الاعتماد عليها بصورة مباشرة دون مراجعة وتقويم من المعلم</w:t>
      </w:r>
      <w:r w:rsidRPr="003B301F">
        <w:rPr>
          <w:rFonts w:ascii="Simplified Arabic" w:eastAsia="Calibri" w:hAnsi="Simplified Arabic" w:cs="Simplified Arabic"/>
          <w:color w:val="000000"/>
        </w:rPr>
        <w:t>.</w:t>
      </w:r>
    </w:p>
    <w:p w14:paraId="43718851" w14:textId="79A0F1D8" w:rsidR="00DB10A2" w:rsidRPr="0038359F" w:rsidRDefault="00DB10A2" w:rsidP="0038359F">
      <w:pPr>
        <w:pStyle w:val="NormalWeb"/>
        <w:bidi/>
        <w:spacing w:before="0" w:beforeAutospacing="0" w:after="200" w:afterAutospacing="0" w:line="240" w:lineRule="auto"/>
        <w:ind w:left="360" w:firstLine="0"/>
        <w:rPr>
          <w:rFonts w:ascii="Simplified Arabic" w:eastAsia="Calibri" w:hAnsi="Simplified Arabic" w:cs="Simplified Arabic"/>
          <w:color w:val="000000"/>
        </w:rPr>
      </w:pPr>
      <w:r w:rsidRPr="0038359F">
        <w:rPr>
          <w:rFonts w:ascii="Simplified Arabic" w:hAnsi="Simplified Arabic" w:cs="Simplified Arabic"/>
          <w:b/>
          <w:bCs/>
          <w:rtl/>
        </w:rPr>
        <w:t>في ضوء ما أسفرت عنه الدراسات السابقة، استفاد البحث الحالي منها في عدة جوانب، تمثلت فيما يلي</w:t>
      </w:r>
      <w:r w:rsidRPr="0038359F">
        <w:rPr>
          <w:rFonts w:ascii="Simplified Arabic" w:hAnsi="Simplified Arabic" w:cs="Simplified Arabic"/>
          <w:b/>
          <w:bCs/>
        </w:rPr>
        <w:t>:</w:t>
      </w:r>
    </w:p>
    <w:p w14:paraId="589BB1D1" w14:textId="77777777" w:rsidR="00205111" w:rsidRPr="00205111" w:rsidRDefault="00205111" w:rsidP="00563AD8">
      <w:pPr>
        <w:pStyle w:val="ListParagraph"/>
        <w:numPr>
          <w:ilvl w:val="0"/>
          <w:numId w:val="46"/>
        </w:numPr>
        <w:spacing w:before="100" w:beforeAutospacing="1" w:after="100" w:afterAutospacing="1" w:line="240" w:lineRule="auto"/>
        <w:rPr>
          <w:rFonts w:ascii="Simplified Arabic" w:hAnsi="Simplified Arabic" w:cs="Simplified Arabic"/>
          <w:lang w:bidi="ar-SA"/>
        </w:rPr>
      </w:pPr>
      <w:r w:rsidRPr="00205111">
        <w:rPr>
          <w:rFonts w:ascii="Simplified Arabic" w:hAnsi="Simplified Arabic" w:cs="Simplified Arabic"/>
          <w:b/>
          <w:bCs/>
          <w:rtl/>
          <w:lang w:bidi="ar-SA"/>
        </w:rPr>
        <w:t>تحديد أهمية توظيف تطبيقات الذكاء الاصطناعي في مجال إعداد معلم الرياضيات؛</w:t>
      </w:r>
      <w:r w:rsidRPr="00205111">
        <w:rPr>
          <w:rFonts w:ascii="Simplified Arabic" w:hAnsi="Simplified Arabic" w:cs="Simplified Arabic"/>
          <w:rtl/>
          <w:lang w:bidi="ar-SA"/>
        </w:rPr>
        <w:t xml:space="preserve"> حيث أوضحت الدراسات السابقة أهمية الاستفادة من تطبيقات الذكاء الاصطناعي في دعم العملية التعليمية وتنمية مهارات المعلمين والطلاب المعلمين، خاصة ما يرتبط بمهارات التدريس الرقمي، مما ساعد البحث الحالي في تعزيز توجهه نحو توظيف بعض تطبيقات الذكاء الاصطناعي لتنمية مهارات التدريس الرقمي لدى طلاب شعبة الرياضيات بكليات التربية.</w:t>
      </w:r>
    </w:p>
    <w:p w14:paraId="58981145" w14:textId="38135474" w:rsidR="00DB10A2" w:rsidRDefault="00DB10A2" w:rsidP="00563AD8">
      <w:pPr>
        <w:pStyle w:val="ListParagraph"/>
        <w:numPr>
          <w:ilvl w:val="0"/>
          <w:numId w:val="46"/>
        </w:numPr>
        <w:spacing w:before="100" w:beforeAutospacing="1" w:after="100" w:afterAutospacing="1" w:line="240" w:lineRule="auto"/>
        <w:rPr>
          <w:rFonts w:ascii="Simplified Arabic" w:hAnsi="Simplified Arabic" w:cs="Simplified Arabic"/>
          <w:lang w:bidi="ar-SA"/>
        </w:rPr>
      </w:pPr>
      <w:r w:rsidRPr="00DB10A2">
        <w:rPr>
          <w:rFonts w:ascii="Simplified Arabic" w:hAnsi="Simplified Arabic" w:cs="Simplified Arabic"/>
          <w:b/>
          <w:bCs/>
          <w:rtl/>
          <w:lang w:bidi="ar-SA"/>
        </w:rPr>
        <w:t>اختيار تطبيقات الذكاء الاص</w:t>
      </w:r>
      <w:r>
        <w:rPr>
          <w:rFonts w:ascii="Simplified Arabic" w:hAnsi="Simplified Arabic" w:cs="Simplified Arabic"/>
          <w:b/>
          <w:bCs/>
          <w:rtl/>
          <w:lang w:bidi="ar-SA"/>
        </w:rPr>
        <w:t>طناعي المناسبة للبرنامج ال</w:t>
      </w:r>
      <w:r>
        <w:rPr>
          <w:rFonts w:ascii="Simplified Arabic" w:hAnsi="Simplified Arabic" w:cs="Simplified Arabic" w:hint="cs"/>
          <w:b/>
          <w:bCs/>
          <w:rtl/>
          <w:lang w:bidi="ar-SA"/>
        </w:rPr>
        <w:t>إرشادي</w:t>
      </w:r>
      <w:r w:rsidRPr="00DB10A2">
        <w:rPr>
          <w:rFonts w:ascii="Simplified Arabic" w:hAnsi="Simplified Arabic" w:cs="Simplified Arabic"/>
          <w:rtl/>
          <w:lang w:bidi="ar-SA"/>
        </w:rPr>
        <w:t>؛ حيث استفاد البحث الحالي من تنوع التطبيقات المستخدمة في الدراسات السابقة، مثل روبوتات الدردشة، و</w:t>
      </w:r>
      <w:r w:rsidRPr="00DB10A2">
        <w:rPr>
          <w:rFonts w:ascii="Simplified Arabic" w:hAnsi="Simplified Arabic" w:cs="Simplified Arabic"/>
          <w:lang w:bidi="ar-SA"/>
        </w:rPr>
        <w:t>ChatGPT</w:t>
      </w:r>
      <w:r w:rsidRPr="00DB10A2">
        <w:rPr>
          <w:rFonts w:ascii="Simplified Arabic" w:hAnsi="Simplified Arabic" w:cs="Simplified Arabic"/>
          <w:rtl/>
          <w:lang w:bidi="ar-SA"/>
        </w:rPr>
        <w:t>، والمنصات التعليمية الذكية، وتطبيقات إنتاج المحتوى والتقييم الرقمي، مما ساعد في اختيار مجموعة من التطبيقات التي تتناسب مع طبيعة تدريس الرياضيات واحتياجات الطلاب المعلمين</w:t>
      </w:r>
      <w:r w:rsidRPr="00DB10A2">
        <w:rPr>
          <w:rFonts w:ascii="Simplified Arabic" w:hAnsi="Simplified Arabic" w:cs="Simplified Arabic"/>
          <w:lang w:bidi="ar-SA"/>
        </w:rPr>
        <w:t>.</w:t>
      </w:r>
    </w:p>
    <w:p w14:paraId="6026E06C" w14:textId="77777777" w:rsidR="00DB10A2" w:rsidRDefault="00DB10A2" w:rsidP="00563AD8">
      <w:pPr>
        <w:pStyle w:val="ListParagraph"/>
        <w:numPr>
          <w:ilvl w:val="0"/>
          <w:numId w:val="46"/>
        </w:numPr>
        <w:spacing w:before="100" w:beforeAutospacing="1" w:after="100" w:afterAutospacing="1" w:line="240" w:lineRule="auto"/>
        <w:rPr>
          <w:rFonts w:ascii="Simplified Arabic" w:hAnsi="Simplified Arabic" w:cs="Simplified Arabic"/>
          <w:lang w:bidi="ar-SA"/>
        </w:rPr>
      </w:pPr>
      <w:r w:rsidRPr="00DB10A2">
        <w:rPr>
          <w:rFonts w:ascii="Simplified Arabic" w:hAnsi="Simplified Arabic" w:cs="Simplified Arabic"/>
          <w:b/>
          <w:bCs/>
          <w:rtl/>
          <w:lang w:bidi="ar-SA"/>
        </w:rPr>
        <w:t>تحديد منهجية البحث وتصميمه التجريبي</w:t>
      </w:r>
      <w:r w:rsidRPr="00DB10A2">
        <w:rPr>
          <w:rFonts w:ascii="Simplified Arabic" w:hAnsi="Simplified Arabic" w:cs="Simplified Arabic"/>
          <w:rtl/>
          <w:lang w:bidi="ar-SA"/>
        </w:rPr>
        <w:t>؛ حيث استفاد البحث الحالي من الدراسات التي استخدمت التصميم شبه التجريبي في قياس فاعلية البرامج القائمة على الذكاء الاصطناعي، مثل دراسة محمد السيد وعمرو محمود (2021)، ودراسة عبدالله موسى وبهاء فتحي (2023)، ودراسة أمل محمد (2025)، في اختيار الإجراءات المناسبة لتنفيذ البرنامج وقياس أثره</w:t>
      </w:r>
      <w:r w:rsidRPr="00DB10A2">
        <w:rPr>
          <w:rFonts w:ascii="Simplified Arabic" w:hAnsi="Simplified Arabic" w:cs="Simplified Arabic"/>
          <w:lang w:bidi="ar-SA"/>
        </w:rPr>
        <w:t>.</w:t>
      </w:r>
    </w:p>
    <w:p w14:paraId="6AF89F41" w14:textId="77777777" w:rsidR="00DB10A2" w:rsidRDefault="00DB10A2" w:rsidP="00563AD8">
      <w:pPr>
        <w:pStyle w:val="ListParagraph"/>
        <w:numPr>
          <w:ilvl w:val="0"/>
          <w:numId w:val="46"/>
        </w:numPr>
        <w:spacing w:before="100" w:beforeAutospacing="1" w:after="100" w:afterAutospacing="1" w:line="240" w:lineRule="auto"/>
        <w:rPr>
          <w:rFonts w:ascii="Simplified Arabic" w:hAnsi="Simplified Arabic" w:cs="Simplified Arabic"/>
          <w:lang w:bidi="ar-SA"/>
        </w:rPr>
      </w:pPr>
      <w:r w:rsidRPr="00DB10A2">
        <w:rPr>
          <w:rFonts w:ascii="Simplified Arabic" w:hAnsi="Simplified Arabic" w:cs="Simplified Arabic"/>
          <w:b/>
          <w:bCs/>
          <w:rtl/>
          <w:lang w:bidi="ar-SA"/>
        </w:rPr>
        <w:t xml:space="preserve">تحديد محتوى البرنامج </w:t>
      </w:r>
      <w:r>
        <w:rPr>
          <w:rFonts w:ascii="Simplified Arabic" w:hAnsi="Simplified Arabic" w:cs="Simplified Arabic" w:hint="cs"/>
          <w:b/>
          <w:bCs/>
          <w:rtl/>
          <w:lang w:bidi="ar-SA"/>
        </w:rPr>
        <w:t>الإرشادي</w:t>
      </w:r>
      <w:r w:rsidRPr="00DB10A2">
        <w:rPr>
          <w:rFonts w:ascii="Simplified Arabic" w:hAnsi="Simplified Arabic" w:cs="Simplified Arabic"/>
          <w:b/>
          <w:bCs/>
          <w:rtl/>
          <w:lang w:bidi="ar-SA"/>
        </w:rPr>
        <w:t xml:space="preserve"> وأنشطته</w:t>
      </w:r>
      <w:r w:rsidRPr="00DB10A2">
        <w:rPr>
          <w:rFonts w:ascii="Simplified Arabic" w:hAnsi="Simplified Arabic" w:cs="Simplified Arabic"/>
          <w:rtl/>
          <w:lang w:bidi="ar-SA"/>
        </w:rPr>
        <w:t>؛ حيث ساعدت الدراسات السابقة في تحديد المجالات التي ينبغي تضمينها في البرنامج، مثل استخدام الذكاء الاصطناعي في التخطيط للدروس، وإنتاج المحتوى التعليمي، وتصميم الأنشطة، والتقويم الرقمي، ودعم اتخاذ القرارات التعليمية</w:t>
      </w:r>
      <w:r w:rsidRPr="00DB10A2">
        <w:rPr>
          <w:rFonts w:ascii="Simplified Arabic" w:hAnsi="Simplified Arabic" w:cs="Simplified Arabic"/>
          <w:lang w:bidi="ar-SA"/>
        </w:rPr>
        <w:t>.</w:t>
      </w:r>
    </w:p>
    <w:p w14:paraId="05F967B9" w14:textId="77777777" w:rsidR="00DB10A2" w:rsidRDefault="00DB10A2" w:rsidP="00563AD8">
      <w:pPr>
        <w:pStyle w:val="ListParagraph"/>
        <w:numPr>
          <w:ilvl w:val="0"/>
          <w:numId w:val="46"/>
        </w:numPr>
        <w:spacing w:before="100" w:beforeAutospacing="1" w:after="100" w:afterAutospacing="1" w:line="240" w:lineRule="auto"/>
        <w:rPr>
          <w:rFonts w:ascii="Simplified Arabic" w:hAnsi="Simplified Arabic" w:cs="Simplified Arabic"/>
          <w:lang w:bidi="ar-SA"/>
        </w:rPr>
      </w:pPr>
      <w:r w:rsidRPr="00DB10A2">
        <w:rPr>
          <w:rFonts w:ascii="Simplified Arabic" w:hAnsi="Simplified Arabic" w:cs="Simplified Arabic"/>
          <w:b/>
          <w:bCs/>
          <w:rtl/>
          <w:lang w:bidi="ar-SA"/>
        </w:rPr>
        <w:t>الاستفادة من التحديات والمعوقات التي كشفت عنها الدراسات السابقة</w:t>
      </w:r>
      <w:r w:rsidRPr="00DB10A2">
        <w:rPr>
          <w:rFonts w:ascii="Simplified Arabic" w:hAnsi="Simplified Arabic" w:cs="Simplified Arabic"/>
          <w:rtl/>
          <w:lang w:bidi="ar-SA"/>
        </w:rPr>
        <w:t>؛ حيث تم مراعاة تضمين البرنامج التدريبي أنشطة تساعد الطلاب المعلمين على الاستخدام الواعي والنقدي لتطبيقات الذكاء الاصطناعي، مع التأكيد على أهمية مراجعة مخرجات هذه التطبيقات وعدم الاعتماد عليها بصورة مباشرة، كما أشارت دراسة</w:t>
      </w:r>
      <w:r w:rsidRPr="00DB10A2">
        <w:rPr>
          <w:rFonts w:ascii="Simplified Arabic" w:hAnsi="Simplified Arabic" w:cs="Simplified Arabic"/>
          <w:lang w:bidi="ar-SA"/>
        </w:rPr>
        <w:t xml:space="preserve"> (Gurl et al., 2025).</w:t>
      </w:r>
    </w:p>
    <w:p w14:paraId="65D82FBC" w14:textId="77777777" w:rsidR="00E55DC9" w:rsidRDefault="00DB10A2" w:rsidP="00563AD8">
      <w:pPr>
        <w:pStyle w:val="ListParagraph"/>
        <w:numPr>
          <w:ilvl w:val="0"/>
          <w:numId w:val="46"/>
        </w:numPr>
        <w:spacing w:before="100" w:beforeAutospacing="1" w:after="100" w:afterAutospacing="1" w:line="240" w:lineRule="auto"/>
        <w:rPr>
          <w:rFonts w:ascii="Simplified Arabic" w:hAnsi="Simplified Arabic" w:cs="Simplified Arabic"/>
          <w:lang w:bidi="ar-SA"/>
        </w:rPr>
      </w:pPr>
      <w:r w:rsidRPr="00DB10A2">
        <w:rPr>
          <w:rFonts w:ascii="Simplified Arabic" w:hAnsi="Simplified Arabic" w:cs="Simplified Arabic"/>
          <w:b/>
          <w:bCs/>
          <w:rtl/>
          <w:lang w:bidi="ar-SA"/>
        </w:rPr>
        <w:t>الاستفادة من التوصيات المتعلقة بأهمية التدريب المستمر على تطبيقات الذكاء الاصطناعي</w:t>
      </w:r>
      <w:r w:rsidRPr="00DB10A2">
        <w:rPr>
          <w:rFonts w:ascii="Simplified Arabic" w:hAnsi="Simplified Arabic" w:cs="Simplified Arabic"/>
          <w:rtl/>
          <w:lang w:bidi="ar-SA"/>
        </w:rPr>
        <w:t>؛ حيث دعمت نتائج الدراسات الوصفية، مثل دراسة</w:t>
      </w:r>
      <w:r w:rsidRPr="00DB10A2">
        <w:rPr>
          <w:rFonts w:ascii="Simplified Arabic" w:hAnsi="Simplified Arabic" w:cs="Simplified Arabic"/>
          <w:lang w:bidi="ar-SA"/>
        </w:rPr>
        <w:t xml:space="preserve"> (Wardat et al., 2024)</w:t>
      </w:r>
      <w:r w:rsidRPr="00DB10A2">
        <w:rPr>
          <w:rFonts w:ascii="Simplified Arabic" w:hAnsi="Simplified Arabic" w:cs="Simplified Arabic"/>
          <w:rtl/>
          <w:lang w:bidi="ar-SA"/>
        </w:rPr>
        <w:t>، و</w:t>
      </w:r>
      <w:r w:rsidRPr="00DB10A2">
        <w:rPr>
          <w:rFonts w:ascii="Simplified Arabic" w:hAnsi="Simplified Arabic" w:cs="Simplified Arabic"/>
          <w:lang w:bidi="ar-SA"/>
        </w:rPr>
        <w:t xml:space="preserve">(Egara &amp; Mosimege, </w:t>
      </w:r>
      <w:proofErr w:type="gramStart"/>
      <w:r w:rsidRPr="00DB10A2">
        <w:rPr>
          <w:rFonts w:ascii="Simplified Arabic" w:hAnsi="Simplified Arabic" w:cs="Simplified Arabic"/>
          <w:lang w:bidi="ar-SA"/>
        </w:rPr>
        <w:t>2024)</w:t>
      </w:r>
      <w:r w:rsidRPr="00DB10A2">
        <w:rPr>
          <w:rFonts w:ascii="Simplified Arabic" w:hAnsi="Simplified Arabic" w:cs="Simplified Arabic"/>
          <w:rtl/>
          <w:lang w:bidi="ar-SA"/>
        </w:rPr>
        <w:t>،</w:t>
      </w:r>
      <w:proofErr w:type="gramEnd"/>
      <w:r w:rsidRPr="00DB10A2">
        <w:rPr>
          <w:rFonts w:ascii="Simplified Arabic" w:hAnsi="Simplified Arabic" w:cs="Simplified Arabic"/>
          <w:rtl/>
          <w:lang w:bidi="ar-SA"/>
        </w:rPr>
        <w:t xml:space="preserve"> و</w:t>
      </w:r>
      <w:r w:rsidRPr="00DB10A2">
        <w:rPr>
          <w:rFonts w:ascii="Simplified Arabic" w:hAnsi="Simplified Arabic" w:cs="Simplified Arabic"/>
          <w:lang w:bidi="ar-SA"/>
        </w:rPr>
        <w:t>(Elifas &amp; Simuja, 2024)</w:t>
      </w:r>
      <w:r w:rsidRPr="00DB10A2">
        <w:rPr>
          <w:rFonts w:ascii="Simplified Arabic" w:hAnsi="Simplified Arabic" w:cs="Simplified Arabic"/>
          <w:rtl/>
          <w:lang w:bidi="ar-SA"/>
        </w:rPr>
        <w:t xml:space="preserve">، الحاجة إلى إعداد برامج </w:t>
      </w:r>
      <w:r>
        <w:rPr>
          <w:rFonts w:ascii="Simplified Arabic" w:hAnsi="Simplified Arabic" w:cs="Simplified Arabic" w:hint="cs"/>
          <w:rtl/>
          <w:lang w:bidi="ar-SA"/>
        </w:rPr>
        <w:t xml:space="preserve">تعليمية </w:t>
      </w:r>
      <w:r w:rsidRPr="00DB10A2">
        <w:rPr>
          <w:rFonts w:ascii="Simplified Arabic" w:hAnsi="Simplified Arabic" w:cs="Simplified Arabic"/>
          <w:rtl/>
          <w:lang w:bidi="ar-SA"/>
        </w:rPr>
        <w:t>تسهم في رفع كفاءة المعلمين والطلاب المعلمين في توظيف الذكاء الاصطناعي في التعليم</w:t>
      </w:r>
      <w:r>
        <w:rPr>
          <w:rFonts w:ascii="Simplified Arabic" w:hAnsi="Simplified Arabic" w:cs="Simplified Arabic" w:hint="cs"/>
          <w:rtl/>
          <w:lang w:bidi="ar-SA"/>
        </w:rPr>
        <w:t xml:space="preserve"> وتعلم الرياضيات.</w:t>
      </w:r>
    </w:p>
    <w:p w14:paraId="733E7C8E" w14:textId="23F2A539" w:rsidR="00E55DC9" w:rsidRPr="00205111" w:rsidRDefault="00E55DC9" w:rsidP="00205111">
      <w:pPr>
        <w:bidi/>
        <w:spacing w:after="200" w:line="240" w:lineRule="auto"/>
        <w:ind w:left="288" w:firstLine="720"/>
        <w:outlineLvl w:val="1"/>
        <w:rPr>
          <w:rFonts w:ascii="Simplified Arabic" w:eastAsia="Calibri" w:hAnsi="Simplified Arabic" w:cs="Simplified Arabic"/>
          <w:color w:val="000000"/>
        </w:rPr>
      </w:pPr>
      <w:r w:rsidRPr="00205111">
        <w:rPr>
          <w:rFonts w:ascii="Simplified Arabic" w:eastAsia="Calibri" w:hAnsi="Simplified Arabic" w:cs="Simplified Arabic" w:hint="cs"/>
          <w:b/>
          <w:bCs/>
          <w:color w:val="000000"/>
          <w:rtl/>
        </w:rPr>
        <w:lastRenderedPageBreak/>
        <w:t xml:space="preserve">كما </w:t>
      </w:r>
      <w:r w:rsidRPr="00205111">
        <w:rPr>
          <w:rFonts w:ascii="Simplified Arabic" w:eastAsia="Calibri" w:hAnsi="Simplified Arabic" w:cs="Simplified Arabic"/>
          <w:b/>
          <w:bCs/>
          <w:color w:val="000000"/>
          <w:rtl/>
        </w:rPr>
        <w:t>استفاد البحث الحالي من الدراسات السابقة في تحديد الفجوة البحثية المتمثلة في</w:t>
      </w:r>
      <w:r w:rsidRPr="00205111">
        <w:rPr>
          <w:rFonts w:ascii="Simplified Arabic" w:eastAsia="Calibri" w:hAnsi="Simplified Arabic" w:cs="Simplified Arabic"/>
          <w:color w:val="000000"/>
          <w:rtl/>
        </w:rPr>
        <w:t xml:space="preserve"> ندرة الدراسات التي تناولت توظيف مجموعة متنوعة من تطبيقات الذكاء الاصطناعي في تنمية الجوانب الأدائية لمهارات التدريس الرقمي لدى طلاب شعبة الرياضيات بكليات التربية، كما يتميز البحث الحالي باختياره مجموعة من تطبيقات الذكاء الاصطناعي الحديثة والمتنوعة التي ما زال توظيفها محدودًا في مجال تدريس الرياضيات، وتوظيفها بصورة تطبيقية لتنمية مهارات التدريس الرقمي لدى الطلاب المعلمين</w:t>
      </w:r>
      <w:r w:rsidRPr="00205111">
        <w:rPr>
          <w:rFonts w:ascii="Simplified Arabic" w:eastAsia="Calibri" w:hAnsi="Simplified Arabic" w:cs="Simplified Arabic" w:hint="cs"/>
          <w:color w:val="000000"/>
          <w:rtl/>
        </w:rPr>
        <w:t>.</w:t>
      </w:r>
    </w:p>
    <w:p w14:paraId="2C446F9A" w14:textId="6DF77E73" w:rsidR="003E121D" w:rsidRPr="00E55DC9" w:rsidRDefault="00466F03" w:rsidP="00E55DC9">
      <w:pPr>
        <w:bidi/>
        <w:spacing w:before="100" w:beforeAutospacing="1" w:after="100" w:afterAutospacing="1" w:line="240" w:lineRule="auto"/>
        <w:ind w:left="0" w:firstLine="0"/>
        <w:rPr>
          <w:rFonts w:ascii="Simplified Arabic" w:hAnsi="Simplified Arabic" w:cs="Simplified Arabic"/>
          <w:rtl/>
          <w:lang w:bidi="ar-SA"/>
        </w:rPr>
      </w:pPr>
      <w:r w:rsidRPr="00E55DC9">
        <w:rPr>
          <w:rFonts w:ascii="Simplified Arabic" w:hAnsi="Simplified Arabic" w:cs="Simplified Arabic" w:hint="cs"/>
          <w:b/>
          <w:bCs/>
          <w:rtl/>
          <w:lang w:bidi="ar-EG"/>
        </w:rPr>
        <w:t>منهج البحث وإجراءاته</w:t>
      </w:r>
      <w:r w:rsidR="00A01B5F">
        <w:rPr>
          <w:rFonts w:ascii="Simplified Arabic" w:hAnsi="Simplified Arabic" w:cs="Simplified Arabic" w:hint="cs"/>
          <w:b/>
          <w:bCs/>
          <w:rtl/>
          <w:lang w:bidi="ar-EG"/>
        </w:rPr>
        <w:t>:</w:t>
      </w:r>
    </w:p>
    <w:p w14:paraId="587A3D56" w14:textId="5CB4FF5F" w:rsidR="003E121D" w:rsidRPr="003B301F" w:rsidRDefault="003E121D" w:rsidP="00A01B5F">
      <w:pPr>
        <w:bidi/>
        <w:spacing w:after="200" w:line="240" w:lineRule="auto"/>
        <w:rPr>
          <w:rFonts w:ascii="Simplified Arabic" w:hAnsi="Simplified Arabic" w:cs="Simplified Arabic"/>
          <w:b/>
          <w:bCs/>
          <w:rtl/>
          <w:lang w:bidi="ar-EG"/>
        </w:rPr>
      </w:pPr>
      <w:r w:rsidRPr="003B301F">
        <w:rPr>
          <w:rFonts w:ascii="Simplified Arabic" w:hAnsi="Simplified Arabic" w:cs="Simplified Arabic"/>
          <w:b/>
          <w:bCs/>
          <w:rtl/>
          <w:lang w:bidi="ar-EG"/>
        </w:rPr>
        <w:t xml:space="preserve">وقد اتبع </w:t>
      </w:r>
      <w:r w:rsidR="0098590A">
        <w:rPr>
          <w:rFonts w:ascii="Simplified Arabic" w:hAnsi="Simplified Arabic" w:cs="Simplified Arabic"/>
          <w:b/>
          <w:bCs/>
          <w:rtl/>
          <w:lang w:bidi="ar-EG"/>
        </w:rPr>
        <w:t xml:space="preserve">البحث الحالي </w:t>
      </w:r>
      <w:r w:rsidR="00846726">
        <w:rPr>
          <w:rFonts w:ascii="Simplified Arabic" w:hAnsi="Simplified Arabic" w:cs="Simplified Arabic"/>
          <w:b/>
          <w:bCs/>
          <w:rtl/>
          <w:lang w:bidi="ar-EG"/>
        </w:rPr>
        <w:t xml:space="preserve">للإجابة </w:t>
      </w:r>
      <w:r w:rsidR="00A01B5F">
        <w:rPr>
          <w:rFonts w:ascii="Simplified Arabic" w:hAnsi="Simplified Arabic" w:cs="Simplified Arabic" w:hint="cs"/>
          <w:b/>
          <w:bCs/>
          <w:rtl/>
          <w:lang w:bidi="ar-EG"/>
        </w:rPr>
        <w:t>عن</w:t>
      </w:r>
      <w:r w:rsidR="00846726">
        <w:rPr>
          <w:rFonts w:ascii="Simplified Arabic" w:hAnsi="Simplified Arabic" w:cs="Simplified Arabic"/>
          <w:b/>
          <w:bCs/>
          <w:rtl/>
          <w:lang w:bidi="ar-EG"/>
        </w:rPr>
        <w:t xml:space="preserve"> أسئلته </w:t>
      </w:r>
      <w:r w:rsidRPr="003B301F">
        <w:rPr>
          <w:rFonts w:ascii="Simplified Arabic" w:hAnsi="Simplified Arabic" w:cs="Simplified Arabic"/>
          <w:b/>
          <w:bCs/>
          <w:rtl/>
          <w:lang w:bidi="ar-EG"/>
        </w:rPr>
        <w:t>الإجراءات الآتية:</w:t>
      </w:r>
    </w:p>
    <w:p w14:paraId="648FF6A3" w14:textId="1DC50275" w:rsidR="003E121D" w:rsidRPr="003B301F" w:rsidRDefault="003E121D" w:rsidP="00502FE6">
      <w:pPr>
        <w:bidi/>
        <w:spacing w:after="200" w:line="240" w:lineRule="auto"/>
        <w:rPr>
          <w:rFonts w:ascii="Simplified Arabic" w:hAnsi="Simplified Arabic" w:cs="Simplified Arabic"/>
          <w:b/>
          <w:bCs/>
          <w:rtl/>
          <w:lang w:bidi="ar-EG"/>
        </w:rPr>
      </w:pPr>
      <w:r w:rsidRPr="003B301F">
        <w:rPr>
          <w:rFonts w:ascii="Simplified Arabic" w:hAnsi="Simplified Arabic" w:cs="Simplified Arabic"/>
          <w:b/>
          <w:bCs/>
          <w:rtl/>
          <w:lang w:bidi="ar-EG"/>
        </w:rPr>
        <w:t xml:space="preserve">أولًا: إعداد </w:t>
      </w:r>
      <w:r w:rsidR="00466F03">
        <w:rPr>
          <w:rFonts w:ascii="Simplified Arabic" w:hAnsi="Simplified Arabic" w:cs="Simplified Arabic" w:hint="cs"/>
          <w:b/>
          <w:bCs/>
          <w:rtl/>
          <w:lang w:bidi="ar-EG"/>
        </w:rPr>
        <w:t xml:space="preserve">وضبط </w:t>
      </w:r>
      <w:r w:rsidRPr="003B301F">
        <w:rPr>
          <w:rFonts w:ascii="Simplified Arabic" w:hAnsi="Simplified Arabic" w:cs="Simplified Arabic"/>
          <w:b/>
          <w:bCs/>
          <w:rtl/>
          <w:lang w:bidi="ar-EG"/>
        </w:rPr>
        <w:t>مواد البحث والتي تمثلت في:</w:t>
      </w:r>
    </w:p>
    <w:p w14:paraId="01F5C8B9" w14:textId="328ECBA6" w:rsidR="003E121D" w:rsidRPr="003B301F" w:rsidRDefault="003E121D" w:rsidP="00563AD8">
      <w:pPr>
        <w:numPr>
          <w:ilvl w:val="0"/>
          <w:numId w:val="7"/>
        </w:numPr>
        <w:bidi/>
        <w:spacing w:after="200" w:line="240" w:lineRule="auto"/>
        <w:contextualSpacing/>
        <w:rPr>
          <w:rFonts w:ascii="Simplified Arabic" w:hAnsi="Simplified Arabic" w:cs="Simplified Arabic"/>
          <w:b/>
          <w:bCs/>
          <w:rtl/>
          <w:lang w:bidi="ar-EG"/>
        </w:rPr>
      </w:pPr>
      <w:r w:rsidRPr="003B301F">
        <w:rPr>
          <w:rFonts w:ascii="Simplified Arabic" w:hAnsi="Simplified Arabic" w:cs="Simplified Arabic"/>
          <w:b/>
          <w:bCs/>
          <w:rtl/>
          <w:lang w:bidi="ar-EG"/>
        </w:rPr>
        <w:t>إعداد قائمة بمهارات التدريس الرقمي التي اقتصرت على مهارات تخطيط التدريس الرقمي ومهارات تنفيذ التدريس الرقمي اللازمة للطلاب المعلمين شعبة الرياضيات بكلية التربية، وذلك من خلال:</w:t>
      </w:r>
    </w:p>
    <w:p w14:paraId="4D221E33" w14:textId="6E168C19" w:rsidR="003E121D" w:rsidRPr="003B301F" w:rsidRDefault="003E121D" w:rsidP="00563AD8">
      <w:pPr>
        <w:numPr>
          <w:ilvl w:val="0"/>
          <w:numId w:val="8"/>
        </w:numPr>
        <w:bidi/>
        <w:spacing w:after="200" w:line="240" w:lineRule="auto"/>
        <w:contextualSpacing/>
        <w:rPr>
          <w:rFonts w:ascii="Simplified Arabic" w:hAnsi="Simplified Arabic" w:cs="Simplified Arabic"/>
          <w:b/>
          <w:bCs/>
          <w:rtl/>
          <w:lang w:bidi="ar-EG"/>
        </w:rPr>
      </w:pPr>
      <w:r w:rsidRPr="003B301F">
        <w:rPr>
          <w:rFonts w:ascii="Simplified Arabic" w:hAnsi="Simplified Arabic" w:cs="Simplified Arabic"/>
          <w:b/>
          <w:bCs/>
          <w:rtl/>
          <w:lang w:bidi="ar-EG"/>
        </w:rPr>
        <w:t>تحديد الهدف من القائمة:</w:t>
      </w:r>
      <w:r w:rsidR="00502FE6">
        <w:rPr>
          <w:rFonts w:ascii="Simplified Arabic" w:hAnsi="Simplified Arabic" w:cs="Simplified Arabic" w:hint="cs"/>
          <w:b/>
          <w:bCs/>
          <w:rtl/>
          <w:lang w:bidi="ar-EG"/>
        </w:rPr>
        <w:t xml:space="preserve"> </w:t>
      </w:r>
      <w:r w:rsidR="00502FE6">
        <w:rPr>
          <w:rFonts w:ascii="Simplified Arabic" w:hAnsi="Simplified Arabic" w:cs="Simplified Arabic" w:hint="cs"/>
          <w:rtl/>
          <w:lang w:bidi="ar-EG"/>
        </w:rPr>
        <w:t>هدفت</w:t>
      </w:r>
      <w:r w:rsidRPr="003B301F">
        <w:rPr>
          <w:rFonts w:ascii="Simplified Arabic" w:hAnsi="Simplified Arabic" w:cs="Simplified Arabic"/>
          <w:rtl/>
          <w:lang w:bidi="ar-EG"/>
        </w:rPr>
        <w:t xml:space="preserve"> القائمة </w:t>
      </w:r>
      <w:r w:rsidR="00A01B5F">
        <w:rPr>
          <w:rFonts w:ascii="Simplified Arabic" w:hAnsi="Simplified Arabic" w:cs="Simplified Arabic" w:hint="cs"/>
          <w:rtl/>
          <w:lang w:bidi="ar-EG"/>
        </w:rPr>
        <w:t xml:space="preserve">إلى </w:t>
      </w:r>
      <w:r w:rsidRPr="003B301F">
        <w:rPr>
          <w:rFonts w:ascii="Simplified Arabic" w:hAnsi="Simplified Arabic" w:cs="Simplified Arabic"/>
          <w:rtl/>
          <w:lang w:bidi="ar-EG"/>
        </w:rPr>
        <w:t>تحديد مهارات التدريس الرقمي</w:t>
      </w:r>
      <w:r w:rsidR="00A01B5F">
        <w:rPr>
          <w:rFonts w:ascii="Simplified Arabic" w:hAnsi="Simplified Arabic" w:cs="Simplified Arabic" w:hint="cs"/>
          <w:rtl/>
          <w:lang w:bidi="ar-EG"/>
        </w:rPr>
        <w:t>، و</w:t>
      </w:r>
      <w:r w:rsidRPr="003B301F">
        <w:rPr>
          <w:rFonts w:ascii="Simplified Arabic" w:hAnsi="Simplified Arabic" w:cs="Simplified Arabic"/>
          <w:rtl/>
          <w:lang w:bidi="ar-EG"/>
        </w:rPr>
        <w:t>تشمل مهارات تخطيط التدريس الرقمي ومهارات تنفيذ التدريس الرقمي</w:t>
      </w:r>
      <w:r w:rsidR="00A01B5F">
        <w:rPr>
          <w:rFonts w:ascii="Simplified Arabic" w:hAnsi="Simplified Arabic" w:cs="Simplified Arabic" w:hint="cs"/>
          <w:rtl/>
          <w:lang w:bidi="ar-EG"/>
        </w:rPr>
        <w:t>،</w:t>
      </w:r>
      <w:r w:rsidRPr="003B301F">
        <w:rPr>
          <w:rFonts w:ascii="Simplified Arabic" w:hAnsi="Simplified Arabic" w:cs="Simplified Arabic"/>
          <w:rtl/>
          <w:lang w:bidi="ar-EG"/>
        </w:rPr>
        <w:t xml:space="preserve"> اللازمة للطلاب المعلمين شعبة الرياضيات.</w:t>
      </w:r>
    </w:p>
    <w:p w14:paraId="30ED5ED3" w14:textId="77777777" w:rsidR="003E121D" w:rsidRPr="003B301F" w:rsidRDefault="003E121D" w:rsidP="00563AD8">
      <w:pPr>
        <w:numPr>
          <w:ilvl w:val="0"/>
          <w:numId w:val="8"/>
        </w:numPr>
        <w:bidi/>
        <w:spacing w:after="200" w:line="240" w:lineRule="auto"/>
        <w:contextualSpacing/>
        <w:rPr>
          <w:rFonts w:ascii="Simplified Arabic" w:hAnsi="Simplified Arabic" w:cs="Simplified Arabic"/>
          <w:b/>
          <w:bCs/>
          <w:lang w:bidi="ar-EG"/>
        </w:rPr>
      </w:pPr>
      <w:r w:rsidRPr="003B301F">
        <w:rPr>
          <w:rFonts w:ascii="Simplified Arabic" w:hAnsi="Simplified Arabic" w:cs="Simplified Arabic"/>
          <w:b/>
          <w:bCs/>
          <w:rtl/>
          <w:lang w:bidi="ar-EG"/>
        </w:rPr>
        <w:t>تحديد مصادر اشتقاق القائمة:</w:t>
      </w:r>
    </w:p>
    <w:p w14:paraId="1D5B9C65" w14:textId="2D6660D9" w:rsidR="003E121D" w:rsidRPr="003B301F" w:rsidRDefault="003E121D" w:rsidP="00563AD8">
      <w:pPr>
        <w:numPr>
          <w:ilvl w:val="0"/>
          <w:numId w:val="9"/>
        </w:numPr>
        <w:bidi/>
        <w:spacing w:after="200" w:line="240" w:lineRule="auto"/>
        <w:contextualSpacing/>
        <w:rPr>
          <w:rFonts w:ascii="Simplified Arabic" w:hAnsi="Simplified Arabic" w:cs="Simplified Arabic"/>
          <w:b/>
          <w:bCs/>
          <w:lang w:bidi="ar-EG"/>
        </w:rPr>
      </w:pPr>
      <w:r w:rsidRPr="003B301F">
        <w:rPr>
          <w:rFonts w:ascii="Simplified Arabic" w:hAnsi="Simplified Arabic" w:cs="Simplified Arabic"/>
          <w:b/>
          <w:bCs/>
          <w:rtl/>
          <w:lang w:bidi="ar-EG"/>
        </w:rPr>
        <w:t>الإطار النظري حول مهارات التدريس الرقمي التي تشمل مهارات تخطيط التدريس الرقمي</w:t>
      </w:r>
      <w:r w:rsidR="00A01B5F">
        <w:rPr>
          <w:rFonts w:ascii="Simplified Arabic" w:hAnsi="Simplified Arabic" w:cs="Simplified Arabic" w:hint="cs"/>
          <w:b/>
          <w:bCs/>
          <w:rtl/>
          <w:lang w:bidi="ar-EG"/>
        </w:rPr>
        <w:t>،</w:t>
      </w:r>
      <w:r w:rsidRPr="003B301F">
        <w:rPr>
          <w:rFonts w:ascii="Simplified Arabic" w:hAnsi="Simplified Arabic" w:cs="Simplified Arabic"/>
          <w:b/>
          <w:bCs/>
          <w:rtl/>
          <w:lang w:bidi="ar-EG"/>
        </w:rPr>
        <w:t xml:space="preserve"> ومهارات تنفيذ التدريس الرقمي.</w:t>
      </w:r>
    </w:p>
    <w:p w14:paraId="5E8B9D11" w14:textId="0E1CFBC8" w:rsidR="003E121D" w:rsidRPr="003B301F" w:rsidRDefault="003E121D" w:rsidP="00563AD8">
      <w:pPr>
        <w:numPr>
          <w:ilvl w:val="0"/>
          <w:numId w:val="9"/>
        </w:numPr>
        <w:bidi/>
        <w:spacing w:after="200" w:line="240" w:lineRule="auto"/>
        <w:contextualSpacing/>
        <w:rPr>
          <w:rFonts w:ascii="Simplified Arabic" w:hAnsi="Simplified Arabic" w:cs="Simplified Arabic"/>
          <w:lang w:bidi="ar-EG"/>
        </w:rPr>
      </w:pPr>
      <w:r w:rsidRPr="003B301F">
        <w:rPr>
          <w:rFonts w:ascii="Simplified Arabic" w:hAnsi="Simplified Arabic" w:cs="Simplified Arabic"/>
          <w:b/>
          <w:bCs/>
          <w:rtl/>
          <w:lang w:bidi="ar-EG"/>
        </w:rPr>
        <w:t xml:space="preserve">الدراسات السابقة التي تناولت مهارات التدريس الرقمي: </w:t>
      </w:r>
      <w:r w:rsidRPr="003B301F">
        <w:rPr>
          <w:rFonts w:ascii="Simplified Arabic" w:hAnsi="Simplified Arabic" w:cs="Simplified Arabic"/>
          <w:rtl/>
          <w:lang w:bidi="ar-EG"/>
        </w:rPr>
        <w:t>مثل (سوزان سراج،2019)، (</w:t>
      </w:r>
      <w:r w:rsidRPr="003B301F">
        <w:rPr>
          <w:rFonts w:ascii="Simplified Arabic" w:hAnsi="Simplified Arabic" w:cs="Simplified Arabic"/>
          <w:lang w:bidi="ar-EG"/>
        </w:rPr>
        <w:t>Sailer et al., 2021</w:t>
      </w:r>
      <w:r w:rsidRPr="003B301F">
        <w:rPr>
          <w:rFonts w:ascii="Simplified Arabic" w:hAnsi="Simplified Arabic" w:cs="Simplified Arabic"/>
          <w:rtl/>
          <w:lang w:bidi="ar-EG"/>
        </w:rPr>
        <w:t>)، (فاطمة عبد الفتاح ،2022) ، (أحمد حمدي،2022) ،</w:t>
      </w:r>
      <w:r w:rsidRPr="003B301F">
        <w:rPr>
          <w:rFonts w:ascii="Simplified Arabic" w:hAnsi="Simplified Arabic" w:cs="Simplified Arabic"/>
          <w:rtl/>
        </w:rPr>
        <w:t xml:space="preserve"> (</w:t>
      </w:r>
      <w:r w:rsidRPr="003B301F">
        <w:rPr>
          <w:rFonts w:ascii="Simplified Arabic" w:hAnsi="Simplified Arabic" w:cs="Simplified Arabic"/>
          <w:rtl/>
          <w:lang w:bidi="ar-EG"/>
        </w:rPr>
        <w:t xml:space="preserve">لولوه أحمد ونضال شعبان،2023) </w:t>
      </w:r>
      <w:r w:rsidR="00513E4A">
        <w:rPr>
          <w:rFonts w:ascii="Simplified Arabic" w:hAnsi="Simplified Arabic" w:cs="Simplified Arabic"/>
          <w:rtl/>
          <w:lang w:bidi="ar-EG"/>
        </w:rPr>
        <w:t>، (سمر محمد ، 2023) ، (سمية عيس</w:t>
      </w:r>
      <w:r w:rsidR="00513E4A">
        <w:rPr>
          <w:rFonts w:ascii="Simplified Arabic" w:hAnsi="Simplified Arabic" w:cs="Simplified Arabic" w:hint="cs"/>
          <w:rtl/>
          <w:lang w:bidi="ar-EG"/>
        </w:rPr>
        <w:t>ى</w:t>
      </w:r>
      <w:r w:rsidRPr="003B301F">
        <w:rPr>
          <w:rFonts w:ascii="Simplified Arabic" w:hAnsi="Simplified Arabic" w:cs="Simplified Arabic"/>
          <w:rtl/>
          <w:lang w:bidi="ar-EG"/>
        </w:rPr>
        <w:t>،2024).</w:t>
      </w:r>
    </w:p>
    <w:p w14:paraId="2D156EDE" w14:textId="77777777" w:rsidR="003E121D" w:rsidRPr="003B301F" w:rsidRDefault="003E121D" w:rsidP="00563AD8">
      <w:pPr>
        <w:numPr>
          <w:ilvl w:val="0"/>
          <w:numId w:val="9"/>
        </w:numPr>
        <w:bidi/>
        <w:spacing w:after="200" w:line="240" w:lineRule="auto"/>
        <w:contextualSpacing/>
        <w:rPr>
          <w:rFonts w:ascii="Simplified Arabic" w:hAnsi="Simplified Arabic" w:cs="Simplified Arabic"/>
          <w:lang w:bidi="ar-EG"/>
        </w:rPr>
      </w:pPr>
      <w:r w:rsidRPr="003B301F">
        <w:rPr>
          <w:rFonts w:ascii="Simplified Arabic" w:hAnsi="Simplified Arabic" w:cs="Simplified Arabic"/>
          <w:b/>
          <w:bCs/>
          <w:rtl/>
          <w:lang w:bidi="ar-EG"/>
        </w:rPr>
        <w:t xml:space="preserve">الأطر العالمية والمحلية للكفايات الرقمية للمعلمين والدرسات السابقة التي تناولتها: </w:t>
      </w:r>
      <w:r w:rsidRPr="003B301F">
        <w:rPr>
          <w:rFonts w:ascii="Simplified Arabic" w:hAnsi="Simplified Arabic" w:cs="Simplified Arabic"/>
          <w:rtl/>
          <w:lang w:bidi="ar-EG"/>
        </w:rPr>
        <w:t xml:space="preserve">مثل إطار الكفايات الرقمية للمعلمين </w:t>
      </w:r>
      <w:r w:rsidRPr="003B301F">
        <w:rPr>
          <w:rFonts w:ascii="Simplified Arabic" w:hAnsi="Simplified Arabic" w:cs="Simplified Arabic"/>
          <w:lang w:bidi="ar-EG"/>
        </w:rPr>
        <w:t xml:space="preserve">DigCompEdu,2017) </w:t>
      </w:r>
      <w:r w:rsidRPr="003B301F">
        <w:rPr>
          <w:rFonts w:ascii="Simplified Arabic" w:hAnsi="Simplified Arabic" w:cs="Simplified Arabic"/>
          <w:rtl/>
          <w:lang w:bidi="ar-EG"/>
        </w:rPr>
        <w:t xml:space="preserve">) ، إطار كفايات المعلمين في تكنولوجيا المعلومات والاتصال </w:t>
      </w:r>
      <w:r w:rsidRPr="003B301F">
        <w:rPr>
          <w:rFonts w:ascii="Simplified Arabic" w:hAnsi="Simplified Arabic" w:cs="Simplified Arabic"/>
          <w:lang w:bidi="ar-EG"/>
        </w:rPr>
        <w:t xml:space="preserve"> 2017)</w:t>
      </w:r>
      <w:r w:rsidRPr="003B301F">
        <w:rPr>
          <w:rFonts w:ascii="Simplified Arabic" w:hAnsi="Simplified Arabic" w:cs="Simplified Arabic"/>
          <w:rtl/>
          <w:lang w:bidi="ar-EG"/>
        </w:rPr>
        <w:t>,</w:t>
      </w:r>
      <w:r w:rsidRPr="003B301F">
        <w:rPr>
          <w:rFonts w:ascii="Simplified Arabic" w:hAnsi="Simplified Arabic" w:cs="Simplified Arabic"/>
          <w:lang w:bidi="ar-EG"/>
        </w:rPr>
        <w:t xml:space="preserve"> Redecker and Punie</w:t>
      </w:r>
      <w:r w:rsidRPr="003B301F">
        <w:rPr>
          <w:rFonts w:ascii="Simplified Arabic" w:hAnsi="Simplified Arabic" w:cs="Simplified Arabic"/>
          <w:rtl/>
          <w:lang w:bidi="ar-EG"/>
        </w:rPr>
        <w:t>)</w:t>
      </w:r>
      <w:r w:rsidRPr="003B301F">
        <w:rPr>
          <w:rFonts w:ascii="Simplified Arabic" w:hAnsi="Simplified Arabic" w:cs="Simplified Arabic"/>
          <w:lang w:bidi="ar-EG"/>
        </w:rPr>
        <w:t>.</w:t>
      </w:r>
    </w:p>
    <w:p w14:paraId="2A4AFE63" w14:textId="77777777" w:rsidR="003E121D" w:rsidRPr="003B301F" w:rsidRDefault="003E121D" w:rsidP="00502FE6">
      <w:pPr>
        <w:bidi/>
        <w:spacing w:after="200" w:line="240" w:lineRule="auto"/>
        <w:rPr>
          <w:rFonts w:ascii="Simplified Arabic" w:hAnsi="Simplified Arabic" w:cs="Simplified Arabic"/>
          <w:b/>
          <w:bCs/>
          <w:rtl/>
          <w:lang w:bidi="ar-EG"/>
        </w:rPr>
      </w:pPr>
      <w:r w:rsidRPr="003B301F">
        <w:rPr>
          <w:rFonts w:ascii="Simplified Arabic" w:hAnsi="Simplified Arabic" w:cs="Simplified Arabic"/>
          <w:b/>
          <w:bCs/>
          <w:rtl/>
          <w:lang w:bidi="ar-EG"/>
        </w:rPr>
        <w:t>جـ. إعداد القائمة في صورتها الأولية:</w:t>
      </w:r>
      <w:r w:rsidRPr="003B301F">
        <w:rPr>
          <w:rFonts w:ascii="Simplified Arabic" w:hAnsi="Simplified Arabic" w:cs="Simplified Arabic"/>
          <w:rtl/>
          <w:lang w:bidi="ar-EG"/>
        </w:rPr>
        <w:t xml:space="preserve">تم إعداد قائمة بمهارات التدريس الرقمي  تتكون من مهارتين رئيستين وهما: مهارة التخطيط للتدريس الرقمي، ومهارة تنفيذ التدريس الرقمي. </w:t>
      </w:r>
    </w:p>
    <w:p w14:paraId="6D2EC88E" w14:textId="65A4FA9D" w:rsidR="00132CCD" w:rsidRDefault="003E121D" w:rsidP="00C50A72">
      <w:pPr>
        <w:bidi/>
        <w:spacing w:after="200" w:line="240" w:lineRule="auto"/>
        <w:rPr>
          <w:rFonts w:ascii="Simplified Arabic" w:hAnsi="Simplified Arabic" w:cs="Simplified Arabic"/>
          <w:b/>
          <w:bCs/>
          <w:rtl/>
          <w:lang w:bidi="ar-EG"/>
        </w:rPr>
      </w:pPr>
      <w:r w:rsidRPr="003B301F">
        <w:rPr>
          <w:rFonts w:ascii="Simplified Arabic" w:hAnsi="Simplified Arabic" w:cs="Simplified Arabic"/>
          <w:b/>
          <w:bCs/>
          <w:rtl/>
          <w:lang w:bidi="ar-EG"/>
        </w:rPr>
        <w:t xml:space="preserve">د.عرض القائمة على مجموعة من السادة المحكمين تخصص مناهج وطرق تدريس الرياضيات والتعديل في ضوء آرائهم والوصول إلى الصورة النهائية وهي كما يأتي: </w:t>
      </w:r>
    </w:p>
    <w:p w14:paraId="052F3760" w14:textId="33072AEA" w:rsidR="0038359F" w:rsidRDefault="0038359F" w:rsidP="0038359F">
      <w:pPr>
        <w:bidi/>
        <w:spacing w:after="200" w:line="240" w:lineRule="auto"/>
        <w:rPr>
          <w:rFonts w:ascii="Simplified Arabic" w:hAnsi="Simplified Arabic" w:cs="Simplified Arabic"/>
          <w:b/>
          <w:bCs/>
          <w:rtl/>
          <w:lang w:bidi="ar-EG"/>
        </w:rPr>
      </w:pPr>
    </w:p>
    <w:p w14:paraId="3506171E" w14:textId="7E75F0B2" w:rsidR="0038359F" w:rsidRDefault="0038359F" w:rsidP="0038359F">
      <w:pPr>
        <w:bidi/>
        <w:spacing w:after="200" w:line="240" w:lineRule="auto"/>
        <w:rPr>
          <w:rFonts w:ascii="Simplified Arabic" w:hAnsi="Simplified Arabic" w:cs="Simplified Arabic"/>
          <w:b/>
          <w:bCs/>
          <w:rtl/>
          <w:lang w:bidi="ar-EG"/>
        </w:rPr>
      </w:pPr>
    </w:p>
    <w:p w14:paraId="0D9FDF32" w14:textId="77777777" w:rsidR="0038359F" w:rsidRPr="003B301F" w:rsidRDefault="0038359F" w:rsidP="0038359F">
      <w:pPr>
        <w:bidi/>
        <w:spacing w:after="200" w:line="240" w:lineRule="auto"/>
        <w:rPr>
          <w:rFonts w:ascii="Simplified Arabic" w:hAnsi="Simplified Arabic" w:cs="Simplified Arabic"/>
          <w:b/>
          <w:bCs/>
          <w:rtl/>
          <w:lang w:bidi="ar-EG"/>
        </w:rPr>
      </w:pPr>
    </w:p>
    <w:p w14:paraId="2006E646" w14:textId="2E8F1245" w:rsidR="003E121D" w:rsidRPr="003B301F" w:rsidRDefault="00526B91" w:rsidP="00E438D1">
      <w:pPr>
        <w:bidi/>
        <w:spacing w:line="240" w:lineRule="auto"/>
        <w:jc w:val="center"/>
        <w:rPr>
          <w:rFonts w:ascii="Simplified Arabic" w:hAnsi="Simplified Arabic" w:cs="Simplified Arabic"/>
          <w:b/>
          <w:bCs/>
          <w:rtl/>
          <w:lang w:bidi="ar-EG"/>
        </w:rPr>
      </w:pPr>
      <w:bookmarkStart w:id="0" w:name="_Hlk89951104"/>
      <w:bookmarkStart w:id="1" w:name="_Hlk81589925"/>
      <w:r>
        <w:rPr>
          <w:rFonts w:ascii="Simplified Arabic" w:hAnsi="Simplified Arabic" w:cs="Simplified Arabic" w:hint="cs"/>
          <w:b/>
          <w:bCs/>
          <w:rtl/>
          <w:lang w:bidi="ar-EG"/>
        </w:rPr>
        <w:t>ال</w:t>
      </w:r>
      <w:r w:rsidR="00E438D1">
        <w:rPr>
          <w:rFonts w:ascii="Simplified Arabic" w:hAnsi="Simplified Arabic" w:cs="Simplified Arabic"/>
          <w:b/>
          <w:bCs/>
          <w:rtl/>
          <w:lang w:bidi="ar-EG"/>
        </w:rPr>
        <w:t>جدول</w:t>
      </w:r>
      <w:r w:rsidR="00E438D1">
        <w:rPr>
          <w:rFonts w:ascii="Simplified Arabic" w:hAnsi="Simplified Arabic" w:cs="Simplified Arabic" w:hint="cs"/>
          <w:b/>
          <w:bCs/>
          <w:rtl/>
          <w:lang w:bidi="ar-EG"/>
        </w:rPr>
        <w:t>(2</w:t>
      </w:r>
      <w:r w:rsidR="003E121D" w:rsidRPr="003B301F">
        <w:rPr>
          <w:rFonts w:ascii="Simplified Arabic" w:hAnsi="Simplified Arabic" w:cs="Simplified Arabic"/>
          <w:b/>
          <w:bCs/>
          <w:rtl/>
          <w:lang w:bidi="ar-EG"/>
        </w:rPr>
        <w:t>)</w:t>
      </w:r>
      <w:r>
        <w:rPr>
          <w:rFonts w:ascii="Simplified Arabic" w:hAnsi="Simplified Arabic" w:cs="Simplified Arabic" w:hint="cs"/>
          <w:b/>
          <w:bCs/>
          <w:rtl/>
          <w:lang w:bidi="ar-EG"/>
        </w:rPr>
        <w:t>:</w:t>
      </w:r>
      <w:r w:rsidR="003E121D" w:rsidRPr="003B301F">
        <w:rPr>
          <w:rFonts w:ascii="Simplified Arabic" w:hAnsi="Simplified Arabic" w:cs="Simplified Arabic"/>
          <w:b/>
          <w:bCs/>
          <w:rtl/>
          <w:lang w:bidi="ar-EG"/>
        </w:rPr>
        <w:t xml:space="preserve"> بيان بعدد مهارات التدريس الرقمي الرئيسة والفرعية في صورتها ال</w:t>
      </w:r>
      <w:bookmarkEnd w:id="0"/>
      <w:r w:rsidR="003E121D" w:rsidRPr="003B301F">
        <w:rPr>
          <w:rFonts w:ascii="Simplified Arabic" w:hAnsi="Simplified Arabic" w:cs="Simplified Arabic"/>
          <w:b/>
          <w:bCs/>
          <w:rtl/>
          <w:lang w:bidi="ar-EG"/>
        </w:rPr>
        <w:t>نهائية</w:t>
      </w:r>
    </w:p>
    <w:tbl>
      <w:tblPr>
        <w:bidiVisual/>
        <w:tblW w:w="0" w:type="auto"/>
        <w:tblInd w:w="115" w:type="dxa"/>
        <w:tblLook w:val="04A0" w:firstRow="1" w:lastRow="0" w:firstColumn="1" w:lastColumn="0" w:noHBand="0" w:noVBand="1"/>
      </w:tblPr>
      <w:tblGrid>
        <w:gridCol w:w="501"/>
        <w:gridCol w:w="4300"/>
        <w:gridCol w:w="3277"/>
      </w:tblGrid>
      <w:tr w:rsidR="003E121D" w:rsidRPr="003B301F" w14:paraId="39D52AE3" w14:textId="77777777" w:rsidTr="00846726">
        <w:tc>
          <w:tcPr>
            <w:tcW w:w="511" w:type="dxa"/>
            <w:tcBorders>
              <w:top w:val="thinThickThinSmallGap" w:sz="24" w:space="0" w:color="auto"/>
              <w:left w:val="thinThickThinSmallGap" w:sz="24" w:space="0" w:color="auto"/>
              <w:bottom w:val="single" w:sz="4" w:space="0" w:color="auto"/>
            </w:tcBorders>
            <w:shd w:val="clear" w:color="auto" w:fill="E7E6E6"/>
          </w:tcPr>
          <w:bookmarkEnd w:id="1"/>
          <w:p w14:paraId="43BCDE3A" w14:textId="77777777" w:rsidR="003E121D" w:rsidRPr="003B301F" w:rsidRDefault="003E121D" w:rsidP="003E121D">
            <w:pPr>
              <w:bidi/>
              <w:spacing w:line="240" w:lineRule="auto"/>
              <w:jc w:val="center"/>
              <w:rPr>
                <w:rFonts w:ascii="Simplified Arabic" w:hAnsi="Simplified Arabic" w:cs="Simplified Arabic"/>
                <w:rtl/>
                <w:lang w:bidi="ar-EG"/>
              </w:rPr>
            </w:pPr>
            <w:r w:rsidRPr="003B301F">
              <w:rPr>
                <w:rFonts w:ascii="Simplified Arabic" w:hAnsi="Simplified Arabic" w:cs="Simplified Arabic"/>
                <w:rtl/>
                <w:lang w:bidi="ar-EG"/>
              </w:rPr>
              <w:t>م</w:t>
            </w:r>
          </w:p>
        </w:tc>
        <w:tc>
          <w:tcPr>
            <w:tcW w:w="4497" w:type="dxa"/>
            <w:tcBorders>
              <w:top w:val="thinThickThinSmallGap" w:sz="24" w:space="0" w:color="auto"/>
              <w:bottom w:val="single" w:sz="4" w:space="0" w:color="auto"/>
              <w:right w:val="single" w:sz="4" w:space="0" w:color="auto"/>
            </w:tcBorders>
            <w:shd w:val="clear" w:color="auto" w:fill="D9E2F3"/>
          </w:tcPr>
          <w:p w14:paraId="3FA625E5" w14:textId="77777777" w:rsidR="003E121D" w:rsidRPr="003B301F" w:rsidRDefault="003E121D" w:rsidP="003E121D">
            <w:pPr>
              <w:bidi/>
              <w:spacing w:line="240" w:lineRule="auto"/>
              <w:jc w:val="center"/>
              <w:rPr>
                <w:rFonts w:ascii="Simplified Arabic" w:hAnsi="Simplified Arabic" w:cs="Simplified Arabic"/>
                <w:rtl/>
                <w:lang w:bidi="ar-EG"/>
              </w:rPr>
            </w:pPr>
            <w:r w:rsidRPr="003B301F">
              <w:rPr>
                <w:rFonts w:ascii="Simplified Arabic" w:hAnsi="Simplified Arabic" w:cs="Simplified Arabic"/>
                <w:rtl/>
                <w:lang w:bidi="ar-EG"/>
              </w:rPr>
              <w:t>المهارة الرئيسة</w:t>
            </w:r>
          </w:p>
        </w:tc>
        <w:tc>
          <w:tcPr>
            <w:tcW w:w="3406" w:type="dxa"/>
            <w:tcBorders>
              <w:top w:val="thinThickThinSmallGap" w:sz="24" w:space="0" w:color="auto"/>
              <w:left w:val="single" w:sz="4" w:space="0" w:color="auto"/>
              <w:bottom w:val="single" w:sz="4" w:space="0" w:color="auto"/>
              <w:right w:val="thinThickThinSmallGap" w:sz="24" w:space="0" w:color="auto"/>
            </w:tcBorders>
            <w:shd w:val="clear" w:color="auto" w:fill="D9E2F3"/>
          </w:tcPr>
          <w:p w14:paraId="64089F53" w14:textId="77777777" w:rsidR="003E121D" w:rsidRPr="003B301F" w:rsidRDefault="003E121D" w:rsidP="003E121D">
            <w:pPr>
              <w:bidi/>
              <w:spacing w:line="240" w:lineRule="auto"/>
              <w:jc w:val="center"/>
              <w:rPr>
                <w:rFonts w:ascii="Simplified Arabic" w:hAnsi="Simplified Arabic" w:cs="Simplified Arabic"/>
                <w:rtl/>
                <w:lang w:bidi="ar-EG"/>
              </w:rPr>
            </w:pPr>
            <w:r w:rsidRPr="003B301F">
              <w:rPr>
                <w:rFonts w:ascii="Simplified Arabic" w:hAnsi="Simplified Arabic" w:cs="Simplified Arabic"/>
                <w:rtl/>
                <w:lang w:bidi="ar-EG"/>
              </w:rPr>
              <w:t>عدد المهارات الفرعية</w:t>
            </w:r>
          </w:p>
        </w:tc>
      </w:tr>
      <w:tr w:rsidR="003E121D" w:rsidRPr="003B301F" w14:paraId="52EDC84B" w14:textId="77777777" w:rsidTr="00846726">
        <w:tc>
          <w:tcPr>
            <w:tcW w:w="511" w:type="dxa"/>
            <w:tcBorders>
              <w:top w:val="single" w:sz="4" w:space="0" w:color="auto"/>
              <w:left w:val="thinThickThinSmallGap" w:sz="24" w:space="0" w:color="auto"/>
              <w:bottom w:val="single" w:sz="4" w:space="0" w:color="auto"/>
            </w:tcBorders>
            <w:shd w:val="clear" w:color="auto" w:fill="E7E6E6"/>
          </w:tcPr>
          <w:p w14:paraId="41DB2A58" w14:textId="77777777" w:rsidR="003E121D" w:rsidRPr="003B301F" w:rsidRDefault="003E121D" w:rsidP="003E121D">
            <w:pPr>
              <w:bidi/>
              <w:spacing w:line="240" w:lineRule="auto"/>
              <w:jc w:val="center"/>
              <w:rPr>
                <w:rFonts w:ascii="Simplified Arabic" w:hAnsi="Simplified Arabic" w:cs="Simplified Arabic"/>
                <w:rtl/>
                <w:lang w:bidi="ar-EG"/>
              </w:rPr>
            </w:pPr>
            <w:r w:rsidRPr="003B301F">
              <w:rPr>
                <w:rFonts w:ascii="Simplified Arabic" w:hAnsi="Simplified Arabic" w:cs="Simplified Arabic"/>
                <w:rtl/>
                <w:lang w:bidi="ar-EG"/>
              </w:rPr>
              <w:t>1</w:t>
            </w:r>
          </w:p>
        </w:tc>
        <w:tc>
          <w:tcPr>
            <w:tcW w:w="4497" w:type="dxa"/>
            <w:tcBorders>
              <w:top w:val="single" w:sz="4" w:space="0" w:color="auto"/>
              <w:bottom w:val="single" w:sz="4" w:space="0" w:color="auto"/>
              <w:right w:val="single" w:sz="4" w:space="0" w:color="auto"/>
            </w:tcBorders>
          </w:tcPr>
          <w:p w14:paraId="0FF450AE" w14:textId="77777777" w:rsidR="003E121D" w:rsidRPr="003B301F" w:rsidRDefault="003E121D" w:rsidP="003E121D">
            <w:pPr>
              <w:bidi/>
              <w:spacing w:line="240" w:lineRule="auto"/>
              <w:rPr>
                <w:rFonts w:ascii="Simplified Arabic" w:hAnsi="Simplified Arabic" w:cs="Simplified Arabic"/>
                <w:rtl/>
                <w:lang w:bidi="ar-EG"/>
              </w:rPr>
            </w:pPr>
            <w:r w:rsidRPr="003B301F">
              <w:rPr>
                <w:rFonts w:ascii="Simplified Arabic" w:hAnsi="Simplified Arabic" w:cs="Simplified Arabic"/>
                <w:rtl/>
                <w:lang w:bidi="ar-EG"/>
              </w:rPr>
              <w:t>مهارة تخطيط الدرس رقميًا.</w:t>
            </w:r>
          </w:p>
        </w:tc>
        <w:tc>
          <w:tcPr>
            <w:tcW w:w="3406" w:type="dxa"/>
            <w:tcBorders>
              <w:top w:val="single" w:sz="4" w:space="0" w:color="auto"/>
              <w:left w:val="single" w:sz="4" w:space="0" w:color="auto"/>
              <w:bottom w:val="single" w:sz="4" w:space="0" w:color="auto"/>
              <w:right w:val="thinThickThinSmallGap" w:sz="24" w:space="0" w:color="auto"/>
            </w:tcBorders>
          </w:tcPr>
          <w:p w14:paraId="2AC7ED77" w14:textId="77777777" w:rsidR="003E121D" w:rsidRPr="003B301F" w:rsidRDefault="003E121D" w:rsidP="003E121D">
            <w:pPr>
              <w:bidi/>
              <w:spacing w:line="240" w:lineRule="auto"/>
              <w:jc w:val="center"/>
              <w:rPr>
                <w:rFonts w:ascii="Simplified Arabic" w:hAnsi="Simplified Arabic" w:cs="Simplified Arabic"/>
                <w:rtl/>
                <w:lang w:bidi="ar-EG"/>
              </w:rPr>
            </w:pPr>
            <w:r w:rsidRPr="003B301F">
              <w:rPr>
                <w:rFonts w:ascii="Simplified Arabic" w:hAnsi="Simplified Arabic" w:cs="Simplified Arabic"/>
                <w:rtl/>
                <w:lang w:bidi="ar-EG"/>
              </w:rPr>
              <w:t>15</w:t>
            </w:r>
          </w:p>
        </w:tc>
      </w:tr>
      <w:tr w:rsidR="003E121D" w:rsidRPr="003B301F" w14:paraId="4F166980" w14:textId="77777777" w:rsidTr="00846726">
        <w:tc>
          <w:tcPr>
            <w:tcW w:w="511" w:type="dxa"/>
            <w:tcBorders>
              <w:top w:val="single" w:sz="4" w:space="0" w:color="auto"/>
              <w:left w:val="thinThickThinSmallGap" w:sz="24" w:space="0" w:color="auto"/>
              <w:bottom w:val="single" w:sz="4" w:space="0" w:color="auto"/>
            </w:tcBorders>
            <w:shd w:val="clear" w:color="auto" w:fill="E7E6E6"/>
          </w:tcPr>
          <w:p w14:paraId="0729CBD4" w14:textId="77777777" w:rsidR="003E121D" w:rsidRPr="003B301F" w:rsidRDefault="003E121D" w:rsidP="003E121D">
            <w:pPr>
              <w:bidi/>
              <w:spacing w:line="240" w:lineRule="auto"/>
              <w:jc w:val="center"/>
              <w:rPr>
                <w:rFonts w:ascii="Simplified Arabic" w:hAnsi="Simplified Arabic" w:cs="Simplified Arabic"/>
                <w:rtl/>
                <w:lang w:bidi="ar-EG"/>
              </w:rPr>
            </w:pPr>
            <w:r w:rsidRPr="003B301F">
              <w:rPr>
                <w:rFonts w:ascii="Simplified Arabic" w:hAnsi="Simplified Arabic" w:cs="Simplified Arabic"/>
                <w:rtl/>
                <w:lang w:bidi="ar-EG"/>
              </w:rPr>
              <w:t>2</w:t>
            </w:r>
          </w:p>
        </w:tc>
        <w:tc>
          <w:tcPr>
            <w:tcW w:w="4497" w:type="dxa"/>
            <w:tcBorders>
              <w:top w:val="single" w:sz="4" w:space="0" w:color="auto"/>
              <w:bottom w:val="single" w:sz="4" w:space="0" w:color="auto"/>
              <w:right w:val="single" w:sz="4" w:space="0" w:color="auto"/>
            </w:tcBorders>
          </w:tcPr>
          <w:p w14:paraId="697D2AAD" w14:textId="77777777" w:rsidR="003E121D" w:rsidRPr="003B301F" w:rsidRDefault="003E121D" w:rsidP="003E121D">
            <w:pPr>
              <w:bidi/>
              <w:spacing w:line="240" w:lineRule="auto"/>
              <w:rPr>
                <w:rFonts w:ascii="Simplified Arabic" w:hAnsi="Simplified Arabic" w:cs="Simplified Arabic"/>
                <w:rtl/>
                <w:lang w:bidi="ar-EG"/>
              </w:rPr>
            </w:pPr>
            <w:r w:rsidRPr="003B301F">
              <w:rPr>
                <w:rFonts w:ascii="Simplified Arabic" w:hAnsi="Simplified Arabic" w:cs="Simplified Arabic"/>
                <w:rtl/>
                <w:lang w:bidi="ar-EG"/>
              </w:rPr>
              <w:t>مهارة تنفيذ الدرس رقميًا.</w:t>
            </w:r>
          </w:p>
        </w:tc>
        <w:tc>
          <w:tcPr>
            <w:tcW w:w="3406" w:type="dxa"/>
            <w:tcBorders>
              <w:top w:val="single" w:sz="4" w:space="0" w:color="auto"/>
              <w:left w:val="single" w:sz="4" w:space="0" w:color="auto"/>
              <w:bottom w:val="single" w:sz="4" w:space="0" w:color="auto"/>
              <w:right w:val="thinThickThinSmallGap" w:sz="24" w:space="0" w:color="auto"/>
            </w:tcBorders>
          </w:tcPr>
          <w:p w14:paraId="01DB2490" w14:textId="77777777" w:rsidR="003E121D" w:rsidRPr="003B301F" w:rsidRDefault="003E121D" w:rsidP="003E121D">
            <w:pPr>
              <w:bidi/>
              <w:spacing w:line="240" w:lineRule="auto"/>
              <w:jc w:val="center"/>
              <w:rPr>
                <w:rFonts w:ascii="Simplified Arabic" w:hAnsi="Simplified Arabic" w:cs="Simplified Arabic"/>
                <w:rtl/>
                <w:lang w:bidi="ar-EG"/>
              </w:rPr>
            </w:pPr>
            <w:r w:rsidRPr="003B301F">
              <w:rPr>
                <w:rFonts w:ascii="Simplified Arabic" w:hAnsi="Simplified Arabic" w:cs="Simplified Arabic"/>
                <w:rtl/>
                <w:lang w:bidi="ar-EG"/>
              </w:rPr>
              <w:t>15</w:t>
            </w:r>
          </w:p>
        </w:tc>
      </w:tr>
      <w:tr w:rsidR="003E121D" w:rsidRPr="003B301F" w14:paraId="7A2E7592" w14:textId="77777777" w:rsidTr="00846726">
        <w:tc>
          <w:tcPr>
            <w:tcW w:w="511" w:type="dxa"/>
            <w:tcBorders>
              <w:top w:val="single" w:sz="4" w:space="0" w:color="auto"/>
              <w:left w:val="thinThickThinSmallGap" w:sz="24" w:space="0" w:color="auto"/>
              <w:bottom w:val="single" w:sz="4" w:space="0" w:color="auto"/>
            </w:tcBorders>
            <w:shd w:val="clear" w:color="auto" w:fill="E7E6E6"/>
          </w:tcPr>
          <w:p w14:paraId="29DA2E64" w14:textId="77777777" w:rsidR="003E121D" w:rsidRPr="003B301F" w:rsidRDefault="003E121D" w:rsidP="003E121D">
            <w:pPr>
              <w:bidi/>
              <w:spacing w:line="240" w:lineRule="auto"/>
              <w:jc w:val="center"/>
              <w:rPr>
                <w:rFonts w:ascii="Simplified Arabic" w:hAnsi="Simplified Arabic" w:cs="Simplified Arabic"/>
                <w:rtl/>
                <w:lang w:bidi="ar-EG"/>
              </w:rPr>
            </w:pPr>
            <w:r w:rsidRPr="003B301F">
              <w:rPr>
                <w:rFonts w:ascii="Simplified Arabic" w:hAnsi="Simplified Arabic" w:cs="Simplified Arabic"/>
                <w:rtl/>
                <w:lang w:bidi="ar-EG"/>
              </w:rPr>
              <w:t>3</w:t>
            </w:r>
          </w:p>
        </w:tc>
        <w:tc>
          <w:tcPr>
            <w:tcW w:w="4497" w:type="dxa"/>
            <w:tcBorders>
              <w:top w:val="single" w:sz="4" w:space="0" w:color="auto"/>
              <w:bottom w:val="single" w:sz="4" w:space="0" w:color="auto"/>
              <w:right w:val="single" w:sz="4" w:space="0" w:color="auto"/>
            </w:tcBorders>
          </w:tcPr>
          <w:p w14:paraId="32328979" w14:textId="77777777" w:rsidR="003E121D" w:rsidRPr="003B301F" w:rsidRDefault="003E121D" w:rsidP="003E121D">
            <w:pPr>
              <w:bidi/>
              <w:spacing w:line="240" w:lineRule="auto"/>
              <w:rPr>
                <w:rFonts w:ascii="Simplified Arabic" w:hAnsi="Simplified Arabic" w:cs="Simplified Arabic"/>
                <w:rtl/>
                <w:lang w:bidi="ar-EG"/>
              </w:rPr>
            </w:pPr>
            <w:r w:rsidRPr="003B301F">
              <w:rPr>
                <w:rFonts w:ascii="Simplified Arabic" w:hAnsi="Simplified Arabic" w:cs="Simplified Arabic"/>
                <w:rtl/>
                <w:lang w:bidi="ar-EG"/>
              </w:rPr>
              <w:t>مهارة تقويم الدرس رقميًا.</w:t>
            </w:r>
          </w:p>
        </w:tc>
        <w:tc>
          <w:tcPr>
            <w:tcW w:w="3406" w:type="dxa"/>
            <w:tcBorders>
              <w:top w:val="single" w:sz="4" w:space="0" w:color="auto"/>
              <w:left w:val="single" w:sz="4" w:space="0" w:color="auto"/>
              <w:bottom w:val="single" w:sz="4" w:space="0" w:color="auto"/>
              <w:right w:val="thinThickThinSmallGap" w:sz="24" w:space="0" w:color="auto"/>
            </w:tcBorders>
          </w:tcPr>
          <w:p w14:paraId="57D0A3F3" w14:textId="77777777" w:rsidR="003E121D" w:rsidRPr="003B301F" w:rsidRDefault="003E121D" w:rsidP="003E121D">
            <w:pPr>
              <w:bidi/>
              <w:spacing w:line="240" w:lineRule="auto"/>
              <w:jc w:val="center"/>
              <w:rPr>
                <w:rFonts w:ascii="Simplified Arabic" w:hAnsi="Simplified Arabic" w:cs="Simplified Arabic"/>
                <w:rtl/>
                <w:lang w:bidi="ar-EG"/>
              </w:rPr>
            </w:pPr>
            <w:r w:rsidRPr="003B301F">
              <w:rPr>
                <w:rFonts w:ascii="Simplified Arabic" w:hAnsi="Simplified Arabic" w:cs="Simplified Arabic"/>
                <w:rtl/>
                <w:lang w:bidi="ar-EG"/>
              </w:rPr>
              <w:t>10</w:t>
            </w:r>
          </w:p>
        </w:tc>
      </w:tr>
      <w:tr w:rsidR="003E121D" w:rsidRPr="003B301F" w14:paraId="76EFE42E" w14:textId="77777777" w:rsidTr="00846726">
        <w:tc>
          <w:tcPr>
            <w:tcW w:w="5008" w:type="dxa"/>
            <w:gridSpan w:val="2"/>
            <w:tcBorders>
              <w:top w:val="single" w:sz="4" w:space="0" w:color="auto"/>
              <w:left w:val="thinThickThinSmallGap" w:sz="24" w:space="0" w:color="auto"/>
              <w:bottom w:val="thinThickThinSmallGap" w:sz="24" w:space="0" w:color="auto"/>
              <w:right w:val="single" w:sz="4" w:space="0" w:color="auto"/>
            </w:tcBorders>
          </w:tcPr>
          <w:p w14:paraId="63614923" w14:textId="77777777" w:rsidR="003E121D" w:rsidRPr="003B301F" w:rsidRDefault="003E121D" w:rsidP="003E121D">
            <w:pPr>
              <w:bidi/>
              <w:spacing w:line="240" w:lineRule="auto"/>
              <w:jc w:val="center"/>
              <w:rPr>
                <w:rFonts w:ascii="Simplified Arabic" w:hAnsi="Simplified Arabic" w:cs="Simplified Arabic"/>
                <w:b/>
                <w:bCs/>
                <w:rtl/>
                <w:lang w:bidi="ar-EG"/>
              </w:rPr>
            </w:pPr>
            <w:r w:rsidRPr="003B301F">
              <w:rPr>
                <w:rFonts w:ascii="Simplified Arabic" w:hAnsi="Simplified Arabic" w:cs="Simplified Arabic"/>
                <w:b/>
                <w:bCs/>
                <w:rtl/>
                <w:lang w:bidi="ar-EG"/>
              </w:rPr>
              <w:t>المجموع</w:t>
            </w:r>
          </w:p>
        </w:tc>
        <w:tc>
          <w:tcPr>
            <w:tcW w:w="3406" w:type="dxa"/>
            <w:tcBorders>
              <w:top w:val="single" w:sz="4" w:space="0" w:color="auto"/>
              <w:left w:val="single" w:sz="4" w:space="0" w:color="auto"/>
              <w:bottom w:val="thinThickThinSmallGap" w:sz="24" w:space="0" w:color="auto"/>
              <w:right w:val="thinThickThinSmallGap" w:sz="24" w:space="0" w:color="auto"/>
            </w:tcBorders>
          </w:tcPr>
          <w:p w14:paraId="263FC185" w14:textId="77777777" w:rsidR="003E121D" w:rsidRPr="003B301F" w:rsidRDefault="003E121D" w:rsidP="003E121D">
            <w:pPr>
              <w:bidi/>
              <w:spacing w:line="240" w:lineRule="auto"/>
              <w:jc w:val="center"/>
              <w:rPr>
                <w:rFonts w:ascii="Simplified Arabic" w:hAnsi="Simplified Arabic" w:cs="Simplified Arabic"/>
                <w:b/>
                <w:bCs/>
                <w:rtl/>
                <w:lang w:bidi="ar-EG"/>
              </w:rPr>
            </w:pPr>
            <w:r w:rsidRPr="003B301F">
              <w:rPr>
                <w:rFonts w:ascii="Simplified Arabic" w:hAnsi="Simplified Arabic" w:cs="Simplified Arabic"/>
                <w:b/>
                <w:bCs/>
                <w:rtl/>
                <w:lang w:bidi="ar-EG"/>
              </w:rPr>
              <w:t>40</w:t>
            </w:r>
          </w:p>
        </w:tc>
      </w:tr>
    </w:tbl>
    <w:p w14:paraId="3B1BE2FE" w14:textId="695A183D" w:rsidR="00526B91" w:rsidRPr="00846726" w:rsidRDefault="00846726" w:rsidP="00513E4A">
      <w:pPr>
        <w:bidi/>
        <w:spacing w:before="160" w:after="160" w:line="26" w:lineRule="atLeast"/>
        <w:ind w:left="0" w:firstLine="720"/>
        <w:rPr>
          <w:rFonts w:ascii="Simplified Arabic" w:hAnsi="Simplified Arabic" w:cs="Simplified Arabic"/>
          <w:lang w:bidi="ar-EG"/>
        </w:rPr>
      </w:pPr>
      <w:bookmarkStart w:id="2" w:name="_Hlk81590925"/>
      <w:r w:rsidRPr="00846726">
        <w:rPr>
          <w:rFonts w:ascii="Simplified Arabic" w:hAnsi="Simplified Arabic" w:cs="Simplified Arabic"/>
          <w:rtl/>
          <w:lang w:bidi="ar-EG"/>
        </w:rPr>
        <w:t xml:space="preserve">وبعد الوصول إلى الصورة النهائية </w:t>
      </w:r>
      <w:r w:rsidRPr="00846726">
        <w:rPr>
          <w:rFonts w:ascii="Simplified Arabic" w:hAnsi="Simplified Arabic" w:cs="Simplified Arabic" w:hint="cs"/>
          <w:rtl/>
          <w:lang w:bidi="ar-EG"/>
        </w:rPr>
        <w:t>ل</w:t>
      </w:r>
      <w:r w:rsidRPr="00846726">
        <w:rPr>
          <w:rFonts w:ascii="Simplified Arabic" w:hAnsi="Simplified Arabic" w:cs="Simplified Arabic"/>
          <w:rtl/>
          <w:lang w:bidi="ar-EG"/>
        </w:rPr>
        <w:t>قائمة مهارات التدريس الرقمي  اللازمة للطلاب المعلمين شعبة الرياضيات بكلية التربية ملحق (</w:t>
      </w:r>
      <w:r w:rsidRPr="00846726">
        <w:rPr>
          <w:rFonts w:ascii="Simplified Arabic" w:hAnsi="Simplified Arabic" w:cs="Simplified Arabic" w:hint="cs"/>
          <w:rtl/>
          <w:lang w:bidi="ar-EG"/>
        </w:rPr>
        <w:t xml:space="preserve">2) </w:t>
      </w:r>
      <w:r w:rsidRPr="00846726">
        <w:rPr>
          <w:rFonts w:ascii="Simplified Arabic" w:hAnsi="Simplified Arabic" w:cs="Simplified Arabic"/>
          <w:rtl/>
          <w:lang w:bidi="ar-EG"/>
        </w:rPr>
        <w:t xml:space="preserve">* يكون البحث الحالي قد أجاب </w:t>
      </w:r>
      <w:r w:rsidR="00513E4A">
        <w:rPr>
          <w:rFonts w:ascii="Simplified Arabic" w:hAnsi="Simplified Arabic" w:cs="Simplified Arabic" w:hint="cs"/>
          <w:rtl/>
          <w:lang w:bidi="ar-EG"/>
        </w:rPr>
        <w:t>عن</w:t>
      </w:r>
      <w:r w:rsidRPr="00846726">
        <w:rPr>
          <w:rFonts w:ascii="Simplified Arabic" w:hAnsi="Simplified Arabic" w:cs="Simplified Arabic"/>
          <w:rtl/>
          <w:lang w:bidi="ar-EG"/>
        </w:rPr>
        <w:t xml:space="preserve"> السؤال الأول وهو </w:t>
      </w:r>
      <w:r w:rsidRPr="00846726">
        <w:rPr>
          <w:rFonts w:ascii="Simplified Arabic" w:hAnsi="Simplified Arabic" w:cs="Simplified Arabic"/>
          <w:b/>
          <w:bCs/>
          <w:rtl/>
          <w:lang w:bidi="ar-EG"/>
        </w:rPr>
        <w:t xml:space="preserve">" </w:t>
      </w:r>
      <w:r w:rsidRPr="00846726">
        <w:rPr>
          <w:rFonts w:ascii="Simplified Arabic" w:hAnsi="Simplified Arabic" w:cs="Simplified Arabic" w:hint="cs"/>
          <w:b/>
          <w:bCs/>
          <w:rtl/>
          <w:lang w:bidi="ar-EG"/>
        </w:rPr>
        <w:t>ما مهارات التدريس الرقمي  اللازمة للطلاب المعلمين شعبة الرياضيات بكلية التربية؟"</w:t>
      </w:r>
      <w:bookmarkEnd w:id="2"/>
    </w:p>
    <w:p w14:paraId="6C11A2E2" w14:textId="31F9115D" w:rsidR="003E121D" w:rsidRPr="00526B91" w:rsidRDefault="003E121D" w:rsidP="00563AD8">
      <w:pPr>
        <w:pStyle w:val="ListParagraph"/>
        <w:numPr>
          <w:ilvl w:val="0"/>
          <w:numId w:val="7"/>
        </w:numPr>
        <w:spacing w:after="200" w:line="240" w:lineRule="auto"/>
        <w:rPr>
          <w:rFonts w:ascii="Simplified Arabic" w:hAnsi="Simplified Arabic" w:cs="Simplified Arabic"/>
          <w:rtl/>
          <w:lang w:bidi="ar-EG"/>
        </w:rPr>
      </w:pPr>
      <w:r w:rsidRPr="00526B91">
        <w:rPr>
          <w:rFonts w:ascii="Simplified Arabic" w:hAnsi="Simplified Arabic" w:cs="Simplified Arabic"/>
          <w:b/>
          <w:bCs/>
          <w:rtl/>
          <w:lang w:bidi="ar-EG"/>
        </w:rPr>
        <w:t>إعداد الدليل الإرشادي: وذلك من خلال:</w:t>
      </w:r>
    </w:p>
    <w:p w14:paraId="7BA2A0C6" w14:textId="675A5186" w:rsidR="003E121D" w:rsidRDefault="003E121D" w:rsidP="00526B91">
      <w:pPr>
        <w:bidi/>
        <w:spacing w:after="200" w:line="240" w:lineRule="auto"/>
        <w:contextualSpacing/>
        <w:rPr>
          <w:rFonts w:ascii="Simplified Arabic" w:hAnsi="Simplified Arabic" w:cs="Simplified Arabic"/>
          <w:rtl/>
          <w:lang w:bidi="ar-EG"/>
        </w:rPr>
      </w:pPr>
      <w:r w:rsidRPr="003B301F">
        <w:rPr>
          <w:rFonts w:ascii="Simplified Arabic" w:hAnsi="Simplified Arabic" w:cs="Simplified Arabic"/>
          <w:rtl/>
          <w:lang w:bidi="ar-EG"/>
        </w:rPr>
        <w:t>أ.</w:t>
      </w:r>
      <w:r w:rsidRPr="003B301F">
        <w:rPr>
          <w:rFonts w:ascii="Simplified Arabic" w:hAnsi="Simplified Arabic" w:cs="Simplified Arabic"/>
          <w:b/>
          <w:bCs/>
          <w:rtl/>
          <w:lang w:bidi="ar-EG"/>
        </w:rPr>
        <w:t>تحديد الهدف من الدليل الإرشادي:</w:t>
      </w:r>
      <w:r w:rsidRPr="003B301F">
        <w:rPr>
          <w:rFonts w:ascii="Simplified Arabic" w:hAnsi="Simplified Arabic" w:cs="Simplified Arabic"/>
          <w:rtl/>
          <w:lang w:bidi="ar-EG"/>
        </w:rPr>
        <w:t xml:space="preserve"> يهدف  الدليل </w:t>
      </w:r>
      <w:r w:rsidR="00907DCE">
        <w:rPr>
          <w:rFonts w:ascii="Simplified Arabic" w:hAnsi="Simplified Arabic" w:cs="Simplified Arabic"/>
          <w:rtl/>
          <w:lang w:bidi="ar-EG"/>
        </w:rPr>
        <w:t>إلى</w:t>
      </w:r>
      <w:r w:rsidRPr="003B301F">
        <w:rPr>
          <w:rFonts w:ascii="Simplified Arabic" w:hAnsi="Simplified Arabic" w:cs="Simplified Arabic"/>
          <w:rtl/>
          <w:lang w:bidi="ar-EG"/>
        </w:rPr>
        <w:t xml:space="preserve"> استخدام بعض تطبيقات الذكاء الاصطناعي</w:t>
      </w:r>
      <w:r w:rsidRPr="003B301F">
        <w:rPr>
          <w:rFonts w:ascii="Simplified Arabic" w:eastAsia="Calibri" w:hAnsi="Simplified Arabic" w:cs="Simplified Arabic"/>
          <w:rtl/>
        </w:rPr>
        <w:t xml:space="preserve"> في </w:t>
      </w:r>
      <w:r w:rsidR="0098590A">
        <w:rPr>
          <w:rFonts w:ascii="Simplified Arabic" w:eastAsia="Calibri" w:hAnsi="Simplified Arabic" w:cs="Simplified Arabic"/>
          <w:rtl/>
        </w:rPr>
        <w:t xml:space="preserve">البحث الحالي </w:t>
      </w:r>
      <w:r w:rsidRPr="003B301F">
        <w:rPr>
          <w:rFonts w:ascii="Simplified Arabic" w:eastAsia="Calibri" w:hAnsi="Simplified Arabic" w:cs="Simplified Arabic"/>
          <w:rtl/>
        </w:rPr>
        <w:t>وهي: (</w:t>
      </w:r>
      <w:r w:rsidRPr="003B301F">
        <w:rPr>
          <w:rFonts w:ascii="Simplified Arabic" w:eastAsia="Calibri" w:hAnsi="Simplified Arabic" w:cs="Simplified Arabic"/>
          <w:rtl/>
          <w:lang w:bidi="ar-EG"/>
        </w:rPr>
        <w:t>تطبيقات ربوتات الدردشة(</w:t>
      </w:r>
      <w:r w:rsidRPr="003B301F">
        <w:rPr>
          <w:rFonts w:ascii="Simplified Arabic" w:hAnsi="Simplified Arabic" w:cs="Simplified Arabic"/>
          <w:color w:val="000000"/>
        </w:rPr>
        <w:t>(Chatbot</w:t>
      </w:r>
      <w:r w:rsidRPr="003B301F">
        <w:rPr>
          <w:rFonts w:ascii="Simplified Arabic" w:hAnsi="Simplified Arabic" w:cs="Simplified Arabic"/>
          <w:color w:val="000000"/>
          <w:rtl/>
        </w:rPr>
        <w:t xml:space="preserve">- </w:t>
      </w:r>
      <w:r w:rsidRPr="003B301F">
        <w:rPr>
          <w:rFonts w:ascii="Simplified Arabic" w:hAnsi="Simplified Arabic" w:cs="Simplified Arabic"/>
          <w:rtl/>
          <w:lang w:bidi="ar-EG"/>
        </w:rPr>
        <w:t xml:space="preserve">منصة </w:t>
      </w:r>
      <w:r w:rsidRPr="003B301F">
        <w:rPr>
          <w:rFonts w:ascii="Simplified Arabic" w:hAnsi="Simplified Arabic" w:cs="Simplified Arabic"/>
          <w:lang w:bidi="ar-EG"/>
        </w:rPr>
        <w:t>Magic School Ai</w:t>
      </w:r>
      <w:r w:rsidRPr="003B301F">
        <w:rPr>
          <w:rFonts w:ascii="Simplified Arabic" w:hAnsi="Simplified Arabic" w:cs="Simplified Arabic"/>
          <w:color w:val="000000"/>
          <w:rtl/>
        </w:rPr>
        <w:t xml:space="preserve">- </w:t>
      </w:r>
      <w:r w:rsidRPr="003B301F">
        <w:rPr>
          <w:rFonts w:ascii="Simplified Arabic" w:hAnsi="Simplified Arabic" w:cs="Simplified Arabic"/>
          <w:rtl/>
          <w:lang w:bidi="ar-EG"/>
        </w:rPr>
        <w:t xml:space="preserve">منصة </w:t>
      </w:r>
      <w:r w:rsidRPr="003B301F">
        <w:rPr>
          <w:rFonts w:ascii="Simplified Arabic" w:hAnsi="Simplified Arabic" w:cs="Simplified Arabic"/>
          <w:lang w:bidi="ar-EG"/>
        </w:rPr>
        <w:t>Eduaide.Ai</w:t>
      </w:r>
      <w:r w:rsidRPr="003B301F">
        <w:rPr>
          <w:rFonts w:ascii="Simplified Arabic" w:hAnsi="Simplified Arabic" w:cs="Simplified Arabic"/>
          <w:color w:val="000000"/>
          <w:rtl/>
        </w:rPr>
        <w:t xml:space="preserve">- </w:t>
      </w:r>
      <w:r w:rsidRPr="003B301F">
        <w:rPr>
          <w:rFonts w:ascii="Simplified Arabic" w:eastAsia="Calibri" w:hAnsi="Simplified Arabic" w:cs="Simplified Arabic"/>
          <w:rtl/>
          <w:lang w:bidi="ar-EG"/>
        </w:rPr>
        <w:t xml:space="preserve">برنامج </w:t>
      </w:r>
      <w:r w:rsidRPr="003B301F">
        <w:rPr>
          <w:rFonts w:ascii="Simplified Arabic" w:eastAsia="Calibri" w:hAnsi="Simplified Arabic" w:cs="Simplified Arabic"/>
          <w:lang w:bidi="ar-EG"/>
        </w:rPr>
        <w:t>Canva</w:t>
      </w:r>
      <w:r w:rsidRPr="003B301F">
        <w:rPr>
          <w:rFonts w:ascii="Simplified Arabic" w:hAnsi="Simplified Arabic" w:cs="Simplified Arabic"/>
          <w:color w:val="000000"/>
          <w:rtl/>
        </w:rPr>
        <w:t xml:space="preserve">- </w:t>
      </w:r>
      <w:r w:rsidRPr="003B301F">
        <w:rPr>
          <w:rFonts w:ascii="Simplified Arabic" w:hAnsi="Simplified Arabic" w:cs="Simplified Arabic"/>
          <w:rtl/>
          <w:lang w:bidi="ar-EG"/>
        </w:rPr>
        <w:t xml:space="preserve">منصة </w:t>
      </w:r>
      <w:r w:rsidRPr="003B301F">
        <w:rPr>
          <w:rFonts w:ascii="Simplified Arabic" w:hAnsi="Simplified Arabic" w:cs="Simplified Arabic"/>
        </w:rPr>
        <w:t>Curipod</w:t>
      </w:r>
      <w:r w:rsidRPr="003B301F">
        <w:rPr>
          <w:rFonts w:ascii="Simplified Arabic" w:hAnsi="Simplified Arabic" w:cs="Simplified Arabic"/>
          <w:rtl/>
        </w:rPr>
        <w:t xml:space="preserve"> </w:t>
      </w:r>
      <w:r w:rsidRPr="003B301F">
        <w:rPr>
          <w:rFonts w:ascii="Simplified Arabic" w:hAnsi="Simplified Arabic" w:cs="Simplified Arabic"/>
          <w:color w:val="000000"/>
          <w:rtl/>
        </w:rPr>
        <w:t xml:space="preserve">- </w:t>
      </w:r>
      <w:r w:rsidRPr="003B301F">
        <w:rPr>
          <w:rFonts w:ascii="Simplified Arabic" w:hAnsi="Simplified Arabic" w:cs="Simplified Arabic"/>
          <w:rtl/>
          <w:lang w:bidi="ar-EG"/>
        </w:rPr>
        <w:t>منصة</w:t>
      </w:r>
      <w:r w:rsidRPr="003B301F">
        <w:rPr>
          <w:rFonts w:ascii="Simplified Arabic" w:hAnsi="Simplified Arabic" w:cs="Simplified Arabic"/>
          <w:lang w:bidi="ar-EG"/>
        </w:rPr>
        <w:t xml:space="preserve">- </w:t>
      </w:r>
      <w:r w:rsidRPr="003B301F">
        <w:rPr>
          <w:rFonts w:ascii="Simplified Arabic" w:eastAsia="Calibri" w:hAnsi="Simplified Arabic" w:cs="Simplified Arabic"/>
          <w:lang w:bidi="ar-EG"/>
        </w:rPr>
        <w:t>Mathspace</w:t>
      </w:r>
      <w:r w:rsidRPr="003B301F">
        <w:rPr>
          <w:rFonts w:ascii="Simplified Arabic" w:eastAsia="Calibri" w:hAnsi="Simplified Arabic" w:cs="Simplified Arabic"/>
          <w:rtl/>
          <w:lang w:bidi="ar-EG"/>
        </w:rPr>
        <w:t xml:space="preserve">منصة </w:t>
      </w:r>
      <w:r w:rsidRPr="003B301F">
        <w:rPr>
          <w:rFonts w:ascii="Simplified Arabic" w:eastAsia="Calibri" w:hAnsi="Simplified Arabic" w:cs="Simplified Arabic"/>
          <w:lang w:bidi="ar-EG"/>
        </w:rPr>
        <w:t>Formative AI</w:t>
      </w:r>
      <w:r w:rsidRPr="003B301F">
        <w:rPr>
          <w:rFonts w:ascii="Simplified Arabic" w:hAnsi="Simplified Arabic" w:cs="Simplified Arabic"/>
          <w:color w:val="000000"/>
          <w:rtl/>
        </w:rPr>
        <w:t>)</w:t>
      </w:r>
      <w:r w:rsidRPr="003B301F">
        <w:rPr>
          <w:rFonts w:ascii="Simplified Arabic" w:hAnsi="Simplified Arabic" w:cs="Simplified Arabic"/>
          <w:rtl/>
          <w:lang w:bidi="ar-EG"/>
        </w:rPr>
        <w:t xml:space="preserve"> لدعم ومساعدة معلمي الرياضيات قبل الخدمة أو أثناء الخدمة في تنمية تخطيط الدرس رقميًا، وتنفيذ الدرس رقميًا.</w:t>
      </w:r>
    </w:p>
    <w:p w14:paraId="599373E2" w14:textId="77777777" w:rsidR="00700ED4" w:rsidRDefault="008F388F" w:rsidP="00700ED4">
      <w:pPr>
        <w:bidi/>
        <w:spacing w:after="160" w:line="26" w:lineRule="atLeast"/>
        <w:rPr>
          <w:rFonts w:ascii="Simplified Arabic" w:hAnsi="Simplified Arabic"/>
          <w:rtl/>
          <w:lang w:bidi="ar-EG"/>
        </w:rPr>
      </w:pPr>
      <w:r>
        <w:rPr>
          <w:rFonts w:ascii="Simplified Arabic" w:hAnsi="Simplified Arabic" w:hint="cs"/>
          <w:b/>
          <w:bCs/>
          <w:rtl/>
          <w:lang w:bidi="ar-EG"/>
        </w:rPr>
        <w:t>ب.</w:t>
      </w:r>
      <w:r w:rsidRPr="008F388F">
        <w:rPr>
          <w:rFonts w:ascii="Simplified Arabic" w:hAnsi="Simplified Arabic"/>
          <w:b/>
          <w:bCs/>
          <w:rtl/>
          <w:lang w:bidi="ar-EG"/>
        </w:rPr>
        <w:t xml:space="preserve">تحديد أسس </w:t>
      </w:r>
      <w:r w:rsidRPr="008F388F">
        <w:rPr>
          <w:rFonts w:ascii="Simplified Arabic" w:hAnsi="Simplified Arabic" w:hint="cs"/>
          <w:b/>
          <w:bCs/>
          <w:rtl/>
          <w:lang w:bidi="ar-EG"/>
        </w:rPr>
        <w:t>ال</w:t>
      </w:r>
      <w:r w:rsidRPr="008F388F">
        <w:rPr>
          <w:rFonts w:ascii="Simplified Arabic" w:hAnsi="Simplified Arabic"/>
          <w:b/>
          <w:bCs/>
          <w:rtl/>
          <w:lang w:bidi="ar-EG"/>
        </w:rPr>
        <w:t xml:space="preserve">دليل </w:t>
      </w:r>
      <w:r w:rsidRPr="008F388F">
        <w:rPr>
          <w:rFonts w:ascii="Simplified Arabic" w:hAnsi="Simplified Arabic" w:hint="cs"/>
          <w:b/>
          <w:bCs/>
          <w:rtl/>
          <w:lang w:bidi="ar-EG"/>
        </w:rPr>
        <w:t>الإرشادي</w:t>
      </w:r>
      <w:r w:rsidRPr="008F388F">
        <w:rPr>
          <w:rFonts w:ascii="Simplified Arabic" w:hAnsi="Simplified Arabic"/>
          <w:b/>
          <w:bCs/>
          <w:rtl/>
          <w:lang w:bidi="ar-EG"/>
        </w:rPr>
        <w:t xml:space="preserve"> والاعتبارات التي رعيت عند إعداده هي</w:t>
      </w:r>
      <w:r w:rsidRPr="008F388F">
        <w:rPr>
          <w:rFonts w:ascii="Simplified Arabic" w:hAnsi="Simplified Arabic" w:hint="cs"/>
          <w:b/>
          <w:bCs/>
          <w:rtl/>
          <w:lang w:bidi="ar-EG"/>
        </w:rPr>
        <w:t xml:space="preserve"> أن</w:t>
      </w:r>
      <w:r w:rsidRPr="008F388F">
        <w:rPr>
          <w:rFonts w:ascii="Simplified Arabic" w:hAnsi="Simplified Arabic"/>
          <w:b/>
          <w:bCs/>
          <w:rtl/>
          <w:lang w:bidi="ar-EG"/>
        </w:rPr>
        <w:t>:</w:t>
      </w:r>
    </w:p>
    <w:p w14:paraId="7C0DC44B" w14:textId="56B5B8A6" w:rsidR="008F388F" w:rsidRPr="00700ED4" w:rsidRDefault="008F388F" w:rsidP="00563AD8">
      <w:pPr>
        <w:pStyle w:val="ListParagraph"/>
        <w:numPr>
          <w:ilvl w:val="0"/>
          <w:numId w:val="48"/>
        </w:numPr>
        <w:spacing w:after="160" w:line="26" w:lineRule="atLeast"/>
        <w:rPr>
          <w:rFonts w:ascii="Simplified Arabic" w:hAnsi="Simplified Arabic"/>
          <w:rtl/>
          <w:lang w:bidi="ar-EG"/>
        </w:rPr>
      </w:pPr>
      <w:r w:rsidRPr="00700ED4">
        <w:rPr>
          <w:rFonts w:ascii="Simplified Arabic" w:hAnsi="Simplified Arabic" w:cs="Simplified Arabic"/>
          <w:rtl/>
          <w:lang w:bidi="ar-EG"/>
        </w:rPr>
        <w:t xml:space="preserve">الدليل </w:t>
      </w:r>
      <w:r w:rsidRPr="00700ED4">
        <w:rPr>
          <w:rFonts w:ascii="Simplified Arabic" w:hAnsi="Simplified Arabic" w:cs="Simplified Arabic" w:hint="cs"/>
          <w:rtl/>
          <w:lang w:bidi="ar-EG"/>
        </w:rPr>
        <w:t>قائم على مهارات التدريس الرقمي كأساس لتوظيف تطبيقات الذكاء الاصطناعي في البحث الحالي وهي:</w:t>
      </w:r>
    </w:p>
    <w:p w14:paraId="37307C3D" w14:textId="77777777" w:rsidR="008F388F" w:rsidRPr="00700ED4" w:rsidRDefault="008F388F" w:rsidP="00563AD8">
      <w:pPr>
        <w:pStyle w:val="ListParagraph"/>
        <w:numPr>
          <w:ilvl w:val="0"/>
          <w:numId w:val="47"/>
        </w:numPr>
        <w:spacing w:line="240" w:lineRule="auto"/>
        <w:rPr>
          <w:rFonts w:ascii="Simplified Arabic" w:hAnsi="Simplified Arabic" w:cs="Simplified Arabic"/>
          <w:lang w:bidi="ar-EG"/>
        </w:rPr>
      </w:pPr>
      <w:r w:rsidRPr="00700ED4">
        <w:rPr>
          <w:rFonts w:ascii="Simplified Arabic" w:hAnsi="Simplified Arabic" w:cs="Simplified Arabic" w:hint="cs"/>
          <w:rtl/>
          <w:lang w:bidi="ar-EG"/>
        </w:rPr>
        <w:t>تطبيقات ربوتات الدردشة(</w:t>
      </w:r>
      <w:r w:rsidRPr="00700ED4">
        <w:rPr>
          <w:rFonts w:ascii="Simplified Arabic" w:hAnsi="Simplified Arabic" w:cs="Simplified Arabic"/>
          <w:lang w:bidi="ar-EG"/>
        </w:rPr>
        <w:t>(Chatbot</w:t>
      </w:r>
      <w:r w:rsidRPr="00700ED4">
        <w:rPr>
          <w:rFonts w:ascii="Simplified Arabic" w:hAnsi="Simplified Arabic" w:cs="Simplified Arabic" w:hint="cs"/>
          <w:rtl/>
          <w:lang w:bidi="ar-EG"/>
        </w:rPr>
        <w:t xml:space="preserve">. </w:t>
      </w:r>
    </w:p>
    <w:p w14:paraId="5A1B07E6" w14:textId="77777777" w:rsidR="008F388F" w:rsidRPr="00700ED4" w:rsidRDefault="008F388F" w:rsidP="00563AD8">
      <w:pPr>
        <w:pStyle w:val="ListParagraph"/>
        <w:numPr>
          <w:ilvl w:val="0"/>
          <w:numId w:val="47"/>
        </w:numPr>
        <w:spacing w:line="240" w:lineRule="auto"/>
        <w:rPr>
          <w:rFonts w:ascii="Simplified Arabic" w:hAnsi="Simplified Arabic" w:cs="Simplified Arabic"/>
          <w:lang w:bidi="ar-EG"/>
        </w:rPr>
      </w:pPr>
      <w:r w:rsidRPr="00700ED4">
        <w:rPr>
          <w:rFonts w:ascii="Simplified Arabic" w:hAnsi="Simplified Arabic" w:cs="Simplified Arabic" w:hint="cs"/>
          <w:rtl/>
          <w:lang w:bidi="ar-EG"/>
        </w:rPr>
        <w:t xml:space="preserve">منصة </w:t>
      </w:r>
      <w:r w:rsidRPr="00700ED4">
        <w:rPr>
          <w:rFonts w:ascii="Simplified Arabic" w:hAnsi="Simplified Arabic" w:cs="Simplified Arabic"/>
          <w:lang w:bidi="ar-EG"/>
        </w:rPr>
        <w:t>Magic School Ai</w:t>
      </w:r>
      <w:r w:rsidRPr="00700ED4">
        <w:rPr>
          <w:rFonts w:ascii="Simplified Arabic" w:hAnsi="Simplified Arabic" w:cs="Simplified Arabic" w:hint="cs"/>
          <w:rtl/>
          <w:lang w:bidi="ar-EG"/>
        </w:rPr>
        <w:t xml:space="preserve">. </w:t>
      </w:r>
    </w:p>
    <w:p w14:paraId="5A0AF74B" w14:textId="77777777" w:rsidR="008F388F" w:rsidRPr="00700ED4" w:rsidRDefault="008F388F" w:rsidP="00563AD8">
      <w:pPr>
        <w:pStyle w:val="ListParagraph"/>
        <w:numPr>
          <w:ilvl w:val="0"/>
          <w:numId w:val="47"/>
        </w:numPr>
        <w:spacing w:line="240" w:lineRule="auto"/>
        <w:rPr>
          <w:rFonts w:ascii="Simplified Arabic" w:hAnsi="Simplified Arabic" w:cs="Simplified Arabic"/>
          <w:lang w:bidi="ar-EG"/>
        </w:rPr>
      </w:pPr>
      <w:r w:rsidRPr="00700ED4">
        <w:rPr>
          <w:rFonts w:ascii="Simplified Arabic" w:hAnsi="Simplified Arabic" w:cs="Simplified Arabic" w:hint="cs"/>
          <w:rtl/>
          <w:lang w:bidi="ar-EG"/>
        </w:rPr>
        <w:t xml:space="preserve">منصة </w:t>
      </w:r>
      <w:r w:rsidRPr="00700ED4">
        <w:rPr>
          <w:rFonts w:ascii="Simplified Arabic" w:hAnsi="Simplified Arabic" w:cs="Simplified Arabic"/>
          <w:lang w:bidi="ar-EG"/>
        </w:rPr>
        <w:t>Eduaide.Ai</w:t>
      </w:r>
      <w:r w:rsidRPr="00700ED4">
        <w:rPr>
          <w:rFonts w:ascii="Simplified Arabic" w:hAnsi="Simplified Arabic" w:cs="Simplified Arabic" w:hint="cs"/>
          <w:rtl/>
          <w:lang w:bidi="ar-EG"/>
        </w:rPr>
        <w:t xml:space="preserve">. </w:t>
      </w:r>
    </w:p>
    <w:p w14:paraId="71BDD1EF" w14:textId="77777777" w:rsidR="008F388F" w:rsidRPr="00700ED4" w:rsidRDefault="008F388F" w:rsidP="00563AD8">
      <w:pPr>
        <w:pStyle w:val="ListParagraph"/>
        <w:numPr>
          <w:ilvl w:val="0"/>
          <w:numId w:val="47"/>
        </w:numPr>
        <w:spacing w:line="240" w:lineRule="auto"/>
        <w:rPr>
          <w:rFonts w:ascii="Simplified Arabic" w:hAnsi="Simplified Arabic" w:cs="Simplified Arabic"/>
          <w:lang w:bidi="ar-EG"/>
        </w:rPr>
      </w:pPr>
      <w:r w:rsidRPr="00700ED4">
        <w:rPr>
          <w:rFonts w:ascii="Simplified Arabic" w:hAnsi="Simplified Arabic" w:cs="Simplified Arabic" w:hint="cs"/>
          <w:rtl/>
          <w:lang w:bidi="ar-EG"/>
        </w:rPr>
        <w:t xml:space="preserve">برنامج </w:t>
      </w:r>
      <w:r w:rsidRPr="00700ED4">
        <w:rPr>
          <w:rFonts w:ascii="Simplified Arabic" w:hAnsi="Simplified Arabic" w:cs="Simplified Arabic"/>
          <w:lang w:bidi="ar-EG"/>
        </w:rPr>
        <w:t>Canva</w:t>
      </w:r>
      <w:r w:rsidRPr="00700ED4">
        <w:rPr>
          <w:rFonts w:ascii="Simplified Arabic" w:hAnsi="Simplified Arabic" w:cs="Simplified Arabic" w:hint="cs"/>
          <w:rtl/>
          <w:lang w:bidi="ar-EG"/>
        </w:rPr>
        <w:t>.</w:t>
      </w:r>
    </w:p>
    <w:p w14:paraId="1A2BA7ED" w14:textId="77777777" w:rsidR="008F388F" w:rsidRPr="00700ED4" w:rsidRDefault="008F388F" w:rsidP="00563AD8">
      <w:pPr>
        <w:pStyle w:val="ListParagraph"/>
        <w:numPr>
          <w:ilvl w:val="0"/>
          <w:numId w:val="47"/>
        </w:numPr>
        <w:spacing w:line="240" w:lineRule="auto"/>
        <w:rPr>
          <w:rFonts w:ascii="Simplified Arabic" w:hAnsi="Simplified Arabic" w:cs="Simplified Arabic"/>
          <w:lang w:bidi="ar-EG"/>
        </w:rPr>
      </w:pPr>
      <w:r w:rsidRPr="00700ED4">
        <w:rPr>
          <w:rFonts w:ascii="Simplified Arabic" w:hAnsi="Simplified Arabic" w:cs="Simplified Arabic" w:hint="cs"/>
          <w:rtl/>
          <w:lang w:bidi="ar-EG"/>
        </w:rPr>
        <w:t xml:space="preserve">منصة </w:t>
      </w:r>
      <w:r w:rsidRPr="00700ED4">
        <w:rPr>
          <w:rFonts w:ascii="Simplified Arabic" w:hAnsi="Simplified Arabic" w:cs="Simplified Arabic"/>
          <w:lang w:bidi="ar-EG"/>
        </w:rPr>
        <w:t>Curipod</w:t>
      </w:r>
      <w:r w:rsidRPr="00700ED4">
        <w:rPr>
          <w:rFonts w:ascii="Simplified Arabic" w:hAnsi="Simplified Arabic" w:cs="Simplified Arabic" w:hint="cs"/>
          <w:rtl/>
          <w:lang w:bidi="ar-EG"/>
        </w:rPr>
        <w:t xml:space="preserve">. </w:t>
      </w:r>
    </w:p>
    <w:p w14:paraId="17D5EA5E" w14:textId="77777777" w:rsidR="008F388F" w:rsidRPr="00700ED4" w:rsidRDefault="008F388F" w:rsidP="00563AD8">
      <w:pPr>
        <w:pStyle w:val="ListParagraph"/>
        <w:numPr>
          <w:ilvl w:val="0"/>
          <w:numId w:val="47"/>
        </w:numPr>
        <w:spacing w:line="240" w:lineRule="auto"/>
        <w:rPr>
          <w:rFonts w:ascii="Simplified Arabic" w:hAnsi="Simplified Arabic" w:cs="Simplified Arabic"/>
          <w:lang w:bidi="ar-EG"/>
        </w:rPr>
      </w:pPr>
      <w:r w:rsidRPr="00700ED4">
        <w:rPr>
          <w:rFonts w:ascii="Simplified Arabic" w:hAnsi="Simplified Arabic" w:cs="Simplified Arabic" w:hint="cs"/>
          <w:rtl/>
          <w:lang w:bidi="ar-EG"/>
        </w:rPr>
        <w:t xml:space="preserve">منصة </w:t>
      </w:r>
      <w:r w:rsidRPr="00700ED4">
        <w:rPr>
          <w:rFonts w:ascii="Simplified Arabic" w:hAnsi="Simplified Arabic" w:cs="Simplified Arabic"/>
          <w:lang w:bidi="ar-EG"/>
        </w:rPr>
        <w:t>Mathspace</w:t>
      </w:r>
      <w:r w:rsidRPr="00700ED4">
        <w:rPr>
          <w:rFonts w:ascii="Simplified Arabic" w:hAnsi="Simplified Arabic" w:cs="Simplified Arabic" w:hint="cs"/>
          <w:rtl/>
          <w:lang w:bidi="ar-EG"/>
        </w:rPr>
        <w:t xml:space="preserve">. </w:t>
      </w:r>
    </w:p>
    <w:p w14:paraId="4AF14E05" w14:textId="77777777" w:rsidR="00700ED4" w:rsidRDefault="008F388F" w:rsidP="00563AD8">
      <w:pPr>
        <w:pStyle w:val="ListParagraph"/>
        <w:numPr>
          <w:ilvl w:val="0"/>
          <w:numId w:val="47"/>
        </w:numPr>
        <w:spacing w:line="240" w:lineRule="auto"/>
        <w:rPr>
          <w:rFonts w:ascii="Simplified Arabic" w:hAnsi="Simplified Arabic" w:cs="Simplified Arabic"/>
          <w:lang w:bidi="ar-EG"/>
        </w:rPr>
      </w:pPr>
      <w:r w:rsidRPr="00700ED4">
        <w:rPr>
          <w:rFonts w:ascii="Simplified Arabic" w:hAnsi="Simplified Arabic" w:cs="Simplified Arabic" w:hint="cs"/>
          <w:rtl/>
          <w:lang w:bidi="ar-EG"/>
        </w:rPr>
        <w:t xml:space="preserve">منصة </w:t>
      </w:r>
      <w:r w:rsidRPr="00700ED4">
        <w:rPr>
          <w:rFonts w:ascii="Simplified Arabic" w:hAnsi="Simplified Arabic" w:cs="Simplified Arabic"/>
          <w:lang w:bidi="ar-EG"/>
        </w:rPr>
        <w:t>Formative Ai</w:t>
      </w:r>
      <w:r w:rsidRPr="00700ED4">
        <w:rPr>
          <w:rFonts w:ascii="Simplified Arabic" w:hAnsi="Simplified Arabic" w:cs="Simplified Arabic" w:hint="cs"/>
          <w:rtl/>
          <w:lang w:bidi="ar-EG"/>
        </w:rPr>
        <w:t>.</w:t>
      </w:r>
    </w:p>
    <w:p w14:paraId="21B159AE" w14:textId="3975DBE4" w:rsidR="00700ED4" w:rsidRDefault="008F388F" w:rsidP="00513E4A">
      <w:pPr>
        <w:pStyle w:val="ListParagraph"/>
        <w:numPr>
          <w:ilvl w:val="0"/>
          <w:numId w:val="48"/>
        </w:numPr>
        <w:spacing w:line="240" w:lineRule="auto"/>
        <w:rPr>
          <w:rFonts w:ascii="Simplified Arabic" w:hAnsi="Simplified Arabic" w:cs="Simplified Arabic"/>
          <w:lang w:bidi="ar-EG"/>
        </w:rPr>
      </w:pPr>
      <w:r w:rsidRPr="00700ED4">
        <w:rPr>
          <w:rFonts w:ascii="Simplified Arabic" w:hAnsi="Simplified Arabic" w:cs="Simplified Arabic" w:hint="cs"/>
          <w:rtl/>
          <w:lang w:bidi="ar-EG"/>
        </w:rPr>
        <w:t xml:space="preserve">يستند </w:t>
      </w:r>
      <w:r w:rsidRPr="00700ED4">
        <w:rPr>
          <w:rFonts w:ascii="Simplified Arabic" w:hAnsi="Simplified Arabic" w:cs="Simplified Arabic"/>
          <w:rtl/>
          <w:lang w:bidi="ar-EG"/>
        </w:rPr>
        <w:t xml:space="preserve">الدليل </w:t>
      </w:r>
      <w:r w:rsidR="00513E4A">
        <w:rPr>
          <w:rFonts w:ascii="Simplified Arabic" w:hAnsi="Simplified Arabic" w:cs="Simplified Arabic" w:hint="cs"/>
          <w:rtl/>
          <w:lang w:bidi="ar-EG"/>
        </w:rPr>
        <w:t>إلى</w:t>
      </w:r>
      <w:r w:rsidRPr="00700ED4">
        <w:rPr>
          <w:rFonts w:ascii="Simplified Arabic" w:hAnsi="Simplified Arabic" w:cs="Simplified Arabic" w:hint="cs"/>
          <w:rtl/>
          <w:lang w:bidi="ar-EG"/>
        </w:rPr>
        <w:t xml:space="preserve"> إطار كفايات الذكاء الاصطناعي للمعلمين الصادر عن </w:t>
      </w:r>
      <w:r w:rsidRPr="00700ED4">
        <w:rPr>
          <w:rFonts w:ascii="Simplified Arabic" w:hAnsi="Simplified Arabic" w:cs="Simplified Arabic"/>
          <w:rtl/>
          <w:lang w:bidi="ar-EG"/>
        </w:rPr>
        <w:t>منظمة اليونسكو</w:t>
      </w:r>
      <w:r w:rsidRPr="00700ED4">
        <w:rPr>
          <w:rFonts w:ascii="Simplified Arabic" w:hAnsi="Simplified Arabic" w:cs="Simplified Arabic"/>
          <w:lang w:bidi="ar-EG"/>
        </w:rPr>
        <w:t xml:space="preserve"> (2024)</w:t>
      </w:r>
      <w:r w:rsidRPr="00700ED4">
        <w:rPr>
          <w:rFonts w:ascii="Simplified Arabic" w:hAnsi="Simplified Arabic" w:cs="Simplified Arabic" w:hint="cs"/>
          <w:rtl/>
          <w:lang w:bidi="ar-EG"/>
        </w:rPr>
        <w:t xml:space="preserve"> </w:t>
      </w:r>
      <w:r w:rsidR="00700ED4" w:rsidRPr="00700ED4">
        <w:rPr>
          <w:rFonts w:ascii="Simplified Arabic" w:hAnsi="Simplified Arabic" w:cs="Simplified Arabic"/>
          <w:rtl/>
          <w:lang w:bidi="ar-EG"/>
        </w:rPr>
        <w:t>(</w:t>
      </w:r>
      <w:r w:rsidR="00700ED4" w:rsidRPr="00700ED4">
        <w:rPr>
          <w:rFonts w:ascii="Simplified Arabic" w:hAnsi="Simplified Arabic" w:cs="Simplified Arabic"/>
          <w:lang w:bidi="ar-EG"/>
        </w:rPr>
        <w:t>UNICEF,2024</w:t>
      </w:r>
      <w:r w:rsidR="00700ED4" w:rsidRPr="00700ED4">
        <w:rPr>
          <w:rFonts w:ascii="Simplified Arabic" w:hAnsi="Simplified Arabic" w:cs="Simplified Arabic"/>
          <w:rtl/>
          <w:lang w:bidi="ar-EG"/>
        </w:rPr>
        <w:t xml:space="preserve">) </w:t>
      </w:r>
      <w:r w:rsidRPr="00700ED4">
        <w:rPr>
          <w:rFonts w:ascii="Simplified Arabic" w:hAnsi="Simplified Arabic" w:cs="Simplified Arabic" w:hint="cs"/>
          <w:rtl/>
          <w:lang w:bidi="ar-EG"/>
        </w:rPr>
        <w:t>حيث تم تنظيم المحتوي وفق</w:t>
      </w:r>
      <w:r w:rsidR="00513E4A">
        <w:rPr>
          <w:rFonts w:ascii="Simplified Arabic" w:hAnsi="Simplified Arabic" w:cs="Simplified Arabic" w:hint="cs"/>
          <w:rtl/>
          <w:lang w:bidi="ar-EG"/>
        </w:rPr>
        <w:t>ً</w:t>
      </w:r>
      <w:r w:rsidRPr="00700ED4">
        <w:rPr>
          <w:rFonts w:ascii="Simplified Arabic" w:hAnsi="Simplified Arabic" w:cs="Simplified Arabic" w:hint="cs"/>
          <w:rtl/>
          <w:lang w:bidi="ar-EG"/>
        </w:rPr>
        <w:t>ا</w:t>
      </w:r>
      <w:r w:rsidR="00513E4A">
        <w:rPr>
          <w:rFonts w:ascii="Simplified Arabic" w:hAnsi="Simplified Arabic" w:cs="Simplified Arabic" w:hint="cs"/>
          <w:rtl/>
          <w:lang w:bidi="ar-EG"/>
        </w:rPr>
        <w:t xml:space="preserve"> لأبعاده الرئيسية واستخدامه في إ</w:t>
      </w:r>
      <w:r w:rsidRPr="00700ED4">
        <w:rPr>
          <w:rFonts w:ascii="Simplified Arabic" w:hAnsi="Simplified Arabic" w:cs="Simplified Arabic" w:hint="cs"/>
          <w:rtl/>
          <w:lang w:bidi="ar-EG"/>
        </w:rPr>
        <w:t xml:space="preserve">عداد </w:t>
      </w:r>
      <w:r w:rsidRPr="00700ED4">
        <w:rPr>
          <w:rFonts w:ascii="Simplified Arabic" w:hAnsi="Simplified Arabic" w:cs="Simplified Arabic"/>
          <w:rtl/>
          <w:lang w:bidi="ar-EG"/>
        </w:rPr>
        <w:t>المحتوى التدريبي</w:t>
      </w:r>
      <w:r w:rsidRPr="00700ED4">
        <w:rPr>
          <w:rFonts w:ascii="Simplified Arabic" w:hAnsi="Simplified Arabic" w:cs="Simplified Arabic" w:hint="cs"/>
          <w:rtl/>
          <w:lang w:bidi="ar-EG"/>
        </w:rPr>
        <w:t xml:space="preserve"> عن </w:t>
      </w:r>
      <w:r w:rsidR="00513E4A">
        <w:rPr>
          <w:rFonts w:ascii="Simplified Arabic" w:hAnsi="Simplified Arabic" w:cs="Simplified Arabic" w:hint="cs"/>
          <w:rtl/>
          <w:lang w:bidi="ar-EG"/>
        </w:rPr>
        <w:t>طريق تحويل الكفايات الرئيسية إلى</w:t>
      </w:r>
      <w:r w:rsidRPr="00700ED4">
        <w:rPr>
          <w:rFonts w:ascii="Simplified Arabic" w:hAnsi="Simplified Arabic" w:cs="Simplified Arabic" w:hint="cs"/>
          <w:rtl/>
          <w:lang w:bidi="ar-EG"/>
        </w:rPr>
        <w:t xml:space="preserve"> ممارسات قابلة للتطبق والتقويم في صورة (مهام تدريبية وأنشطة عملية ومواقف صفية وغيرها )</w:t>
      </w:r>
      <w:r w:rsidRPr="00700ED4">
        <w:rPr>
          <w:rFonts w:ascii="Simplified Arabic" w:hAnsi="Simplified Arabic" w:cs="Simplified Arabic"/>
          <w:rtl/>
          <w:lang w:bidi="ar-EG"/>
        </w:rPr>
        <w:t xml:space="preserve"> </w:t>
      </w:r>
      <w:r w:rsidRPr="00700ED4">
        <w:rPr>
          <w:rFonts w:ascii="Simplified Arabic" w:hAnsi="Simplified Arabic" w:cs="Simplified Arabic" w:hint="cs"/>
          <w:rtl/>
          <w:lang w:bidi="ar-EG"/>
        </w:rPr>
        <w:t>ترتبط</w:t>
      </w:r>
      <w:r w:rsidRPr="00700ED4">
        <w:rPr>
          <w:rFonts w:ascii="Simplified Arabic" w:hAnsi="Simplified Arabic" w:cs="Simplified Arabic"/>
          <w:rtl/>
          <w:lang w:bidi="ar-EG"/>
        </w:rPr>
        <w:t xml:space="preserve"> بكل بُعد من أبعاد </w:t>
      </w:r>
      <w:r w:rsidRPr="00700ED4">
        <w:rPr>
          <w:rFonts w:ascii="Simplified Arabic" w:hAnsi="Simplified Arabic" w:cs="Simplified Arabic" w:hint="cs"/>
          <w:rtl/>
          <w:lang w:bidi="ar-EG"/>
        </w:rPr>
        <w:t>الإطار.</w:t>
      </w:r>
    </w:p>
    <w:p w14:paraId="1D0B4508" w14:textId="39D6F20E" w:rsidR="00700ED4" w:rsidRDefault="008F388F" w:rsidP="00563AD8">
      <w:pPr>
        <w:pStyle w:val="ListParagraph"/>
        <w:numPr>
          <w:ilvl w:val="0"/>
          <w:numId w:val="48"/>
        </w:numPr>
        <w:spacing w:line="240" w:lineRule="auto"/>
        <w:rPr>
          <w:rFonts w:ascii="Simplified Arabic" w:hAnsi="Simplified Arabic" w:cs="Simplified Arabic"/>
          <w:lang w:bidi="ar-EG"/>
        </w:rPr>
      </w:pPr>
      <w:r w:rsidRPr="00700ED4">
        <w:rPr>
          <w:rFonts w:ascii="Simplified Arabic" w:hAnsi="Simplified Arabic" w:cs="Simplified Arabic" w:hint="cs"/>
          <w:rtl/>
          <w:lang w:bidi="ar-EG"/>
        </w:rPr>
        <w:lastRenderedPageBreak/>
        <w:t>تضمن الدليل أنشطة ومهام تتدرج في ال</w:t>
      </w:r>
      <w:r w:rsidR="002A0D37">
        <w:rPr>
          <w:rFonts w:ascii="Simplified Arabic" w:hAnsi="Simplified Arabic" w:cs="Simplified Arabic" w:hint="cs"/>
          <w:rtl/>
          <w:lang w:bidi="ar-EG"/>
        </w:rPr>
        <w:t>مستوى</w:t>
      </w:r>
      <w:r w:rsidRPr="00700ED4">
        <w:rPr>
          <w:rFonts w:ascii="Simplified Arabic" w:hAnsi="Simplified Arabic" w:cs="Simplified Arabic" w:hint="cs"/>
          <w:rtl/>
          <w:lang w:bidi="ar-EG"/>
        </w:rPr>
        <w:t xml:space="preserve"> البسيط إلي المعقد، وكما تقوم على </w:t>
      </w:r>
      <w:r w:rsidRPr="00700ED4">
        <w:rPr>
          <w:rFonts w:ascii="Simplified Arabic" w:hAnsi="Simplified Arabic" w:cs="Simplified Arabic"/>
          <w:rtl/>
          <w:lang w:bidi="ar-EG"/>
        </w:rPr>
        <w:t>مبدأ التكامل بين تطبيقات</w:t>
      </w:r>
      <w:r w:rsidRPr="00700ED4">
        <w:rPr>
          <w:rFonts w:ascii="Simplified Arabic" w:hAnsi="Simplified Arabic" w:cs="Simplified Arabic" w:hint="cs"/>
          <w:rtl/>
          <w:lang w:bidi="ar-EG"/>
        </w:rPr>
        <w:t xml:space="preserve"> الذكاء الاصطناعي</w:t>
      </w:r>
      <w:r w:rsidR="00513E4A">
        <w:rPr>
          <w:rFonts w:ascii="Simplified Arabic" w:hAnsi="Simplified Arabic" w:cs="Simplified Arabic" w:hint="cs"/>
          <w:rtl/>
          <w:lang w:bidi="ar-EG"/>
        </w:rPr>
        <w:t xml:space="preserve"> المحددة في البحث الحالي، بحيث ت</w:t>
      </w:r>
      <w:r w:rsidRPr="00700ED4">
        <w:rPr>
          <w:rFonts w:ascii="Simplified Arabic" w:hAnsi="Simplified Arabic" w:cs="Simplified Arabic" w:hint="cs"/>
          <w:rtl/>
          <w:lang w:bidi="ar-EG"/>
        </w:rPr>
        <w:t>تطور قدرة الطالب ال</w:t>
      </w:r>
      <w:r w:rsidR="00513E4A">
        <w:rPr>
          <w:rFonts w:ascii="Simplified Arabic" w:hAnsi="Simplified Arabic" w:cs="Simplified Arabic" w:hint="cs"/>
          <w:rtl/>
          <w:lang w:bidi="ar-EG"/>
        </w:rPr>
        <w:t>معلم من استخدام كل تطبيق على حدة إلي قدرته على</w:t>
      </w:r>
      <w:r w:rsidRPr="00700ED4">
        <w:rPr>
          <w:rFonts w:ascii="Simplified Arabic" w:hAnsi="Simplified Arabic" w:cs="Simplified Arabic" w:hint="cs"/>
          <w:rtl/>
          <w:lang w:bidi="ar-EG"/>
        </w:rPr>
        <w:t xml:space="preserve"> الدمج بين استخدام أكثر من تطبيق وفق</w:t>
      </w:r>
      <w:r w:rsidR="00513E4A">
        <w:rPr>
          <w:rFonts w:ascii="Simplified Arabic" w:hAnsi="Simplified Arabic" w:cs="Simplified Arabic" w:hint="cs"/>
          <w:rtl/>
          <w:lang w:bidi="ar-EG"/>
        </w:rPr>
        <w:t>ً</w:t>
      </w:r>
      <w:r w:rsidRPr="00700ED4">
        <w:rPr>
          <w:rFonts w:ascii="Simplified Arabic" w:hAnsi="Simplified Arabic" w:cs="Simplified Arabic" w:hint="cs"/>
          <w:rtl/>
          <w:lang w:bidi="ar-EG"/>
        </w:rPr>
        <w:t>ا للموقف التدريسي.</w:t>
      </w:r>
    </w:p>
    <w:p w14:paraId="0EF668B6" w14:textId="34FE5B8F" w:rsidR="008F388F" w:rsidRPr="00700ED4" w:rsidRDefault="008F388F" w:rsidP="00563AD8">
      <w:pPr>
        <w:pStyle w:val="ListParagraph"/>
        <w:numPr>
          <w:ilvl w:val="0"/>
          <w:numId w:val="48"/>
        </w:numPr>
        <w:spacing w:line="240" w:lineRule="auto"/>
        <w:rPr>
          <w:rFonts w:ascii="Simplified Arabic" w:hAnsi="Simplified Arabic" w:cs="Simplified Arabic"/>
          <w:rtl/>
          <w:lang w:bidi="ar-EG"/>
        </w:rPr>
      </w:pPr>
      <w:r w:rsidRPr="00700ED4">
        <w:rPr>
          <w:rFonts w:ascii="Simplified Arabic" w:hAnsi="Simplified Arabic" w:cs="Simplified Arabic"/>
          <w:rtl/>
          <w:lang w:bidi="ar-EG"/>
        </w:rPr>
        <w:t xml:space="preserve">الدليل موجه للمعلم الجامعي والطلاب المعلمين شعبة الرياضيات </w:t>
      </w:r>
      <w:r w:rsidRPr="00700ED4">
        <w:rPr>
          <w:rFonts w:ascii="Simplified Arabic" w:hAnsi="Simplified Arabic" w:cs="Simplified Arabic" w:hint="cs"/>
          <w:rtl/>
          <w:lang w:bidi="ar-EG"/>
        </w:rPr>
        <w:t>ومعلمي الرياضيات أثناء الخدمة</w:t>
      </w:r>
      <w:r w:rsidRPr="00700ED4">
        <w:rPr>
          <w:rFonts w:ascii="Simplified Arabic" w:hAnsi="Simplified Arabic" w:cs="Simplified Arabic"/>
          <w:lang w:bidi="ar-EG"/>
        </w:rPr>
        <w:t>.</w:t>
      </w:r>
    </w:p>
    <w:p w14:paraId="28FEC2B1" w14:textId="6AFDAF47" w:rsidR="003E121D" w:rsidRDefault="0020021B" w:rsidP="00526B91">
      <w:pPr>
        <w:bidi/>
        <w:spacing w:after="200" w:line="240" w:lineRule="auto"/>
        <w:contextualSpacing/>
        <w:rPr>
          <w:rFonts w:ascii="Simplified Arabic" w:hAnsi="Simplified Arabic" w:cs="Simplified Arabic"/>
          <w:b/>
          <w:bCs/>
          <w:rtl/>
          <w:lang w:bidi="ar-EG"/>
        </w:rPr>
      </w:pPr>
      <w:r>
        <w:rPr>
          <w:rFonts w:ascii="Simplified Arabic" w:hAnsi="Simplified Arabic" w:cs="Simplified Arabic" w:hint="cs"/>
          <w:b/>
          <w:bCs/>
          <w:rtl/>
          <w:lang w:bidi="ar-EG"/>
        </w:rPr>
        <w:t>ج</w:t>
      </w:r>
      <w:r w:rsidR="006243F0">
        <w:rPr>
          <w:rFonts w:ascii="Simplified Arabic" w:hAnsi="Simplified Arabic" w:cs="Simplified Arabic"/>
          <w:b/>
          <w:bCs/>
          <w:rtl/>
          <w:lang w:bidi="ar-EG"/>
        </w:rPr>
        <w:t>.وضع الدليل في صورته الأولية</w:t>
      </w:r>
      <w:r w:rsidR="006243F0">
        <w:rPr>
          <w:rFonts w:ascii="Simplified Arabic" w:hAnsi="Simplified Arabic" w:cs="Simplified Arabic" w:hint="cs"/>
          <w:b/>
          <w:bCs/>
          <w:rtl/>
          <w:lang w:bidi="ar-EG"/>
        </w:rPr>
        <w:t>:</w:t>
      </w:r>
    </w:p>
    <w:p w14:paraId="13718B90" w14:textId="21EC2578" w:rsidR="006243F0" w:rsidRPr="006243F0" w:rsidRDefault="006243F0" w:rsidP="006243F0">
      <w:pPr>
        <w:bidi/>
        <w:spacing w:after="160" w:line="240" w:lineRule="auto"/>
        <w:ind w:left="0" w:firstLine="360"/>
        <w:rPr>
          <w:rFonts w:ascii="Simplified Arabic" w:hAnsi="Simplified Arabic" w:cs="Simplified Arabic"/>
          <w:b/>
          <w:bCs/>
          <w:lang w:bidi="ar-EG"/>
        </w:rPr>
      </w:pPr>
      <w:r w:rsidRPr="006243F0">
        <w:rPr>
          <w:rFonts w:ascii="Simplified Arabic" w:hAnsi="Simplified Arabic" w:cs="Simplified Arabic"/>
          <w:rtl/>
          <w:lang w:bidi="ar-EG"/>
        </w:rPr>
        <w:t>تم وضع الصورة الأولية للدليل بحيث يحتوي على 1</w:t>
      </w:r>
      <w:r w:rsidR="00513E4A">
        <w:rPr>
          <w:rFonts w:ascii="Simplified Arabic" w:hAnsi="Simplified Arabic" w:cs="Simplified Arabic"/>
          <w:rtl/>
          <w:lang w:bidi="ar-EG"/>
        </w:rPr>
        <w:t>4 محاضرة ،حيث تشمل كل محاضرة عل</w:t>
      </w:r>
      <w:r w:rsidR="00513E4A">
        <w:rPr>
          <w:rFonts w:ascii="Simplified Arabic" w:hAnsi="Simplified Arabic" w:cs="Simplified Arabic" w:hint="cs"/>
          <w:rtl/>
          <w:lang w:bidi="ar-EG"/>
        </w:rPr>
        <w:t>ى</w:t>
      </w:r>
      <w:r w:rsidRPr="006243F0">
        <w:rPr>
          <w:rFonts w:ascii="Simplified Arabic" w:hAnsi="Simplified Arabic" w:cs="Simplified Arabic"/>
          <w:rtl/>
          <w:lang w:bidi="ar-EG"/>
        </w:rPr>
        <w:t xml:space="preserve"> عناصر المحاضرة الأساسية وهي موضوع المحاضرة وأهداف المحاضرة ومدة المحاضرة وآلية تنفيذها(حضوري/أونلاين) واستراتيجيات التدريس المستخدمة في المحاضرة وكذلك الوسائل التعليمية اللازمة لتنفيذ المحاضرة ثم يبدأ تنفيذ المحاضرة ، حيث </w:t>
      </w:r>
      <w:r w:rsidRPr="006243F0">
        <w:rPr>
          <w:rFonts w:ascii="Simplified Arabic" w:hAnsi="Simplified Arabic" w:cs="Simplified Arabic"/>
          <w:b/>
          <w:bCs/>
          <w:rtl/>
          <w:lang w:bidi="ar-EG"/>
        </w:rPr>
        <w:t>حُددت الإجراءات العامة للتدريس في الدليل في المراحل الآتية:</w:t>
      </w:r>
    </w:p>
    <w:p w14:paraId="0603C631" w14:textId="77777777" w:rsidR="006243F0" w:rsidRPr="006243F0" w:rsidRDefault="006243F0" w:rsidP="00563AD8">
      <w:pPr>
        <w:numPr>
          <w:ilvl w:val="0"/>
          <w:numId w:val="49"/>
        </w:numPr>
        <w:bidi/>
        <w:spacing w:line="240" w:lineRule="auto"/>
        <w:contextualSpacing/>
        <w:jc w:val="left"/>
        <w:rPr>
          <w:rFonts w:ascii="Simplified Arabic" w:hAnsi="Simplified Arabic" w:cs="Simplified Arabic"/>
          <w:b/>
          <w:bCs/>
          <w:lang w:bidi="ar-SA"/>
        </w:rPr>
      </w:pPr>
      <w:r w:rsidRPr="006243F0">
        <w:rPr>
          <w:rFonts w:ascii="Simplified Arabic" w:hAnsi="Simplified Arabic" w:cs="Simplified Arabic"/>
          <w:b/>
          <w:bCs/>
          <w:rtl/>
          <w:lang w:bidi="ar-SA"/>
        </w:rPr>
        <w:t xml:space="preserve">التمهيد: </w:t>
      </w:r>
      <w:r w:rsidRPr="006243F0">
        <w:rPr>
          <w:rFonts w:ascii="Simplified Arabic" w:hAnsi="Simplified Arabic" w:cs="Simplified Arabic"/>
          <w:rtl/>
          <w:lang w:bidi="ar-EG"/>
        </w:rPr>
        <w:t>يقوم المحاضر بتهيئة الطالب المعلم للمحاضرة من خلال تقديم موقف تعليمي أو نشاط تمهيدي يسهم في</w:t>
      </w:r>
      <w:r w:rsidRPr="006243F0">
        <w:rPr>
          <w:rFonts w:ascii="Simplified Arabic" w:hAnsi="Simplified Arabic" w:cs="Simplified Arabic"/>
          <w:lang w:bidi="ar-EG"/>
        </w:rPr>
        <w:t>:</w:t>
      </w:r>
      <w:r w:rsidRPr="006243F0">
        <w:rPr>
          <w:rFonts w:ascii="Simplified Arabic" w:hAnsi="Simplified Arabic" w:cs="Simplified Arabic"/>
          <w:rtl/>
          <w:lang w:bidi="ar-EG"/>
        </w:rPr>
        <w:t>استثارة تفكير- ربط الخبرات السابقة بموضوع الجلسة-توضيح أهداف الجلسة ومخرجاتها المتوقعة</w:t>
      </w:r>
      <w:r w:rsidRPr="006243F0">
        <w:rPr>
          <w:rFonts w:ascii="Simplified Arabic" w:hAnsi="Simplified Arabic" w:cs="Simplified Arabic"/>
          <w:lang w:bidi="ar-EG"/>
        </w:rPr>
        <w:t>.</w:t>
      </w:r>
    </w:p>
    <w:p w14:paraId="59D70617" w14:textId="7FEA6A0A" w:rsidR="006243F0" w:rsidRPr="006243F0" w:rsidRDefault="00513E4A" w:rsidP="00563AD8">
      <w:pPr>
        <w:numPr>
          <w:ilvl w:val="0"/>
          <w:numId w:val="49"/>
        </w:numPr>
        <w:bidi/>
        <w:spacing w:line="240" w:lineRule="auto"/>
        <w:contextualSpacing/>
        <w:jc w:val="left"/>
        <w:rPr>
          <w:rFonts w:ascii="Simplified Arabic" w:hAnsi="Simplified Arabic" w:cs="Simplified Arabic"/>
          <w:b/>
          <w:bCs/>
          <w:rtl/>
          <w:lang w:bidi="ar-SA"/>
        </w:rPr>
      </w:pPr>
      <w:r>
        <w:rPr>
          <w:rFonts w:ascii="Simplified Arabic" w:hAnsi="Simplified Arabic" w:cs="Simplified Arabic" w:hint="cs"/>
          <w:b/>
          <w:bCs/>
          <w:rtl/>
          <w:lang w:bidi="ar-SA"/>
        </w:rPr>
        <w:t>إ</w:t>
      </w:r>
      <w:r w:rsidR="006243F0" w:rsidRPr="006243F0">
        <w:rPr>
          <w:rFonts w:ascii="Simplified Arabic" w:hAnsi="Simplified Arabic" w:cs="Simplified Arabic"/>
          <w:b/>
          <w:bCs/>
          <w:rtl/>
          <w:lang w:bidi="ar-SA"/>
        </w:rPr>
        <w:t>جراءات المحاضرة ويتم فيها:</w:t>
      </w:r>
    </w:p>
    <w:p w14:paraId="2911745A" w14:textId="77777777" w:rsidR="006243F0" w:rsidRPr="006243F0" w:rsidRDefault="006243F0" w:rsidP="00563AD8">
      <w:pPr>
        <w:numPr>
          <w:ilvl w:val="0"/>
          <w:numId w:val="51"/>
        </w:numPr>
        <w:bidi/>
        <w:spacing w:line="240" w:lineRule="auto"/>
        <w:contextualSpacing/>
        <w:jc w:val="left"/>
        <w:rPr>
          <w:rFonts w:ascii="Simplified Arabic" w:hAnsi="Simplified Arabic" w:cs="Simplified Arabic"/>
          <w:lang w:bidi="ar-EG"/>
        </w:rPr>
      </w:pPr>
      <w:r w:rsidRPr="006243F0">
        <w:rPr>
          <w:rFonts w:ascii="Simplified Arabic" w:hAnsi="Simplified Arabic" w:cs="Simplified Arabic"/>
          <w:rtl/>
          <w:lang w:bidi="ar-EG"/>
        </w:rPr>
        <w:t>تقديم المحتوى وبناء المفاهيم: يعرض المحاضر المفاهيم الأساسية مرتبطًا بالأهداف الإجرائية الموضوعة مسبقًا لكل محاضرة بأسلوب تفاعلي، مع</w:t>
      </w:r>
      <w:r w:rsidRPr="006243F0">
        <w:rPr>
          <w:rFonts w:ascii="Simplified Arabic" w:hAnsi="Simplified Arabic" w:cs="Simplified Arabic"/>
          <w:lang w:bidi="ar-EG"/>
        </w:rPr>
        <w:t>:</w:t>
      </w:r>
      <w:r w:rsidRPr="006243F0">
        <w:rPr>
          <w:rFonts w:ascii="Simplified Arabic" w:hAnsi="Simplified Arabic" w:cs="Simplified Arabic"/>
          <w:rtl/>
          <w:lang w:bidi="ar-EG"/>
        </w:rPr>
        <w:t>ربط المحتوى بنتائج النشاط التمهيدي- توظيف أمثلة تطبيقية واقعية- استخدام أدوات رقمية ومواد رقمية(صور-فيديو-عروض تقديمية...) أو تطبيقات ذكاء اصطناعي داعمة</w:t>
      </w:r>
      <w:r w:rsidRPr="006243F0">
        <w:rPr>
          <w:rFonts w:ascii="Simplified Arabic" w:hAnsi="Simplified Arabic" w:cs="Simplified Arabic"/>
          <w:lang w:bidi="ar-EG"/>
        </w:rPr>
        <w:t>.</w:t>
      </w:r>
    </w:p>
    <w:p w14:paraId="1DA96BED" w14:textId="77777777" w:rsidR="006243F0" w:rsidRPr="006243F0" w:rsidRDefault="006243F0" w:rsidP="00563AD8">
      <w:pPr>
        <w:numPr>
          <w:ilvl w:val="0"/>
          <w:numId w:val="51"/>
        </w:numPr>
        <w:bidi/>
        <w:spacing w:line="240" w:lineRule="auto"/>
        <w:contextualSpacing/>
        <w:jc w:val="left"/>
        <w:rPr>
          <w:rFonts w:ascii="Simplified Arabic" w:hAnsi="Simplified Arabic" w:cs="Simplified Arabic"/>
          <w:lang w:bidi="ar-EG"/>
        </w:rPr>
      </w:pPr>
      <w:r w:rsidRPr="006243F0">
        <w:rPr>
          <w:rFonts w:ascii="Simplified Arabic" w:hAnsi="Simplified Arabic" w:cs="Simplified Arabic"/>
          <w:rtl/>
          <w:lang w:bidi="ar-EG"/>
        </w:rPr>
        <w:t>الأنشطة التطبيقية:يكلف المحاضر الطالب المعلم بتنفيذ أنشطة تطبيقية، حيث تتنوع بين أنشطة فردية، تعاونية، كما تهدف إلى</w:t>
      </w:r>
      <w:r w:rsidRPr="006243F0">
        <w:rPr>
          <w:rFonts w:ascii="Simplified Arabic" w:hAnsi="Simplified Arabic" w:cs="Simplified Arabic"/>
          <w:lang w:bidi="ar-EG"/>
        </w:rPr>
        <w:t>:</w:t>
      </w:r>
      <w:r w:rsidRPr="006243F0">
        <w:rPr>
          <w:rFonts w:ascii="Simplified Arabic" w:hAnsi="Simplified Arabic" w:cs="Simplified Arabic"/>
          <w:rtl/>
          <w:lang w:bidi="ar-EG"/>
        </w:rPr>
        <w:t>(توظيف ما تم تعلمه عمليًا- تنمية مهارات التدريس الرقمي-التقويم التكويني بين محتويات المحاضرة-تعزيز التعلم التعاوني أو الذاتي)</w:t>
      </w:r>
      <w:r w:rsidRPr="006243F0">
        <w:rPr>
          <w:rFonts w:ascii="Simplified Arabic" w:hAnsi="Simplified Arabic" w:cs="Simplified Arabic"/>
          <w:lang w:bidi="ar-EG"/>
        </w:rPr>
        <w:t>.</w:t>
      </w:r>
    </w:p>
    <w:p w14:paraId="079E24AA" w14:textId="77777777" w:rsidR="006243F0" w:rsidRPr="006243F0" w:rsidRDefault="006243F0" w:rsidP="00563AD8">
      <w:pPr>
        <w:numPr>
          <w:ilvl w:val="0"/>
          <w:numId w:val="51"/>
        </w:numPr>
        <w:bidi/>
        <w:spacing w:line="240" w:lineRule="auto"/>
        <w:contextualSpacing/>
        <w:jc w:val="left"/>
        <w:rPr>
          <w:rFonts w:ascii="Simplified Arabic" w:hAnsi="Simplified Arabic" w:cs="Simplified Arabic"/>
          <w:lang w:bidi="ar-EG"/>
        </w:rPr>
      </w:pPr>
      <w:r w:rsidRPr="006243F0">
        <w:rPr>
          <w:rFonts w:ascii="Simplified Arabic" w:hAnsi="Simplified Arabic" w:cs="Simplified Arabic"/>
          <w:rtl/>
          <w:lang w:bidi="ar-EG"/>
        </w:rPr>
        <w:t>التوجيه والتغذية الراجعة: يتابع المحاضر أداء الطلاب المعلمين أثناء تنفيذ الأنشطة، ويقوم بتقديم الدعم والإرشاد عند الحاجة، وتوجيهم نحو الأداء الصحيح، كما يناقش المحاضر نواتج تعلم الطلاب، مع تقديم تغذية راجعة فورية وبنّاءة، تصحيح المفاهيم الخاطئة، تعزيز الأداء المتميز</w:t>
      </w:r>
      <w:r w:rsidRPr="006243F0">
        <w:rPr>
          <w:rFonts w:ascii="Simplified Arabic" w:hAnsi="Simplified Arabic" w:cs="Simplified Arabic"/>
          <w:lang w:bidi="ar-EG"/>
        </w:rPr>
        <w:t>.</w:t>
      </w:r>
    </w:p>
    <w:p w14:paraId="58F13EC2" w14:textId="77777777" w:rsidR="006243F0" w:rsidRPr="006243F0" w:rsidRDefault="006243F0" w:rsidP="00563AD8">
      <w:pPr>
        <w:numPr>
          <w:ilvl w:val="0"/>
          <w:numId w:val="49"/>
        </w:numPr>
        <w:bidi/>
        <w:spacing w:line="240" w:lineRule="auto"/>
        <w:contextualSpacing/>
        <w:jc w:val="left"/>
        <w:rPr>
          <w:rFonts w:ascii="Simplified Arabic" w:hAnsi="Simplified Arabic" w:cs="Simplified Arabic"/>
          <w:b/>
          <w:bCs/>
          <w:lang w:bidi="ar-SA"/>
        </w:rPr>
      </w:pPr>
      <w:r w:rsidRPr="006243F0">
        <w:rPr>
          <w:rFonts w:ascii="Simplified Arabic" w:hAnsi="Simplified Arabic" w:cs="Simplified Arabic"/>
          <w:b/>
          <w:bCs/>
          <w:rtl/>
          <w:lang w:bidi="ar-SA"/>
        </w:rPr>
        <w:t>غلق المحاضرة:</w:t>
      </w:r>
    </w:p>
    <w:p w14:paraId="3A0190BD" w14:textId="77777777" w:rsidR="006243F0" w:rsidRPr="006243F0" w:rsidRDefault="006243F0" w:rsidP="006243F0">
      <w:pPr>
        <w:bidi/>
        <w:spacing w:line="240" w:lineRule="auto"/>
        <w:ind w:left="0" w:firstLine="0"/>
        <w:contextualSpacing/>
        <w:rPr>
          <w:rFonts w:ascii="Simplified Arabic" w:hAnsi="Simplified Arabic" w:cs="Simplified Arabic"/>
          <w:lang w:bidi="ar-EG"/>
        </w:rPr>
      </w:pPr>
      <w:r w:rsidRPr="006243F0">
        <w:rPr>
          <w:rFonts w:ascii="Simplified Arabic" w:hAnsi="Simplified Arabic" w:cs="Simplified Arabic"/>
          <w:rtl/>
          <w:lang w:bidi="ar-EG"/>
        </w:rPr>
        <w:t>يختتم المحاضر الجلسة من خلال</w:t>
      </w:r>
      <w:r w:rsidRPr="006243F0">
        <w:rPr>
          <w:rFonts w:ascii="Simplified Arabic" w:hAnsi="Simplified Arabic" w:cs="Simplified Arabic"/>
          <w:lang w:bidi="ar-EG"/>
        </w:rPr>
        <w:t>:</w:t>
      </w:r>
      <w:r w:rsidRPr="006243F0">
        <w:rPr>
          <w:rFonts w:ascii="Simplified Arabic" w:hAnsi="Simplified Arabic" w:cs="Simplified Arabic"/>
          <w:rtl/>
          <w:lang w:bidi="ar-EG"/>
        </w:rPr>
        <w:t>تلخيص أهم المفاهيم والمهارات، توجيه الطالب المعلم للتأمل الذاتي في ممارساتهم، ربط محتوى الجلسة بالتطبيقات التدريسية المستقبلية</w:t>
      </w:r>
      <w:r w:rsidRPr="006243F0">
        <w:rPr>
          <w:rFonts w:ascii="Simplified Arabic" w:hAnsi="Simplified Arabic" w:cs="Simplified Arabic"/>
          <w:lang w:bidi="ar-EG"/>
        </w:rPr>
        <w:t>.</w:t>
      </w:r>
    </w:p>
    <w:p w14:paraId="691A6A97" w14:textId="77777777" w:rsidR="006243F0" w:rsidRPr="006243F0" w:rsidRDefault="006243F0" w:rsidP="00563AD8">
      <w:pPr>
        <w:numPr>
          <w:ilvl w:val="0"/>
          <w:numId w:val="49"/>
        </w:numPr>
        <w:bidi/>
        <w:spacing w:line="240" w:lineRule="auto"/>
        <w:contextualSpacing/>
        <w:jc w:val="left"/>
        <w:rPr>
          <w:rFonts w:ascii="Simplified Arabic" w:hAnsi="Simplified Arabic" w:cs="Simplified Arabic"/>
          <w:b/>
          <w:bCs/>
          <w:lang w:bidi="ar-SA"/>
        </w:rPr>
      </w:pPr>
      <w:r w:rsidRPr="006243F0">
        <w:rPr>
          <w:rFonts w:ascii="Simplified Arabic" w:hAnsi="Simplified Arabic" w:cs="Simplified Arabic"/>
          <w:b/>
          <w:bCs/>
          <w:rtl/>
          <w:lang w:bidi="ar-SA"/>
        </w:rPr>
        <w:t>تقويم المحاضرة</w:t>
      </w:r>
    </w:p>
    <w:p w14:paraId="35780B15" w14:textId="77777777" w:rsidR="006243F0" w:rsidRPr="006243F0" w:rsidRDefault="006243F0" w:rsidP="006243F0">
      <w:pPr>
        <w:bidi/>
        <w:spacing w:line="240" w:lineRule="auto"/>
        <w:ind w:left="0" w:firstLine="0"/>
        <w:rPr>
          <w:rFonts w:ascii="Simplified Arabic" w:hAnsi="Simplified Arabic" w:cs="Simplified Arabic"/>
          <w:lang w:bidi="ar-EG"/>
        </w:rPr>
      </w:pPr>
      <w:r w:rsidRPr="006243F0">
        <w:rPr>
          <w:rFonts w:ascii="Simplified Arabic" w:hAnsi="Simplified Arabic" w:cs="Simplified Arabic"/>
          <w:rtl/>
          <w:lang w:bidi="ar-EG"/>
        </w:rPr>
        <w:t>يقوّم المحاضر تعلم الطالب المعلم باستخدام أساليب تقويم متنوعة، مثل</w:t>
      </w:r>
      <w:r w:rsidRPr="006243F0">
        <w:rPr>
          <w:rFonts w:ascii="Simplified Arabic" w:hAnsi="Simplified Arabic" w:cs="Simplified Arabic"/>
          <w:lang w:bidi="ar-EG"/>
        </w:rPr>
        <w:t>:</w:t>
      </w:r>
    </w:p>
    <w:p w14:paraId="594DF181" w14:textId="77777777" w:rsidR="006243F0" w:rsidRPr="006243F0" w:rsidRDefault="006243F0" w:rsidP="00563AD8">
      <w:pPr>
        <w:numPr>
          <w:ilvl w:val="0"/>
          <w:numId w:val="50"/>
        </w:numPr>
        <w:bidi/>
        <w:spacing w:line="240" w:lineRule="auto"/>
        <w:contextualSpacing/>
        <w:jc w:val="left"/>
        <w:rPr>
          <w:rFonts w:ascii="Simplified Arabic" w:hAnsi="Simplified Arabic" w:cs="Simplified Arabic"/>
          <w:lang w:bidi="ar-EG"/>
        </w:rPr>
      </w:pPr>
      <w:r w:rsidRPr="006243F0">
        <w:rPr>
          <w:rFonts w:ascii="Simplified Arabic" w:hAnsi="Simplified Arabic" w:cs="Simplified Arabic"/>
          <w:rtl/>
          <w:lang w:bidi="ar-EG"/>
        </w:rPr>
        <w:t>تكليفات منزلية.</w:t>
      </w:r>
    </w:p>
    <w:p w14:paraId="1E36C9A4" w14:textId="77777777" w:rsidR="006243F0" w:rsidRPr="006243F0" w:rsidRDefault="006243F0" w:rsidP="00563AD8">
      <w:pPr>
        <w:numPr>
          <w:ilvl w:val="0"/>
          <w:numId w:val="50"/>
        </w:numPr>
        <w:bidi/>
        <w:spacing w:line="240" w:lineRule="auto"/>
        <w:contextualSpacing/>
        <w:jc w:val="left"/>
        <w:rPr>
          <w:rFonts w:ascii="Simplified Arabic" w:hAnsi="Simplified Arabic" w:cs="Simplified Arabic"/>
          <w:lang w:bidi="ar-EG"/>
        </w:rPr>
      </w:pPr>
      <w:r w:rsidRPr="006243F0">
        <w:rPr>
          <w:rFonts w:ascii="Simplified Arabic" w:hAnsi="Simplified Arabic" w:cs="Simplified Arabic"/>
          <w:rtl/>
          <w:lang w:bidi="ar-EG"/>
        </w:rPr>
        <w:t>تقويم مهارات التدريس الرقمي ببطاقة الملاحظة.</w:t>
      </w:r>
    </w:p>
    <w:p w14:paraId="36E26202" w14:textId="77777777" w:rsidR="006243F0" w:rsidRPr="006243F0" w:rsidRDefault="006243F0" w:rsidP="00563AD8">
      <w:pPr>
        <w:numPr>
          <w:ilvl w:val="0"/>
          <w:numId w:val="50"/>
        </w:numPr>
        <w:bidi/>
        <w:spacing w:line="240" w:lineRule="auto"/>
        <w:contextualSpacing/>
        <w:jc w:val="left"/>
        <w:rPr>
          <w:rFonts w:ascii="Simplified Arabic" w:hAnsi="Simplified Arabic" w:cs="Simplified Arabic"/>
          <w:lang w:bidi="ar-EG"/>
        </w:rPr>
      </w:pPr>
      <w:r w:rsidRPr="006243F0">
        <w:rPr>
          <w:rFonts w:ascii="Simplified Arabic" w:hAnsi="Simplified Arabic" w:cs="Simplified Arabic"/>
          <w:rtl/>
          <w:lang w:bidi="ar-EG"/>
        </w:rPr>
        <w:lastRenderedPageBreak/>
        <w:t>أدوات التقويم الرقمي المدعومة بالذكاء الاصطناعي</w:t>
      </w:r>
      <w:r w:rsidRPr="006243F0">
        <w:rPr>
          <w:rFonts w:ascii="Simplified Arabic" w:hAnsi="Simplified Arabic" w:cs="Simplified Arabic"/>
          <w:lang w:bidi="ar-EG"/>
        </w:rPr>
        <w:t>.</w:t>
      </w:r>
    </w:p>
    <w:p w14:paraId="25D6C0DE" w14:textId="77777777" w:rsidR="006243F0" w:rsidRPr="006243F0" w:rsidRDefault="006243F0" w:rsidP="00563AD8">
      <w:pPr>
        <w:numPr>
          <w:ilvl w:val="0"/>
          <w:numId w:val="50"/>
        </w:numPr>
        <w:bidi/>
        <w:spacing w:line="240" w:lineRule="auto"/>
        <w:contextualSpacing/>
        <w:jc w:val="left"/>
        <w:rPr>
          <w:rFonts w:ascii="Simplified Arabic" w:hAnsi="Simplified Arabic" w:cs="Simplified Arabic"/>
          <w:rtl/>
          <w:lang w:bidi="ar-EG"/>
        </w:rPr>
      </w:pPr>
      <w:r w:rsidRPr="006243F0">
        <w:rPr>
          <w:rFonts w:ascii="Simplified Arabic" w:hAnsi="Simplified Arabic" w:cs="Simplified Arabic"/>
          <w:rtl/>
          <w:lang w:bidi="ar-EG"/>
        </w:rPr>
        <w:t xml:space="preserve">تقويم الأقران باستخدام بطاقات الملاحظة وبطاقات تقييم المنتج مثال بطاقة تقييم (فيديو التعليمي- اللعبة التعليمية المصممة- .......). </w:t>
      </w:r>
    </w:p>
    <w:p w14:paraId="213A1ECC" w14:textId="6B00BCFB" w:rsidR="006243F0" w:rsidRPr="006243F0" w:rsidRDefault="006243F0" w:rsidP="006243F0">
      <w:pPr>
        <w:bidi/>
        <w:spacing w:line="240" w:lineRule="auto"/>
        <w:ind w:left="0" w:firstLine="720"/>
        <w:rPr>
          <w:rFonts w:ascii="Simplified Arabic" w:hAnsi="Simplified Arabic" w:cs="Simplified Arabic"/>
          <w:rtl/>
          <w:lang w:bidi="ar-EG"/>
        </w:rPr>
      </w:pPr>
      <w:r w:rsidRPr="006243F0">
        <w:rPr>
          <w:rFonts w:ascii="Simplified Arabic" w:hAnsi="Simplified Arabic" w:cs="Simplified Arabic"/>
          <w:rtl/>
          <w:lang w:bidi="ar-EG"/>
        </w:rPr>
        <w:t>يتم تطبيق هذه الإجراءات العامة في جميع جلسات البرنامج، مع المرونة في اختيار الاستراتيجيات التدريسية والأنشطة التعليمية بما يتناسب مع طبيعة كل جلسة وأهدافها</w:t>
      </w:r>
      <w:r w:rsidRPr="006243F0">
        <w:rPr>
          <w:rFonts w:ascii="Simplified Arabic" w:hAnsi="Simplified Arabic" w:cs="Simplified Arabic"/>
          <w:lang w:bidi="ar-EG"/>
        </w:rPr>
        <w:t>.</w:t>
      </w:r>
    </w:p>
    <w:p w14:paraId="507FD665" w14:textId="2AEE14CF" w:rsidR="003E121D" w:rsidRDefault="0020021B" w:rsidP="00526B91">
      <w:pPr>
        <w:bidi/>
        <w:spacing w:after="200" w:line="240" w:lineRule="auto"/>
        <w:contextualSpacing/>
        <w:rPr>
          <w:rFonts w:ascii="Simplified Arabic" w:hAnsi="Simplified Arabic" w:cs="Simplified Arabic"/>
          <w:b/>
          <w:bCs/>
          <w:rtl/>
          <w:lang w:bidi="ar-EG"/>
        </w:rPr>
      </w:pPr>
      <w:r>
        <w:rPr>
          <w:rFonts w:ascii="Simplified Arabic" w:hAnsi="Simplified Arabic" w:cs="Simplified Arabic" w:hint="cs"/>
          <w:b/>
          <w:bCs/>
          <w:rtl/>
          <w:lang w:bidi="ar-EG"/>
        </w:rPr>
        <w:t>د</w:t>
      </w:r>
      <w:r w:rsidR="003E121D" w:rsidRPr="003B301F">
        <w:rPr>
          <w:rFonts w:ascii="Simplified Arabic" w:hAnsi="Simplified Arabic" w:cs="Simplified Arabic"/>
          <w:b/>
          <w:bCs/>
          <w:rtl/>
          <w:lang w:bidi="ar-EG"/>
        </w:rPr>
        <w:t xml:space="preserve">.وضع </w:t>
      </w:r>
      <w:r w:rsidR="00EE2EB5">
        <w:rPr>
          <w:rFonts w:ascii="Simplified Arabic" w:hAnsi="Simplified Arabic" w:cs="Simplified Arabic"/>
          <w:b/>
          <w:bCs/>
          <w:rtl/>
          <w:lang w:bidi="ar-EG"/>
        </w:rPr>
        <w:t>خطة زمنية لتنفيذ موضوعات الدليل</w:t>
      </w:r>
      <w:r w:rsidR="00EE2EB5">
        <w:rPr>
          <w:rFonts w:ascii="Simplified Arabic" w:hAnsi="Simplified Arabic" w:cs="Simplified Arabic" w:hint="cs"/>
          <w:b/>
          <w:bCs/>
          <w:rtl/>
          <w:lang w:bidi="ar-EG"/>
        </w:rPr>
        <w:t>:</w:t>
      </w:r>
    </w:p>
    <w:p w14:paraId="50B9A8E4" w14:textId="77777777" w:rsidR="00EE2EB5" w:rsidRPr="00EE2EB5" w:rsidRDefault="00EE2EB5" w:rsidP="00563AD8">
      <w:pPr>
        <w:numPr>
          <w:ilvl w:val="0"/>
          <w:numId w:val="52"/>
        </w:numPr>
        <w:bidi/>
        <w:spacing w:after="160" w:line="240" w:lineRule="auto"/>
        <w:contextualSpacing/>
        <w:jc w:val="left"/>
        <w:rPr>
          <w:rFonts w:ascii="Simplified Arabic" w:hAnsi="Simplified Arabic" w:cs="Simplified Arabic"/>
          <w:b/>
          <w:bCs/>
          <w:sz w:val="28"/>
          <w:szCs w:val="28"/>
          <w:rtl/>
          <w:lang w:bidi="ar-EG"/>
        </w:rPr>
      </w:pPr>
      <w:r w:rsidRPr="00EE2EB5">
        <w:rPr>
          <w:rFonts w:ascii="Simplified Arabic" w:hAnsi="Simplified Arabic" w:cs="Simplified Arabic"/>
          <w:b/>
          <w:bCs/>
          <w:sz w:val="28"/>
          <w:szCs w:val="28"/>
          <w:rtl/>
          <w:lang w:bidi="ar-EG"/>
        </w:rPr>
        <w:t xml:space="preserve">وضع خطة زمنية لتنفيذ </w:t>
      </w:r>
      <w:r w:rsidRPr="00EE2EB5">
        <w:rPr>
          <w:rFonts w:ascii="Simplified Arabic" w:hAnsi="Simplified Arabic" w:cs="Simplified Arabic" w:hint="cs"/>
          <w:b/>
          <w:bCs/>
          <w:sz w:val="28"/>
          <w:szCs w:val="28"/>
          <w:rtl/>
          <w:lang w:bidi="ar-EG"/>
        </w:rPr>
        <w:t>موضوعات الدليل</w:t>
      </w:r>
      <w:r w:rsidRPr="00EE2EB5">
        <w:rPr>
          <w:rFonts w:ascii="Simplified Arabic" w:hAnsi="Simplified Arabic" w:cs="Simplified Arabic"/>
          <w:b/>
          <w:bCs/>
          <w:sz w:val="28"/>
          <w:szCs w:val="28"/>
          <w:rtl/>
          <w:lang w:bidi="ar-EG"/>
        </w:rPr>
        <w:t>:</w:t>
      </w:r>
    </w:p>
    <w:p w14:paraId="7D91198D" w14:textId="70AD43E3" w:rsidR="00EE2EB5" w:rsidRPr="00EE2EB5" w:rsidRDefault="00EE2EB5" w:rsidP="0038359F">
      <w:pPr>
        <w:bidi/>
        <w:spacing w:line="240" w:lineRule="auto"/>
        <w:ind w:left="0" w:firstLine="720"/>
        <w:rPr>
          <w:rFonts w:ascii="Simplified Arabic" w:hAnsi="Simplified Arabic" w:cs="Simplified Arabic"/>
          <w:rtl/>
          <w:lang w:bidi="ar-EG"/>
        </w:rPr>
      </w:pPr>
      <w:r w:rsidRPr="00EE2EB5">
        <w:rPr>
          <w:rFonts w:ascii="Simplified Arabic" w:hAnsi="Simplified Arabic" w:cs="Simplified Arabic"/>
          <w:rtl/>
          <w:lang w:bidi="ar-EG"/>
        </w:rPr>
        <w:t>تم وضع خطة زمنية لتنفيذ الدليل موضح بها موضوعات الدليل الرئيسة ومحاور تناول كل موضوع والمدة الزمنية لتنفيذ كل موضوع وآلية تنفيذ</w:t>
      </w:r>
      <w:r w:rsidRPr="00EE2EB5">
        <w:rPr>
          <w:rFonts w:ascii="Simplified Arabic" w:hAnsi="Simplified Arabic" w:cs="Simplified Arabic" w:hint="cs"/>
          <w:rtl/>
          <w:lang w:bidi="ar-EG"/>
        </w:rPr>
        <w:t>ه</w:t>
      </w:r>
      <w:r w:rsidRPr="00EE2EB5">
        <w:rPr>
          <w:rFonts w:ascii="Simplified Arabic" w:hAnsi="Simplified Arabic" w:cs="Simplified Arabic"/>
          <w:rtl/>
          <w:lang w:bidi="ar-EG"/>
        </w:rPr>
        <w:t xml:space="preserve">، واعتمد البحث الحالي في تنفيذه للدليل على التعلم المدمج فقد تم تنفيذ الدليل من خلال </w:t>
      </w:r>
      <w:r w:rsidRPr="00EE2EB5">
        <w:rPr>
          <w:rFonts w:ascii="Simplified Arabic" w:hAnsi="Simplified Arabic" w:cs="Simplified Arabic" w:hint="cs"/>
          <w:rtl/>
          <w:lang w:bidi="ar-EG"/>
        </w:rPr>
        <w:t>14</w:t>
      </w:r>
      <w:r w:rsidRPr="00EE2EB5">
        <w:rPr>
          <w:rFonts w:ascii="Simplified Arabic" w:hAnsi="Simplified Arabic" w:cs="Simplified Arabic"/>
          <w:rtl/>
          <w:lang w:bidi="ar-EG"/>
        </w:rPr>
        <w:t xml:space="preserve"> محاضرة بعضها تُقدم </w:t>
      </w:r>
      <w:r w:rsidRPr="00EE2EB5">
        <w:rPr>
          <w:rFonts w:ascii="Simplified Arabic" w:hAnsi="Simplified Arabic" w:cs="Simplified Arabic" w:hint="cs"/>
          <w:rtl/>
          <w:lang w:bidi="ar-EG"/>
        </w:rPr>
        <w:t xml:space="preserve">حضوري في الكلية </w:t>
      </w:r>
      <w:r w:rsidRPr="00EE2EB5">
        <w:rPr>
          <w:rFonts w:ascii="Simplified Arabic" w:hAnsi="Simplified Arabic" w:cs="Simplified Arabic"/>
          <w:rtl/>
          <w:lang w:bidi="ar-EG"/>
        </w:rPr>
        <w:t>(</w:t>
      </w:r>
      <w:r w:rsidRPr="00EE2EB5">
        <w:rPr>
          <w:rFonts w:ascii="Simplified Arabic" w:hAnsi="Simplified Arabic" w:cs="Simplified Arabic"/>
          <w:lang w:bidi="ar-EG"/>
        </w:rPr>
        <w:t>Off Line</w:t>
      </w:r>
      <w:r w:rsidRPr="00EE2EB5">
        <w:rPr>
          <w:rFonts w:ascii="Simplified Arabic" w:hAnsi="Simplified Arabic" w:cs="Simplified Arabic"/>
          <w:rtl/>
          <w:lang w:bidi="ar-EG"/>
        </w:rPr>
        <w:t xml:space="preserve">) والبعض الآخر تُقدم </w:t>
      </w:r>
      <w:r w:rsidRPr="00EE2EB5">
        <w:rPr>
          <w:rFonts w:ascii="Simplified Arabic" w:hAnsi="Simplified Arabic" w:cs="Simplified Arabic"/>
          <w:lang w:bidi="ar-EG"/>
        </w:rPr>
        <w:t>On Line</w:t>
      </w:r>
      <w:r w:rsidRPr="00EE2EB5">
        <w:rPr>
          <w:rFonts w:ascii="Simplified Arabic" w:hAnsi="Simplified Arabic" w:cs="Simplified Arabic"/>
          <w:rtl/>
          <w:lang w:bidi="ar-EG"/>
        </w:rPr>
        <w:t xml:space="preserve"> بحيث تم تقديم </w:t>
      </w:r>
      <w:r w:rsidRPr="00EE2EB5">
        <w:rPr>
          <w:rFonts w:ascii="Simplified Arabic" w:hAnsi="Simplified Arabic" w:cs="Simplified Arabic" w:hint="cs"/>
          <w:rtl/>
          <w:lang w:bidi="ar-EG"/>
        </w:rPr>
        <w:t>8</w:t>
      </w:r>
      <w:r w:rsidRPr="00EE2EB5">
        <w:rPr>
          <w:rFonts w:ascii="Simplified Arabic" w:hAnsi="Simplified Arabic" w:cs="Simplified Arabic"/>
          <w:rtl/>
          <w:lang w:bidi="ar-EG"/>
        </w:rPr>
        <w:t xml:space="preserve"> محاضرات منها</w:t>
      </w:r>
      <w:r w:rsidRPr="00EE2EB5">
        <w:rPr>
          <w:rFonts w:ascii="Simplified Arabic" w:hAnsi="Simplified Arabic" w:cs="Simplified Arabic" w:hint="cs"/>
          <w:rtl/>
          <w:lang w:bidi="ar-EG"/>
        </w:rPr>
        <w:t xml:space="preserve"> حضوري </w:t>
      </w:r>
      <w:r w:rsidRPr="00EE2EB5">
        <w:rPr>
          <w:rFonts w:ascii="Simplified Arabic" w:hAnsi="Simplified Arabic" w:cs="Simplified Arabic"/>
          <w:rtl/>
          <w:lang w:bidi="ar-EG"/>
        </w:rPr>
        <w:t>و</w:t>
      </w:r>
      <w:r w:rsidR="00244BAD">
        <w:rPr>
          <w:rFonts w:ascii="Simplified Arabic" w:hAnsi="Simplified Arabic" w:cs="Simplified Arabic" w:hint="cs"/>
          <w:rtl/>
          <w:lang w:bidi="ar-EG"/>
        </w:rPr>
        <w:t>6</w:t>
      </w:r>
      <w:r w:rsidRPr="00EE2EB5">
        <w:rPr>
          <w:rFonts w:ascii="Simplified Arabic" w:hAnsi="Simplified Arabic" w:cs="Simplified Arabic"/>
          <w:rtl/>
          <w:lang w:bidi="ar-EG"/>
        </w:rPr>
        <w:t xml:space="preserve"> محاضرات </w:t>
      </w:r>
      <w:r w:rsidRPr="00EE2EB5">
        <w:rPr>
          <w:rFonts w:ascii="Simplified Arabic" w:hAnsi="Simplified Arabic" w:cs="Simplified Arabic"/>
          <w:lang w:bidi="ar-EG"/>
        </w:rPr>
        <w:t xml:space="preserve"> On Line</w:t>
      </w:r>
      <w:r w:rsidRPr="00EE2EB5">
        <w:rPr>
          <w:rFonts w:ascii="Simplified Arabic" w:hAnsi="Simplified Arabic" w:cs="Simplified Arabic"/>
          <w:rtl/>
          <w:lang w:bidi="ar-EG"/>
        </w:rPr>
        <w:t xml:space="preserve"> قدمت عن طريق</w:t>
      </w:r>
      <w:r w:rsidRPr="00EE2EB5">
        <w:rPr>
          <w:rFonts w:ascii="Simplified Arabic" w:hAnsi="Simplified Arabic" w:cs="Simplified Arabic" w:hint="cs"/>
          <w:rtl/>
          <w:lang w:bidi="ar-EG"/>
        </w:rPr>
        <w:t xml:space="preserve"> </w:t>
      </w:r>
      <w:r w:rsidRPr="00EE2EB5">
        <w:rPr>
          <w:rFonts w:ascii="Simplified Arabic" w:hAnsi="Simplified Arabic" w:cs="Simplified Arabic"/>
          <w:rtl/>
          <w:lang w:bidi="ar-EG"/>
        </w:rPr>
        <w:t xml:space="preserve"> منصة </w:t>
      </w:r>
      <w:r w:rsidRPr="00EE2EB5">
        <w:rPr>
          <w:rFonts w:ascii="Simplified Arabic" w:hAnsi="Simplified Arabic" w:cs="Simplified Arabic"/>
          <w:lang w:bidi="ar-EG"/>
        </w:rPr>
        <w:t>Microsoft Teams</w:t>
      </w:r>
      <w:r w:rsidRPr="00EE2EB5">
        <w:rPr>
          <w:rFonts w:ascii="Simplified Arabic" w:hAnsi="Simplified Arabic" w:cs="Simplified Arabic"/>
          <w:rtl/>
          <w:lang w:bidi="ar-EG"/>
        </w:rPr>
        <w:t xml:space="preserve"> وكان عدد ساعات تنفيذ الدليل هي </w:t>
      </w:r>
      <w:r w:rsidR="00244BAD">
        <w:rPr>
          <w:rFonts w:ascii="Simplified Arabic" w:hAnsi="Simplified Arabic" w:cs="Simplified Arabic" w:hint="cs"/>
          <w:rtl/>
          <w:lang w:bidi="ar-EG"/>
        </w:rPr>
        <w:t>24</w:t>
      </w:r>
      <w:r w:rsidRPr="00EE2EB5">
        <w:rPr>
          <w:rFonts w:ascii="Simplified Arabic" w:hAnsi="Simplified Arabic" w:cs="Simplified Arabic"/>
          <w:rtl/>
          <w:lang w:bidi="ar-EG"/>
        </w:rPr>
        <w:t xml:space="preserve"> ساعة تدريسية منها</w:t>
      </w:r>
      <w:r w:rsidR="00244BAD">
        <w:rPr>
          <w:rFonts w:ascii="Simplified Arabic" w:hAnsi="Simplified Arabic" w:cs="Simplified Arabic" w:hint="cs"/>
          <w:rtl/>
          <w:lang w:bidi="ar-EG"/>
        </w:rPr>
        <w:t xml:space="preserve"> </w:t>
      </w:r>
      <w:r w:rsidR="00435802">
        <w:rPr>
          <w:rFonts w:ascii="Simplified Arabic" w:hAnsi="Simplified Arabic" w:cs="Simplified Arabic" w:hint="cs"/>
          <w:rtl/>
          <w:lang w:bidi="ar-EG"/>
        </w:rPr>
        <w:t>15</w:t>
      </w:r>
      <w:r w:rsidR="00435802">
        <w:rPr>
          <w:rFonts w:ascii="Simplified Arabic" w:hAnsi="Simplified Arabic" w:cs="Simplified Arabic"/>
          <w:rtl/>
          <w:lang w:bidi="ar-EG"/>
        </w:rPr>
        <w:t>ساع</w:t>
      </w:r>
      <w:r w:rsidR="00435802">
        <w:rPr>
          <w:rFonts w:ascii="Simplified Arabic" w:hAnsi="Simplified Arabic" w:cs="Simplified Arabic" w:hint="cs"/>
          <w:rtl/>
          <w:lang w:bidi="ar-EG"/>
        </w:rPr>
        <w:t>ة ونصف</w:t>
      </w:r>
      <w:r w:rsidRPr="00EE2EB5">
        <w:rPr>
          <w:rFonts w:ascii="Simplified Arabic" w:hAnsi="Simplified Arabic" w:cs="Simplified Arabic"/>
          <w:rtl/>
          <w:lang w:bidi="ar-EG"/>
        </w:rPr>
        <w:t xml:space="preserve"> </w:t>
      </w:r>
      <w:r w:rsidRPr="00EE2EB5">
        <w:rPr>
          <w:rFonts w:ascii="Simplified Arabic" w:hAnsi="Simplified Arabic" w:cs="Simplified Arabic"/>
          <w:lang w:bidi="ar-EG"/>
        </w:rPr>
        <w:t xml:space="preserve">On Line </w:t>
      </w:r>
      <w:r w:rsidRPr="00EE2EB5">
        <w:rPr>
          <w:rFonts w:ascii="Simplified Arabic" w:hAnsi="Simplified Arabic" w:cs="Simplified Arabic"/>
          <w:rtl/>
          <w:lang w:bidi="ar-EG"/>
        </w:rPr>
        <w:t xml:space="preserve"> والباقي </w:t>
      </w:r>
      <w:r w:rsidRPr="00EE2EB5">
        <w:rPr>
          <w:rFonts w:ascii="Simplified Arabic" w:hAnsi="Simplified Arabic" w:cs="Simplified Arabic"/>
          <w:lang w:bidi="ar-EG"/>
        </w:rPr>
        <w:t>Off Line</w:t>
      </w:r>
      <w:r w:rsidRPr="00EE2EB5">
        <w:rPr>
          <w:rFonts w:ascii="Simplified Arabic" w:hAnsi="Simplified Arabic" w:cs="Simplified Arabic"/>
          <w:rtl/>
          <w:lang w:bidi="ar-EG"/>
        </w:rPr>
        <w:t xml:space="preserve"> والجدول الزمني التفصيلي لتنفيذ موضوعات الدليل موضح في الجدول الآتي:</w:t>
      </w:r>
      <w:bookmarkStart w:id="3" w:name="_Hlk81656845"/>
      <w:r w:rsidRPr="00EE2EB5">
        <w:rPr>
          <w:rFonts w:ascii="Simplified Arabic" w:hAnsi="Simplified Arabic" w:cs="Simplified Arabic"/>
          <w:rtl/>
          <w:lang w:bidi="ar-EG"/>
        </w:rPr>
        <w:t xml:space="preserve"> </w:t>
      </w:r>
    </w:p>
    <w:p w14:paraId="428E378D" w14:textId="485C1889" w:rsidR="00EE2EB5" w:rsidRPr="00EE2EB5" w:rsidRDefault="00E438D1" w:rsidP="00E438D1">
      <w:pPr>
        <w:bidi/>
        <w:spacing w:after="160" w:line="240" w:lineRule="auto"/>
        <w:ind w:left="0" w:firstLine="0"/>
        <w:jc w:val="center"/>
        <w:rPr>
          <w:rFonts w:ascii="Simplified Arabic" w:hAnsi="Simplified Arabic" w:cs="Simplified Arabic"/>
          <w:b/>
          <w:bCs/>
          <w:rtl/>
          <w:lang w:bidi="ar-EG"/>
        </w:rPr>
      </w:pPr>
      <w:r>
        <w:rPr>
          <w:rFonts w:ascii="Simplified Arabic" w:hAnsi="Simplified Arabic" w:cs="Simplified Arabic" w:hint="cs"/>
          <w:rtl/>
          <w:lang w:bidi="ar-EG"/>
        </w:rPr>
        <w:t>ال</w:t>
      </w:r>
      <w:r w:rsidR="00EE2EB5">
        <w:rPr>
          <w:rFonts w:ascii="Simplified Arabic" w:hAnsi="Simplified Arabic" w:cs="Simplified Arabic"/>
          <w:rtl/>
          <w:lang w:bidi="ar-EG"/>
        </w:rPr>
        <w:t>جدول (</w:t>
      </w:r>
      <w:r>
        <w:rPr>
          <w:rFonts w:ascii="Simplified Arabic" w:hAnsi="Simplified Arabic" w:cs="Simplified Arabic" w:hint="cs"/>
          <w:rtl/>
          <w:lang w:bidi="ar-EG"/>
        </w:rPr>
        <w:t>3</w:t>
      </w:r>
      <w:r w:rsidR="00EE2EB5" w:rsidRPr="00EE2EB5">
        <w:rPr>
          <w:rFonts w:ascii="Simplified Arabic" w:hAnsi="Simplified Arabic" w:cs="Simplified Arabic"/>
          <w:rtl/>
          <w:lang w:bidi="ar-EG"/>
        </w:rPr>
        <w:t>)</w:t>
      </w:r>
      <w:r w:rsidR="00EE2EB5">
        <w:rPr>
          <w:rFonts w:ascii="Simplified Arabic" w:hAnsi="Simplified Arabic" w:cs="Simplified Arabic" w:hint="cs"/>
          <w:rtl/>
          <w:lang w:bidi="ar-EG"/>
        </w:rPr>
        <w:t>:</w:t>
      </w:r>
      <w:r w:rsidR="00EE2EB5" w:rsidRPr="00EE2EB5">
        <w:rPr>
          <w:rFonts w:ascii="Simplified Arabic" w:hAnsi="Simplified Arabic" w:cs="Simplified Arabic"/>
          <w:rtl/>
          <w:lang w:bidi="ar-EG"/>
        </w:rPr>
        <w:t xml:space="preserve"> الجدول الزمني لتنفيذ </w:t>
      </w:r>
      <w:r w:rsidR="00EE2EB5" w:rsidRPr="00EE2EB5">
        <w:rPr>
          <w:rFonts w:ascii="Simplified Arabic" w:hAnsi="Simplified Arabic" w:cs="Simplified Arabic" w:hint="cs"/>
          <w:rtl/>
          <w:lang w:bidi="ar-EG"/>
        </w:rPr>
        <w:t xml:space="preserve">موضوعات </w:t>
      </w:r>
      <w:r w:rsidR="00EE2EB5" w:rsidRPr="00EE2EB5">
        <w:rPr>
          <w:rFonts w:ascii="Simplified Arabic" w:hAnsi="Simplified Arabic" w:cs="Simplified Arabic"/>
          <w:rtl/>
          <w:lang w:bidi="ar-EG"/>
        </w:rPr>
        <w:t>الدليل</w:t>
      </w:r>
      <w:r w:rsidR="00EE2EB5" w:rsidRPr="00EE2EB5">
        <w:rPr>
          <w:rFonts w:ascii="Simplified Arabic" w:hAnsi="Simplified Arabic" w:cs="Simplified Arabic"/>
          <w:b/>
          <w:bCs/>
          <w:rtl/>
          <w:lang w:bidi="ar-EG"/>
        </w:rPr>
        <w:t xml:space="preserve"> </w:t>
      </w:r>
    </w:p>
    <w:tbl>
      <w:tblPr>
        <w:tblStyle w:val="TableGrid10"/>
        <w:bidiVisual/>
        <w:tblW w:w="0" w:type="auto"/>
        <w:jc w:val="center"/>
        <w:tblLook w:val="04A0" w:firstRow="1" w:lastRow="0" w:firstColumn="1" w:lastColumn="0" w:noHBand="0" w:noVBand="1"/>
      </w:tblPr>
      <w:tblGrid>
        <w:gridCol w:w="1786"/>
        <w:gridCol w:w="4815"/>
        <w:gridCol w:w="1592"/>
      </w:tblGrid>
      <w:tr w:rsidR="00EE2EB5" w:rsidRPr="00EE2EB5" w14:paraId="5479D7A0" w14:textId="77777777" w:rsidTr="00EE2EB5">
        <w:trPr>
          <w:trHeight w:val="14"/>
          <w:jc w:val="center"/>
        </w:trPr>
        <w:tc>
          <w:tcPr>
            <w:tcW w:w="1849" w:type="dxa"/>
            <w:tcBorders>
              <w:top w:val="thinThickThinSmallGap" w:sz="24" w:space="0" w:color="auto"/>
              <w:left w:val="thinThickThinSmallGap" w:sz="24" w:space="0" w:color="auto"/>
              <w:bottom w:val="single" w:sz="4" w:space="0" w:color="auto"/>
              <w:right w:val="single" w:sz="4" w:space="0" w:color="auto"/>
            </w:tcBorders>
            <w:shd w:val="clear" w:color="auto" w:fill="D9E2F3"/>
          </w:tcPr>
          <w:bookmarkEnd w:id="3"/>
          <w:p w14:paraId="64F5E37A"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المحاضرة</w:t>
            </w:r>
          </w:p>
        </w:tc>
        <w:tc>
          <w:tcPr>
            <w:tcW w:w="5040" w:type="dxa"/>
            <w:tcBorders>
              <w:top w:val="thinThickThinSmallGap" w:sz="24" w:space="0" w:color="auto"/>
              <w:left w:val="single" w:sz="4" w:space="0" w:color="auto"/>
              <w:bottom w:val="single" w:sz="4" w:space="0" w:color="auto"/>
              <w:right w:val="single" w:sz="4" w:space="0" w:color="auto"/>
            </w:tcBorders>
            <w:shd w:val="clear" w:color="auto" w:fill="D9E2F3"/>
          </w:tcPr>
          <w:p w14:paraId="4824B58F"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موضوعها</w:t>
            </w:r>
          </w:p>
        </w:tc>
        <w:tc>
          <w:tcPr>
            <w:tcW w:w="1640" w:type="dxa"/>
            <w:tcBorders>
              <w:top w:val="thinThickThinSmallGap" w:sz="24" w:space="0" w:color="auto"/>
              <w:left w:val="single" w:sz="4" w:space="0" w:color="auto"/>
              <w:bottom w:val="single" w:sz="4" w:space="0" w:color="auto"/>
              <w:right w:val="thinThickThinSmallGap" w:sz="24" w:space="0" w:color="auto"/>
            </w:tcBorders>
            <w:shd w:val="clear" w:color="auto" w:fill="D9E2F3"/>
          </w:tcPr>
          <w:p w14:paraId="4355FA8D"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عدد ساعات تنفيذها</w:t>
            </w:r>
          </w:p>
        </w:tc>
      </w:tr>
      <w:tr w:rsidR="00EE2EB5" w:rsidRPr="00397EE8" w14:paraId="69DCC7C9" w14:textId="77777777" w:rsidTr="00513E4A">
        <w:trPr>
          <w:trHeight w:hRule="exact" w:val="757"/>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6151FE3F"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المحاضرة الأولي</w:t>
            </w:r>
          </w:p>
        </w:tc>
        <w:tc>
          <w:tcPr>
            <w:tcW w:w="5040" w:type="dxa"/>
            <w:tcBorders>
              <w:top w:val="single" w:sz="4" w:space="0" w:color="auto"/>
              <w:left w:val="single" w:sz="4" w:space="0" w:color="auto"/>
              <w:bottom w:val="single" w:sz="4" w:space="0" w:color="auto"/>
              <w:right w:val="single" w:sz="4" w:space="0" w:color="auto"/>
            </w:tcBorders>
          </w:tcPr>
          <w:p w14:paraId="2193B106" w14:textId="21013DF4" w:rsidR="00EE2EB5" w:rsidRPr="00EE2EB5" w:rsidRDefault="00513E4A" w:rsidP="00EE2EB5">
            <w:pPr>
              <w:bidi/>
              <w:spacing w:after="160" w:line="240" w:lineRule="auto"/>
              <w:ind w:left="0" w:firstLine="0"/>
              <w:jc w:val="center"/>
              <w:rPr>
                <w:rFonts w:ascii="Simplified Arabic" w:hAnsi="Simplified Arabic" w:cs="Simplified Arabic"/>
                <w:b/>
                <w:bCs/>
                <w:sz w:val="22"/>
                <w:szCs w:val="22"/>
                <w:rtl/>
                <w:lang w:bidi="ar-EG"/>
              </w:rPr>
            </w:pPr>
            <w:r>
              <w:rPr>
                <w:rFonts w:ascii="Simplified Arabic" w:hAnsi="Simplified Arabic" w:cs="Simplified Arabic"/>
                <w:b/>
                <w:bCs/>
                <w:sz w:val="22"/>
                <w:szCs w:val="22"/>
                <w:rtl/>
                <w:lang w:bidi="ar-SA"/>
              </w:rPr>
              <w:t>مدخل إل</w:t>
            </w:r>
            <w:r>
              <w:rPr>
                <w:rFonts w:ascii="Simplified Arabic" w:hAnsi="Simplified Arabic" w:cs="Simplified Arabic" w:hint="cs"/>
                <w:b/>
                <w:bCs/>
                <w:sz w:val="22"/>
                <w:szCs w:val="22"/>
                <w:rtl/>
                <w:lang w:bidi="ar-SA"/>
              </w:rPr>
              <w:t>ى أ</w:t>
            </w:r>
            <w:r w:rsidR="00EE2EB5" w:rsidRPr="00EE2EB5">
              <w:rPr>
                <w:rFonts w:ascii="Simplified Arabic" w:hAnsi="Simplified Arabic" w:cs="Simplified Arabic"/>
                <w:b/>
                <w:bCs/>
                <w:sz w:val="22"/>
                <w:szCs w:val="22"/>
                <w:rtl/>
                <w:lang w:bidi="ar-SA"/>
              </w:rPr>
              <w:t>ساسيات الذكاء الاصطناعي واستخدامه التدريس الرقمي.</w:t>
            </w:r>
          </w:p>
        </w:tc>
        <w:tc>
          <w:tcPr>
            <w:tcW w:w="1640" w:type="dxa"/>
            <w:tcBorders>
              <w:top w:val="single" w:sz="4" w:space="0" w:color="auto"/>
              <w:left w:val="single" w:sz="4" w:space="0" w:color="auto"/>
              <w:bottom w:val="single" w:sz="4" w:space="0" w:color="auto"/>
              <w:right w:val="thinThickThinSmallGap" w:sz="24" w:space="0" w:color="auto"/>
            </w:tcBorders>
          </w:tcPr>
          <w:p w14:paraId="39FAE981" w14:textId="47A3294C" w:rsidR="00EE2EB5" w:rsidRPr="00397EE8" w:rsidRDefault="00513E4A" w:rsidP="00EE2EB5">
            <w:pPr>
              <w:bidi/>
              <w:spacing w:after="160" w:line="240" w:lineRule="auto"/>
              <w:ind w:left="0" w:firstLine="0"/>
              <w:jc w:val="center"/>
              <w:rPr>
                <w:rFonts w:ascii="Simplified Arabic" w:hAnsi="Simplified Arabic" w:cs="Simplified Arabic"/>
                <w:b/>
                <w:bCs/>
                <w:sz w:val="22"/>
                <w:szCs w:val="22"/>
                <w:rtl/>
                <w:lang w:bidi="ar-EG"/>
              </w:rPr>
            </w:pPr>
            <w:r>
              <w:rPr>
                <w:rFonts w:ascii="Simplified Arabic" w:hAnsi="Simplified Arabic" w:cs="Simplified Arabic"/>
                <w:sz w:val="22"/>
                <w:szCs w:val="22"/>
                <w:rtl/>
                <w:lang w:bidi="ar-SA"/>
              </w:rPr>
              <w:t>ساعت</w:t>
            </w:r>
            <w:r>
              <w:rPr>
                <w:rFonts w:ascii="Simplified Arabic" w:hAnsi="Simplified Arabic" w:cs="Simplified Arabic" w:hint="cs"/>
                <w:sz w:val="22"/>
                <w:szCs w:val="22"/>
                <w:rtl/>
                <w:lang w:bidi="ar-SA"/>
              </w:rPr>
              <w:t>ا</w:t>
            </w:r>
            <w:r w:rsidR="00EE2EB5" w:rsidRPr="00397EE8">
              <w:rPr>
                <w:rFonts w:ascii="Simplified Arabic" w:hAnsi="Simplified Arabic" w:cs="Simplified Arabic"/>
                <w:sz w:val="22"/>
                <w:szCs w:val="22"/>
                <w:rtl/>
                <w:lang w:bidi="ar-SA"/>
              </w:rPr>
              <w:t>ن</w:t>
            </w:r>
          </w:p>
        </w:tc>
      </w:tr>
      <w:tr w:rsidR="00EE2EB5" w:rsidRPr="00397EE8" w14:paraId="7964CD0D"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55E966A0"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المحاضرة الثانية</w:t>
            </w:r>
          </w:p>
        </w:tc>
        <w:tc>
          <w:tcPr>
            <w:tcW w:w="5040" w:type="dxa"/>
            <w:tcBorders>
              <w:top w:val="single" w:sz="4" w:space="0" w:color="auto"/>
              <w:left w:val="single" w:sz="4" w:space="0" w:color="auto"/>
              <w:bottom w:val="single" w:sz="4" w:space="0" w:color="auto"/>
              <w:right w:val="single" w:sz="4" w:space="0" w:color="auto"/>
            </w:tcBorders>
          </w:tcPr>
          <w:p w14:paraId="7612E495"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SA"/>
              </w:rPr>
              <w:t>تطبيقات روبوتات الدردشة</w:t>
            </w:r>
            <w:r w:rsidRPr="00EE2EB5">
              <w:rPr>
                <w:rFonts w:ascii="Simplified Arabic" w:hAnsi="Simplified Arabic" w:cs="Simplified Arabic"/>
                <w:b/>
                <w:bCs/>
                <w:sz w:val="22"/>
                <w:szCs w:val="22"/>
                <w:lang w:bidi="ar-SA"/>
              </w:rPr>
              <w:t xml:space="preserve">Chat Bots  </w:t>
            </w:r>
            <w:r w:rsidRPr="00EE2EB5">
              <w:rPr>
                <w:rFonts w:ascii="Simplified Arabic" w:hAnsi="Simplified Arabic" w:cs="Simplified Arabic"/>
                <w:b/>
                <w:bCs/>
                <w:sz w:val="22"/>
                <w:szCs w:val="22"/>
                <w:rtl/>
                <w:lang w:bidi="ar-SA"/>
              </w:rPr>
              <w:t xml:space="preserve"> في التدريس.</w:t>
            </w:r>
          </w:p>
        </w:tc>
        <w:tc>
          <w:tcPr>
            <w:tcW w:w="1640" w:type="dxa"/>
            <w:tcBorders>
              <w:top w:val="single" w:sz="4" w:space="0" w:color="auto"/>
              <w:left w:val="single" w:sz="4" w:space="0" w:color="auto"/>
              <w:bottom w:val="single" w:sz="4" w:space="0" w:color="auto"/>
              <w:right w:val="thinThickThinSmallGap" w:sz="24" w:space="0" w:color="auto"/>
            </w:tcBorders>
          </w:tcPr>
          <w:p w14:paraId="4DD82DE0" w14:textId="77777777" w:rsidR="00EE2EB5" w:rsidRPr="00397EE8"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397EE8">
              <w:rPr>
                <w:rFonts w:ascii="Simplified Arabic" w:hAnsi="Simplified Arabic" w:cs="Simplified Arabic"/>
                <w:sz w:val="22"/>
                <w:szCs w:val="22"/>
                <w:rtl/>
                <w:lang w:bidi="ar-SA"/>
              </w:rPr>
              <w:t>3 ساعات</w:t>
            </w:r>
          </w:p>
        </w:tc>
      </w:tr>
      <w:tr w:rsidR="00EE2EB5" w:rsidRPr="00397EE8" w14:paraId="1F0DE625"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2B1B7465"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المحاضرة الثالثة</w:t>
            </w:r>
          </w:p>
        </w:tc>
        <w:tc>
          <w:tcPr>
            <w:tcW w:w="5040" w:type="dxa"/>
            <w:tcBorders>
              <w:top w:val="single" w:sz="4" w:space="0" w:color="auto"/>
              <w:left w:val="single" w:sz="4" w:space="0" w:color="auto"/>
              <w:bottom w:val="single" w:sz="4" w:space="0" w:color="auto"/>
              <w:right w:val="single" w:sz="4" w:space="0" w:color="auto"/>
            </w:tcBorders>
          </w:tcPr>
          <w:p w14:paraId="574D0628"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SA"/>
              </w:rPr>
              <w:t>منصة</w:t>
            </w:r>
            <w:r w:rsidRPr="00EE2EB5">
              <w:rPr>
                <w:rFonts w:ascii="Simplified Arabic" w:hAnsi="Simplified Arabic" w:cs="Simplified Arabic"/>
                <w:b/>
                <w:bCs/>
                <w:sz w:val="22"/>
                <w:szCs w:val="22"/>
                <w:lang w:bidi="ar-SA"/>
              </w:rPr>
              <w:t xml:space="preserve"> Magic School Ai </w:t>
            </w:r>
            <w:r w:rsidRPr="00EE2EB5">
              <w:rPr>
                <w:rFonts w:ascii="Simplified Arabic" w:hAnsi="Simplified Arabic" w:cs="Simplified Arabic"/>
                <w:b/>
                <w:bCs/>
                <w:sz w:val="22"/>
                <w:szCs w:val="22"/>
                <w:rtl/>
                <w:lang w:bidi="ar-SA"/>
              </w:rPr>
              <w:t>في تدريس الرياضيات رقميًا</w:t>
            </w:r>
            <w:r w:rsidRPr="00EE2EB5">
              <w:rPr>
                <w:rFonts w:ascii="Simplified Arabic" w:hAnsi="Simplified Arabic" w:cs="Simplified Arabic"/>
                <w:b/>
                <w:bCs/>
                <w:sz w:val="22"/>
                <w:szCs w:val="22"/>
                <w:lang w:bidi="ar-SA"/>
              </w:rPr>
              <w:t>.</w:t>
            </w:r>
          </w:p>
        </w:tc>
        <w:tc>
          <w:tcPr>
            <w:tcW w:w="1640" w:type="dxa"/>
            <w:tcBorders>
              <w:top w:val="single" w:sz="4" w:space="0" w:color="auto"/>
              <w:left w:val="single" w:sz="4" w:space="0" w:color="auto"/>
              <w:bottom w:val="single" w:sz="4" w:space="0" w:color="auto"/>
              <w:right w:val="thinThickThinSmallGap" w:sz="24" w:space="0" w:color="auto"/>
            </w:tcBorders>
          </w:tcPr>
          <w:p w14:paraId="40F2009A" w14:textId="00B00D80" w:rsidR="00EE2EB5" w:rsidRPr="00397EE8" w:rsidRDefault="00EE2EB5" w:rsidP="00EE2EB5">
            <w:pPr>
              <w:bidi/>
              <w:spacing w:after="160" w:line="240" w:lineRule="auto"/>
              <w:ind w:left="0" w:firstLine="0"/>
              <w:jc w:val="center"/>
              <w:rPr>
                <w:rFonts w:ascii="Simplified Arabic" w:hAnsi="Simplified Arabic" w:cs="Simplified Arabic"/>
                <w:sz w:val="22"/>
                <w:szCs w:val="22"/>
                <w:rtl/>
                <w:lang w:bidi="ar-SA"/>
              </w:rPr>
            </w:pPr>
            <w:r w:rsidRPr="00397EE8">
              <w:rPr>
                <w:rFonts w:ascii="Simplified Arabic" w:hAnsi="Simplified Arabic" w:cs="Simplified Arabic"/>
                <w:sz w:val="22"/>
                <w:szCs w:val="22"/>
                <w:rtl/>
                <w:lang w:bidi="ar-SA"/>
              </w:rPr>
              <w:t>3 ساعات</w:t>
            </w:r>
            <w:r w:rsidR="00513E4A">
              <w:rPr>
                <w:rFonts w:ascii="Simplified Arabic" w:hAnsi="Simplified Arabic" w:cs="Simplified Arabic" w:hint="cs"/>
                <w:sz w:val="22"/>
                <w:szCs w:val="22"/>
                <w:rtl/>
                <w:lang w:bidi="ar-SA"/>
              </w:rPr>
              <w:t xml:space="preserve"> ونصف</w:t>
            </w:r>
          </w:p>
        </w:tc>
      </w:tr>
      <w:tr w:rsidR="00EE2EB5" w:rsidRPr="00397EE8" w14:paraId="66EC5F07"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7342D6E1"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المحاضرة الرابعة</w:t>
            </w:r>
          </w:p>
        </w:tc>
        <w:tc>
          <w:tcPr>
            <w:tcW w:w="5040" w:type="dxa"/>
            <w:vAlign w:val="center"/>
          </w:tcPr>
          <w:p w14:paraId="663A73D7" w14:textId="77777777" w:rsidR="00EE2EB5" w:rsidRPr="00EE2EB5" w:rsidRDefault="00EE2EB5" w:rsidP="00EE2EB5">
            <w:pPr>
              <w:bidi/>
              <w:spacing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 xml:space="preserve">منصة </w:t>
            </w:r>
            <w:r w:rsidRPr="00EE2EB5">
              <w:rPr>
                <w:rFonts w:ascii="Simplified Arabic" w:hAnsi="Simplified Arabic" w:cs="Simplified Arabic"/>
                <w:b/>
                <w:bCs/>
                <w:sz w:val="22"/>
                <w:szCs w:val="22"/>
                <w:lang w:bidi="ar-SA"/>
              </w:rPr>
              <w:t>Eduaide.Ai</w:t>
            </w:r>
            <w:r w:rsidRPr="00EE2EB5">
              <w:rPr>
                <w:rFonts w:ascii="Simplified Arabic" w:hAnsi="Simplified Arabic" w:cs="Simplified Arabic"/>
                <w:b/>
                <w:bCs/>
                <w:sz w:val="22"/>
                <w:szCs w:val="22"/>
                <w:rtl/>
                <w:lang w:bidi="ar-SA"/>
              </w:rPr>
              <w:t xml:space="preserve"> في تدريس الرياضيات  رقميًا.</w:t>
            </w:r>
          </w:p>
        </w:tc>
        <w:tc>
          <w:tcPr>
            <w:tcW w:w="1640" w:type="dxa"/>
            <w:tcBorders>
              <w:top w:val="single" w:sz="4" w:space="0" w:color="auto"/>
              <w:left w:val="single" w:sz="4" w:space="0" w:color="auto"/>
              <w:bottom w:val="single" w:sz="4" w:space="0" w:color="auto"/>
              <w:right w:val="thinThickThinSmallGap" w:sz="24" w:space="0" w:color="auto"/>
            </w:tcBorders>
          </w:tcPr>
          <w:p w14:paraId="6B7AF3EB" w14:textId="3BB5DB67" w:rsidR="00EE2EB5" w:rsidRPr="00397EE8" w:rsidRDefault="00513E4A" w:rsidP="00EE2EB5">
            <w:pPr>
              <w:bidi/>
              <w:spacing w:after="160" w:line="240" w:lineRule="auto"/>
              <w:ind w:left="0" w:firstLine="0"/>
              <w:jc w:val="center"/>
              <w:rPr>
                <w:rFonts w:ascii="Simplified Arabic" w:hAnsi="Simplified Arabic" w:cs="Simplified Arabic"/>
                <w:sz w:val="22"/>
                <w:szCs w:val="22"/>
                <w:rtl/>
                <w:lang w:bidi="ar-SA"/>
              </w:rPr>
            </w:pPr>
            <w:r>
              <w:rPr>
                <w:rFonts w:ascii="Simplified Arabic" w:hAnsi="Simplified Arabic" w:cs="Simplified Arabic"/>
                <w:sz w:val="22"/>
                <w:szCs w:val="22"/>
                <w:rtl/>
                <w:lang w:bidi="ar-SA"/>
              </w:rPr>
              <w:t>ساعت</w:t>
            </w:r>
            <w:r>
              <w:rPr>
                <w:rFonts w:ascii="Simplified Arabic" w:hAnsi="Simplified Arabic" w:cs="Simplified Arabic" w:hint="cs"/>
                <w:sz w:val="22"/>
                <w:szCs w:val="22"/>
                <w:rtl/>
                <w:lang w:bidi="ar-SA"/>
              </w:rPr>
              <w:t>ا</w:t>
            </w:r>
            <w:r w:rsidR="00EE2EB5" w:rsidRPr="00397EE8">
              <w:rPr>
                <w:rFonts w:ascii="Simplified Arabic" w:hAnsi="Simplified Arabic" w:cs="Simplified Arabic"/>
                <w:sz w:val="22"/>
                <w:szCs w:val="22"/>
                <w:rtl/>
                <w:lang w:bidi="ar-SA"/>
              </w:rPr>
              <w:t>ن</w:t>
            </w:r>
            <w:r w:rsidR="00E152FF" w:rsidRPr="00397EE8">
              <w:rPr>
                <w:rFonts w:ascii="Simplified Arabic" w:hAnsi="Simplified Arabic" w:cs="Simplified Arabic" w:hint="cs"/>
                <w:sz w:val="22"/>
                <w:szCs w:val="22"/>
                <w:rtl/>
                <w:lang w:bidi="ar-SA"/>
              </w:rPr>
              <w:t xml:space="preserve"> ونصف</w:t>
            </w:r>
          </w:p>
        </w:tc>
      </w:tr>
      <w:tr w:rsidR="00EE2EB5" w:rsidRPr="00397EE8" w14:paraId="524B3BC4"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150675AC" w14:textId="3EEA1EA0"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المحاضرة</w:t>
            </w:r>
            <w:r w:rsidRPr="00EE2EB5">
              <w:rPr>
                <w:rFonts w:ascii="Simplified Arabic" w:hAnsi="Simplified Arabic" w:cs="Simplified Arabic" w:hint="cs"/>
                <w:b/>
                <w:bCs/>
                <w:sz w:val="22"/>
                <w:szCs w:val="22"/>
                <w:rtl/>
                <w:lang w:bidi="ar-SA"/>
              </w:rPr>
              <w:t xml:space="preserve"> </w:t>
            </w:r>
            <w:r w:rsidRPr="00EE2EB5">
              <w:rPr>
                <w:rFonts w:ascii="Simplified Arabic" w:hAnsi="Simplified Arabic" w:cs="Simplified Arabic"/>
                <w:b/>
                <w:bCs/>
                <w:sz w:val="22"/>
                <w:szCs w:val="22"/>
                <w:rtl/>
                <w:lang w:bidi="ar-SA"/>
              </w:rPr>
              <w:t>الخامسة</w:t>
            </w:r>
          </w:p>
        </w:tc>
        <w:tc>
          <w:tcPr>
            <w:tcW w:w="5040" w:type="dxa"/>
            <w:vAlign w:val="center"/>
          </w:tcPr>
          <w:p w14:paraId="33DD1111" w14:textId="509649F6" w:rsidR="00EE2EB5" w:rsidRPr="00EE2EB5" w:rsidRDefault="00EE2EB5" w:rsidP="00E152FF">
            <w:pPr>
              <w:bidi/>
              <w:spacing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 xml:space="preserve">تطبيق عملي على </w:t>
            </w:r>
            <w:r w:rsidR="00E152FF">
              <w:rPr>
                <w:rFonts w:ascii="Simplified Arabic" w:hAnsi="Simplified Arabic" w:cs="Simplified Arabic" w:hint="cs"/>
                <w:b/>
                <w:bCs/>
                <w:sz w:val="22"/>
                <w:szCs w:val="22"/>
                <w:rtl/>
                <w:lang w:bidi="ar-SA"/>
              </w:rPr>
              <w:t>إ</w:t>
            </w:r>
            <w:r w:rsidRPr="00EE2EB5">
              <w:rPr>
                <w:rFonts w:ascii="Simplified Arabic" w:hAnsi="Simplified Arabic" w:cs="Simplified Arabic"/>
                <w:b/>
                <w:bCs/>
                <w:sz w:val="22"/>
                <w:szCs w:val="22"/>
                <w:rtl/>
                <w:lang w:bidi="ar-SA"/>
              </w:rPr>
              <w:t>نشاء خطة لتدريس الرياضيات رقميًا.</w:t>
            </w:r>
          </w:p>
        </w:tc>
        <w:tc>
          <w:tcPr>
            <w:tcW w:w="1640" w:type="dxa"/>
            <w:tcBorders>
              <w:top w:val="single" w:sz="4" w:space="0" w:color="auto"/>
              <w:left w:val="single" w:sz="4" w:space="0" w:color="auto"/>
              <w:bottom w:val="single" w:sz="4" w:space="0" w:color="auto"/>
              <w:right w:val="thinThickThinSmallGap" w:sz="24" w:space="0" w:color="auto"/>
            </w:tcBorders>
          </w:tcPr>
          <w:p w14:paraId="42E47AE3" w14:textId="17E98E05" w:rsidR="00EE2EB5" w:rsidRPr="00397EE8" w:rsidRDefault="00E152FF" w:rsidP="00EE2EB5">
            <w:pPr>
              <w:bidi/>
              <w:spacing w:after="160" w:line="240" w:lineRule="auto"/>
              <w:ind w:left="0" w:firstLine="0"/>
              <w:jc w:val="center"/>
              <w:rPr>
                <w:rFonts w:ascii="Simplified Arabic" w:hAnsi="Simplified Arabic" w:cs="Simplified Arabic"/>
                <w:sz w:val="22"/>
                <w:szCs w:val="22"/>
                <w:rtl/>
                <w:lang w:bidi="ar-SA"/>
              </w:rPr>
            </w:pPr>
            <w:r w:rsidRPr="00397EE8">
              <w:rPr>
                <w:rFonts w:ascii="Simplified Arabic" w:hAnsi="Simplified Arabic" w:cs="Simplified Arabic" w:hint="cs"/>
                <w:sz w:val="22"/>
                <w:szCs w:val="22"/>
                <w:rtl/>
                <w:lang w:bidi="ar-SA"/>
              </w:rPr>
              <w:t>ساعة ونصف</w:t>
            </w:r>
          </w:p>
        </w:tc>
      </w:tr>
      <w:tr w:rsidR="00EE2EB5" w:rsidRPr="00397EE8" w14:paraId="0706D7EA" w14:textId="77777777" w:rsidTr="00EE2EB5">
        <w:trPr>
          <w:trHeight w:val="14"/>
          <w:jc w:val="center"/>
        </w:trPr>
        <w:tc>
          <w:tcPr>
            <w:tcW w:w="1849" w:type="dxa"/>
            <w:tcBorders>
              <w:top w:val="single" w:sz="4" w:space="0" w:color="auto"/>
              <w:left w:val="thinThickThinSmallGap" w:sz="24" w:space="0" w:color="auto"/>
              <w:right w:val="single" w:sz="4" w:space="0" w:color="auto"/>
            </w:tcBorders>
            <w:shd w:val="clear" w:color="auto" w:fill="EDEDED"/>
          </w:tcPr>
          <w:p w14:paraId="2B40BE39"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المحاضرة السادسة</w:t>
            </w:r>
          </w:p>
        </w:tc>
        <w:tc>
          <w:tcPr>
            <w:tcW w:w="5040" w:type="dxa"/>
            <w:vAlign w:val="center"/>
          </w:tcPr>
          <w:p w14:paraId="6DCE5963" w14:textId="77777777" w:rsidR="00EE2EB5" w:rsidRPr="00EE2EB5" w:rsidRDefault="00EE2EB5" w:rsidP="00EE2EB5">
            <w:pPr>
              <w:bidi/>
              <w:spacing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 xml:space="preserve">تصميم محتوى رقمي تفاعلي باستخدام برنامج </w:t>
            </w:r>
            <w:r w:rsidRPr="00EE2EB5">
              <w:rPr>
                <w:rFonts w:ascii="Simplified Arabic" w:hAnsi="Simplified Arabic" w:cs="Simplified Arabic"/>
                <w:b/>
                <w:bCs/>
                <w:sz w:val="22"/>
                <w:szCs w:val="22"/>
                <w:lang w:bidi="ar-SA"/>
              </w:rPr>
              <w:t>Canva</w:t>
            </w:r>
            <w:r w:rsidRPr="00EE2EB5">
              <w:rPr>
                <w:rFonts w:ascii="Simplified Arabic" w:hAnsi="Simplified Arabic" w:cs="Simplified Arabic"/>
                <w:b/>
                <w:bCs/>
                <w:sz w:val="22"/>
                <w:szCs w:val="22"/>
                <w:rtl/>
                <w:lang w:bidi="ar-SA"/>
              </w:rPr>
              <w:t>.</w:t>
            </w:r>
          </w:p>
        </w:tc>
        <w:tc>
          <w:tcPr>
            <w:tcW w:w="1640" w:type="dxa"/>
            <w:tcBorders>
              <w:top w:val="single" w:sz="4" w:space="0" w:color="auto"/>
              <w:left w:val="single" w:sz="4" w:space="0" w:color="auto"/>
              <w:right w:val="thinThickThinSmallGap" w:sz="24" w:space="0" w:color="auto"/>
            </w:tcBorders>
          </w:tcPr>
          <w:p w14:paraId="20480C26" w14:textId="77777777" w:rsidR="00EE2EB5" w:rsidRPr="00397EE8" w:rsidRDefault="00EE2EB5" w:rsidP="00EE2EB5">
            <w:pPr>
              <w:bidi/>
              <w:spacing w:after="160" w:line="240" w:lineRule="auto"/>
              <w:ind w:left="0" w:firstLine="0"/>
              <w:jc w:val="center"/>
              <w:rPr>
                <w:rFonts w:ascii="Simplified Arabic" w:hAnsi="Simplified Arabic" w:cs="Simplified Arabic"/>
                <w:sz w:val="22"/>
                <w:szCs w:val="22"/>
                <w:rtl/>
                <w:lang w:bidi="ar-SA"/>
              </w:rPr>
            </w:pPr>
            <w:r w:rsidRPr="00397EE8">
              <w:rPr>
                <w:rFonts w:ascii="Simplified Arabic" w:hAnsi="Simplified Arabic" w:cs="Simplified Arabic"/>
                <w:sz w:val="22"/>
                <w:szCs w:val="22"/>
                <w:rtl/>
                <w:lang w:bidi="ar-SA"/>
              </w:rPr>
              <w:t>3 ساعات</w:t>
            </w:r>
          </w:p>
        </w:tc>
      </w:tr>
      <w:tr w:rsidR="00EE2EB5" w:rsidRPr="00397EE8" w14:paraId="735A23EA"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2C95D1C6"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المحاضرة السابعة</w:t>
            </w:r>
          </w:p>
        </w:tc>
        <w:tc>
          <w:tcPr>
            <w:tcW w:w="5040" w:type="dxa"/>
            <w:vAlign w:val="center"/>
          </w:tcPr>
          <w:p w14:paraId="0A9D6164" w14:textId="77777777" w:rsidR="00EE2EB5" w:rsidRPr="00EE2EB5" w:rsidRDefault="00EE2EB5" w:rsidP="00EE2EB5">
            <w:pPr>
              <w:bidi/>
              <w:spacing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 xml:space="preserve">تصميم بأنشطة  تعليمية رقمية استخدام برنامج </w:t>
            </w:r>
            <w:r w:rsidRPr="00EE2EB5">
              <w:rPr>
                <w:rFonts w:ascii="Simplified Arabic" w:hAnsi="Simplified Arabic" w:cs="Simplified Arabic"/>
                <w:b/>
                <w:bCs/>
                <w:sz w:val="22"/>
                <w:szCs w:val="22"/>
                <w:lang w:bidi="ar-SA"/>
              </w:rPr>
              <w:t>Canva</w:t>
            </w:r>
            <w:r w:rsidRPr="00EE2EB5">
              <w:rPr>
                <w:rFonts w:ascii="Simplified Arabic" w:hAnsi="Simplified Arabic" w:cs="Simplified Arabic"/>
                <w:b/>
                <w:bCs/>
                <w:sz w:val="22"/>
                <w:szCs w:val="22"/>
                <w:rtl/>
                <w:lang w:bidi="ar-SA"/>
              </w:rPr>
              <w:t xml:space="preserve"> وتنفيذها.</w:t>
            </w:r>
          </w:p>
        </w:tc>
        <w:tc>
          <w:tcPr>
            <w:tcW w:w="1640" w:type="dxa"/>
            <w:tcBorders>
              <w:top w:val="single" w:sz="4" w:space="0" w:color="auto"/>
              <w:left w:val="single" w:sz="4" w:space="0" w:color="auto"/>
              <w:bottom w:val="single" w:sz="4" w:space="0" w:color="auto"/>
              <w:right w:val="thinThickThinSmallGap" w:sz="24" w:space="0" w:color="auto"/>
            </w:tcBorders>
          </w:tcPr>
          <w:p w14:paraId="52ADDF3E" w14:textId="77777777" w:rsidR="00EE2EB5" w:rsidRPr="00397EE8"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397EE8">
              <w:rPr>
                <w:rFonts w:ascii="Simplified Arabic" w:hAnsi="Simplified Arabic" w:cs="Simplified Arabic"/>
                <w:sz w:val="22"/>
                <w:szCs w:val="22"/>
                <w:rtl/>
                <w:lang w:bidi="ar-SA"/>
              </w:rPr>
              <w:t>3 ساعات</w:t>
            </w:r>
          </w:p>
        </w:tc>
      </w:tr>
      <w:tr w:rsidR="00EE2EB5" w:rsidRPr="00397EE8" w14:paraId="33FE29A7"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6420B267"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المحاضرة الثامنة</w:t>
            </w:r>
          </w:p>
        </w:tc>
        <w:tc>
          <w:tcPr>
            <w:tcW w:w="5040" w:type="dxa"/>
            <w:tcBorders>
              <w:top w:val="single" w:sz="4" w:space="0" w:color="auto"/>
              <w:left w:val="single" w:sz="4" w:space="0" w:color="auto"/>
              <w:bottom w:val="single" w:sz="4" w:space="0" w:color="auto"/>
              <w:right w:val="single" w:sz="4" w:space="0" w:color="auto"/>
            </w:tcBorders>
          </w:tcPr>
          <w:p w14:paraId="556916EC"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 xml:space="preserve">إعداد درس رقمي تفاعلي باستخدام </w:t>
            </w:r>
            <w:r w:rsidRPr="00EE2EB5">
              <w:rPr>
                <w:rFonts w:ascii="Simplified Arabic" w:hAnsi="Simplified Arabic" w:cs="Simplified Arabic"/>
                <w:b/>
                <w:bCs/>
                <w:sz w:val="22"/>
                <w:szCs w:val="22"/>
                <w:lang w:bidi="ar-SA"/>
              </w:rPr>
              <w:t>Curipod AI</w:t>
            </w:r>
          </w:p>
        </w:tc>
        <w:tc>
          <w:tcPr>
            <w:tcW w:w="1640" w:type="dxa"/>
            <w:tcBorders>
              <w:top w:val="single" w:sz="4" w:space="0" w:color="auto"/>
              <w:left w:val="single" w:sz="4" w:space="0" w:color="auto"/>
              <w:bottom w:val="single" w:sz="4" w:space="0" w:color="auto"/>
              <w:right w:val="thinThickThinSmallGap" w:sz="24" w:space="0" w:color="auto"/>
            </w:tcBorders>
          </w:tcPr>
          <w:p w14:paraId="3BA13F17" w14:textId="0DE0FAAE" w:rsidR="00EE2EB5" w:rsidRPr="00397EE8" w:rsidRDefault="00513E4A" w:rsidP="00EE2EB5">
            <w:pPr>
              <w:bidi/>
              <w:spacing w:after="160" w:line="240" w:lineRule="auto"/>
              <w:ind w:left="0" w:firstLine="0"/>
              <w:jc w:val="center"/>
              <w:rPr>
                <w:rFonts w:ascii="Simplified Arabic" w:hAnsi="Simplified Arabic" w:cs="Simplified Arabic"/>
                <w:b/>
                <w:bCs/>
                <w:sz w:val="22"/>
                <w:szCs w:val="22"/>
                <w:rtl/>
                <w:lang w:bidi="ar-EG"/>
              </w:rPr>
            </w:pPr>
            <w:r>
              <w:rPr>
                <w:rFonts w:ascii="Simplified Arabic" w:hAnsi="Simplified Arabic" w:cs="Simplified Arabic"/>
                <w:sz w:val="22"/>
                <w:szCs w:val="22"/>
                <w:rtl/>
                <w:lang w:bidi="ar-SA"/>
              </w:rPr>
              <w:t>ساعت</w:t>
            </w:r>
            <w:r>
              <w:rPr>
                <w:rFonts w:ascii="Simplified Arabic" w:hAnsi="Simplified Arabic" w:cs="Simplified Arabic" w:hint="cs"/>
                <w:sz w:val="22"/>
                <w:szCs w:val="22"/>
                <w:rtl/>
                <w:lang w:bidi="ar-SA"/>
              </w:rPr>
              <w:t>ا</w:t>
            </w:r>
            <w:r w:rsidR="00EE2EB5" w:rsidRPr="00397EE8">
              <w:rPr>
                <w:rFonts w:ascii="Simplified Arabic" w:hAnsi="Simplified Arabic" w:cs="Simplified Arabic"/>
                <w:sz w:val="22"/>
                <w:szCs w:val="22"/>
                <w:rtl/>
                <w:lang w:bidi="ar-SA"/>
              </w:rPr>
              <w:t>ن</w:t>
            </w:r>
          </w:p>
        </w:tc>
      </w:tr>
      <w:tr w:rsidR="00EE2EB5" w:rsidRPr="00397EE8" w14:paraId="1C97B337"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3890AC68"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المحاضرة التاسعة</w:t>
            </w:r>
          </w:p>
        </w:tc>
        <w:tc>
          <w:tcPr>
            <w:tcW w:w="5040" w:type="dxa"/>
            <w:tcBorders>
              <w:top w:val="single" w:sz="4" w:space="0" w:color="auto"/>
              <w:left w:val="single" w:sz="4" w:space="0" w:color="auto"/>
              <w:bottom w:val="single" w:sz="4" w:space="0" w:color="auto"/>
              <w:right w:val="single" w:sz="4" w:space="0" w:color="auto"/>
            </w:tcBorders>
          </w:tcPr>
          <w:p w14:paraId="2132E93A"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SA"/>
              </w:rPr>
              <w:t xml:space="preserve">تنفيذ درس رقمي تفاعلي باستخدام </w:t>
            </w:r>
            <w:r w:rsidRPr="00EE2EB5">
              <w:rPr>
                <w:rFonts w:ascii="Simplified Arabic" w:hAnsi="Simplified Arabic" w:cs="Simplified Arabic"/>
                <w:b/>
                <w:bCs/>
                <w:sz w:val="22"/>
                <w:szCs w:val="22"/>
                <w:lang w:bidi="ar-SA"/>
              </w:rPr>
              <w:t>Curipod AI</w:t>
            </w:r>
          </w:p>
        </w:tc>
        <w:tc>
          <w:tcPr>
            <w:tcW w:w="1640" w:type="dxa"/>
            <w:tcBorders>
              <w:top w:val="single" w:sz="4" w:space="0" w:color="auto"/>
              <w:left w:val="single" w:sz="4" w:space="0" w:color="auto"/>
              <w:bottom w:val="single" w:sz="4" w:space="0" w:color="auto"/>
              <w:right w:val="thinThickThinSmallGap" w:sz="24" w:space="0" w:color="auto"/>
            </w:tcBorders>
          </w:tcPr>
          <w:p w14:paraId="392A0893" w14:textId="77777777" w:rsidR="00EE2EB5" w:rsidRPr="00397EE8" w:rsidRDefault="00EE2EB5" w:rsidP="00EE2EB5">
            <w:pPr>
              <w:bidi/>
              <w:spacing w:after="160" w:line="240" w:lineRule="auto"/>
              <w:ind w:left="0" w:firstLine="0"/>
              <w:jc w:val="center"/>
              <w:rPr>
                <w:rFonts w:ascii="Simplified Arabic" w:hAnsi="Simplified Arabic" w:cs="Simplified Arabic"/>
                <w:sz w:val="22"/>
                <w:szCs w:val="22"/>
                <w:rtl/>
                <w:lang w:bidi="ar-SA"/>
              </w:rPr>
            </w:pPr>
            <w:r w:rsidRPr="00397EE8">
              <w:rPr>
                <w:rFonts w:ascii="Simplified Arabic" w:hAnsi="Simplified Arabic" w:cs="Simplified Arabic"/>
                <w:sz w:val="22"/>
                <w:szCs w:val="22"/>
                <w:rtl/>
                <w:lang w:bidi="ar-SA"/>
              </w:rPr>
              <w:t>3 ساعات</w:t>
            </w:r>
          </w:p>
        </w:tc>
      </w:tr>
      <w:tr w:rsidR="00EE2EB5" w:rsidRPr="00397EE8" w14:paraId="04404CD6"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02C30739"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المحاضرة العاشرة</w:t>
            </w:r>
          </w:p>
        </w:tc>
        <w:tc>
          <w:tcPr>
            <w:tcW w:w="5040" w:type="dxa"/>
            <w:tcBorders>
              <w:top w:val="single" w:sz="4" w:space="0" w:color="auto"/>
              <w:left w:val="single" w:sz="4" w:space="0" w:color="auto"/>
              <w:bottom w:val="single" w:sz="4" w:space="0" w:color="auto"/>
              <w:right w:val="single" w:sz="4" w:space="0" w:color="auto"/>
            </w:tcBorders>
          </w:tcPr>
          <w:p w14:paraId="0EF8B8B4"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تطبيق عملي علي تنفيذ دروس الرياضيات رقميا.</w:t>
            </w:r>
          </w:p>
        </w:tc>
        <w:tc>
          <w:tcPr>
            <w:tcW w:w="1640" w:type="dxa"/>
            <w:tcBorders>
              <w:top w:val="single" w:sz="4" w:space="0" w:color="auto"/>
              <w:left w:val="single" w:sz="4" w:space="0" w:color="auto"/>
              <w:bottom w:val="single" w:sz="4" w:space="0" w:color="auto"/>
              <w:right w:val="thinThickThinSmallGap" w:sz="24" w:space="0" w:color="auto"/>
            </w:tcBorders>
          </w:tcPr>
          <w:p w14:paraId="76D27E32" w14:textId="77777777" w:rsidR="00EE2EB5" w:rsidRPr="00397EE8" w:rsidRDefault="00EE2EB5" w:rsidP="00EE2EB5">
            <w:pPr>
              <w:bidi/>
              <w:spacing w:after="160" w:line="240" w:lineRule="auto"/>
              <w:ind w:left="0" w:firstLine="0"/>
              <w:jc w:val="center"/>
              <w:rPr>
                <w:rFonts w:ascii="Simplified Arabic" w:hAnsi="Simplified Arabic" w:cs="Simplified Arabic"/>
                <w:sz w:val="22"/>
                <w:szCs w:val="22"/>
                <w:rtl/>
                <w:lang w:bidi="ar-SA"/>
              </w:rPr>
            </w:pPr>
            <w:r w:rsidRPr="00397EE8">
              <w:rPr>
                <w:rFonts w:ascii="Simplified Arabic" w:hAnsi="Simplified Arabic" w:cs="Simplified Arabic"/>
                <w:sz w:val="22"/>
                <w:szCs w:val="22"/>
                <w:rtl/>
                <w:lang w:bidi="ar-SA"/>
              </w:rPr>
              <w:t>ساعة ونصف</w:t>
            </w:r>
          </w:p>
        </w:tc>
      </w:tr>
      <w:tr w:rsidR="00EE2EB5" w:rsidRPr="00397EE8" w14:paraId="6C0D0222"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31D06D35"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lastRenderedPageBreak/>
              <w:t>المحاضرة الحادية عشر</w:t>
            </w:r>
          </w:p>
        </w:tc>
        <w:tc>
          <w:tcPr>
            <w:tcW w:w="5040" w:type="dxa"/>
            <w:tcBorders>
              <w:top w:val="single" w:sz="4" w:space="0" w:color="auto"/>
              <w:left w:val="single" w:sz="4" w:space="0" w:color="auto"/>
              <w:bottom w:val="single" w:sz="4" w:space="0" w:color="auto"/>
              <w:right w:val="single" w:sz="4" w:space="0" w:color="auto"/>
            </w:tcBorders>
          </w:tcPr>
          <w:p w14:paraId="23FA5E53" w14:textId="326CDDBA"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SA"/>
              </w:rPr>
              <w:t>تنفيذ وتقي</w:t>
            </w:r>
            <w:r w:rsidR="00E152FF">
              <w:rPr>
                <w:rFonts w:ascii="Simplified Arabic" w:hAnsi="Simplified Arabic" w:cs="Simplified Arabic" w:hint="cs"/>
                <w:b/>
                <w:bCs/>
                <w:sz w:val="22"/>
                <w:szCs w:val="22"/>
                <w:rtl/>
                <w:lang w:bidi="ar-SA"/>
              </w:rPr>
              <w:t>ي</w:t>
            </w:r>
            <w:r w:rsidRPr="00EE2EB5">
              <w:rPr>
                <w:rFonts w:ascii="Simplified Arabic" w:hAnsi="Simplified Arabic" w:cs="Simplified Arabic"/>
                <w:b/>
                <w:bCs/>
                <w:sz w:val="22"/>
                <w:szCs w:val="22"/>
                <w:rtl/>
                <w:lang w:bidi="ar-SA"/>
              </w:rPr>
              <w:t xml:space="preserve">م دروس الرياضيات رقميًا باستخدام </w:t>
            </w:r>
            <w:r w:rsidRPr="00EE2EB5">
              <w:rPr>
                <w:rFonts w:ascii="Simplified Arabic" w:hAnsi="Simplified Arabic" w:cs="Simplified Arabic"/>
                <w:b/>
                <w:bCs/>
                <w:sz w:val="22"/>
                <w:szCs w:val="22"/>
                <w:lang w:bidi="ar-SA"/>
              </w:rPr>
              <w:t>Mathspace</w:t>
            </w:r>
            <w:r w:rsidRPr="00EE2EB5">
              <w:rPr>
                <w:rFonts w:ascii="Simplified Arabic" w:hAnsi="Simplified Arabic" w:cs="Simplified Arabic"/>
                <w:b/>
                <w:bCs/>
                <w:sz w:val="22"/>
                <w:szCs w:val="22"/>
                <w:rtl/>
                <w:lang w:bidi="ar-SA"/>
              </w:rPr>
              <w:t>.</w:t>
            </w:r>
          </w:p>
        </w:tc>
        <w:tc>
          <w:tcPr>
            <w:tcW w:w="1640" w:type="dxa"/>
            <w:tcBorders>
              <w:top w:val="single" w:sz="4" w:space="0" w:color="auto"/>
              <w:left w:val="single" w:sz="4" w:space="0" w:color="auto"/>
              <w:bottom w:val="single" w:sz="4" w:space="0" w:color="auto"/>
              <w:right w:val="thinThickThinSmallGap" w:sz="24" w:space="0" w:color="auto"/>
            </w:tcBorders>
          </w:tcPr>
          <w:p w14:paraId="57016859" w14:textId="77777777" w:rsidR="00EE2EB5" w:rsidRPr="00397EE8"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397EE8">
              <w:rPr>
                <w:rFonts w:ascii="Simplified Arabic" w:hAnsi="Simplified Arabic" w:cs="Simplified Arabic"/>
                <w:sz w:val="22"/>
                <w:szCs w:val="22"/>
                <w:rtl/>
                <w:lang w:bidi="ar-SA"/>
              </w:rPr>
              <w:t>ساعة ونصف</w:t>
            </w:r>
          </w:p>
        </w:tc>
      </w:tr>
      <w:tr w:rsidR="00EE2EB5" w:rsidRPr="00397EE8" w14:paraId="2A1AEC97"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4A17D075"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المحاضرة الثانية عشر</w:t>
            </w:r>
          </w:p>
        </w:tc>
        <w:tc>
          <w:tcPr>
            <w:tcW w:w="5040" w:type="dxa"/>
            <w:tcBorders>
              <w:top w:val="single" w:sz="4" w:space="0" w:color="auto"/>
              <w:left w:val="single" w:sz="4" w:space="0" w:color="auto"/>
              <w:bottom w:val="single" w:sz="4" w:space="0" w:color="auto"/>
              <w:right w:val="single" w:sz="4" w:space="0" w:color="auto"/>
            </w:tcBorders>
          </w:tcPr>
          <w:p w14:paraId="0EA4E6F5" w14:textId="7ED12C1E" w:rsidR="00EE2EB5" w:rsidRPr="00EE2EB5" w:rsidRDefault="00E152FF" w:rsidP="00EE2EB5">
            <w:pPr>
              <w:bidi/>
              <w:spacing w:after="160" w:line="240" w:lineRule="auto"/>
              <w:ind w:left="0" w:firstLine="0"/>
              <w:jc w:val="center"/>
              <w:rPr>
                <w:rFonts w:ascii="Simplified Arabic" w:hAnsi="Simplified Arabic" w:cs="Simplified Arabic"/>
                <w:b/>
                <w:bCs/>
                <w:sz w:val="22"/>
                <w:szCs w:val="22"/>
                <w:rtl/>
                <w:lang w:bidi="ar-SA"/>
              </w:rPr>
            </w:pPr>
            <w:r>
              <w:rPr>
                <w:rFonts w:ascii="Simplified Arabic" w:hAnsi="Simplified Arabic" w:cs="Simplified Arabic"/>
                <w:b/>
                <w:bCs/>
                <w:sz w:val="22"/>
                <w:szCs w:val="22"/>
                <w:rtl/>
                <w:lang w:bidi="ar-SA"/>
              </w:rPr>
              <w:t>تطبيق عملي عل</w:t>
            </w:r>
            <w:r>
              <w:rPr>
                <w:rFonts w:ascii="Simplified Arabic" w:hAnsi="Simplified Arabic" w:cs="Simplified Arabic" w:hint="cs"/>
                <w:b/>
                <w:bCs/>
                <w:sz w:val="22"/>
                <w:szCs w:val="22"/>
                <w:rtl/>
                <w:lang w:bidi="ar-SA"/>
              </w:rPr>
              <w:t>ى</w:t>
            </w:r>
            <w:r w:rsidR="00EE2EB5" w:rsidRPr="00EE2EB5">
              <w:rPr>
                <w:rFonts w:ascii="Simplified Arabic" w:hAnsi="Simplified Arabic" w:cs="Simplified Arabic"/>
                <w:b/>
                <w:bCs/>
                <w:sz w:val="22"/>
                <w:szCs w:val="22"/>
                <w:rtl/>
                <w:lang w:bidi="ar-SA"/>
              </w:rPr>
              <w:t xml:space="preserve"> تنفيذ دروس الرياضيات في بيئة تعلم رقمية مدمجة بالذكاء الاصطناعي.</w:t>
            </w:r>
          </w:p>
        </w:tc>
        <w:tc>
          <w:tcPr>
            <w:tcW w:w="1640" w:type="dxa"/>
            <w:tcBorders>
              <w:top w:val="single" w:sz="4" w:space="0" w:color="auto"/>
              <w:left w:val="single" w:sz="4" w:space="0" w:color="auto"/>
              <w:bottom w:val="single" w:sz="4" w:space="0" w:color="auto"/>
              <w:right w:val="thinThickThinSmallGap" w:sz="24" w:space="0" w:color="auto"/>
            </w:tcBorders>
          </w:tcPr>
          <w:p w14:paraId="673CFF4C" w14:textId="3E9B34F6" w:rsidR="00EE2EB5" w:rsidRPr="00397EE8" w:rsidRDefault="00E152FF" w:rsidP="00EE2EB5">
            <w:pPr>
              <w:bidi/>
              <w:spacing w:after="160" w:line="240" w:lineRule="auto"/>
              <w:ind w:left="0" w:firstLine="0"/>
              <w:jc w:val="center"/>
              <w:rPr>
                <w:rFonts w:ascii="Simplified Arabic" w:hAnsi="Simplified Arabic" w:cs="Simplified Arabic"/>
                <w:sz w:val="22"/>
                <w:szCs w:val="22"/>
                <w:rtl/>
                <w:lang w:bidi="ar-SA"/>
              </w:rPr>
            </w:pPr>
            <w:r w:rsidRPr="00397EE8">
              <w:rPr>
                <w:rFonts w:ascii="Simplified Arabic" w:hAnsi="Simplified Arabic" w:cs="Simplified Arabic" w:hint="cs"/>
                <w:sz w:val="22"/>
                <w:szCs w:val="22"/>
                <w:rtl/>
                <w:lang w:bidi="ar-SA"/>
              </w:rPr>
              <w:t>3 ساعات</w:t>
            </w:r>
          </w:p>
        </w:tc>
      </w:tr>
      <w:tr w:rsidR="00EE2EB5" w:rsidRPr="00397EE8" w14:paraId="123C1B5D"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65F3187F"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المحاضرة الثالثة عشر</w:t>
            </w:r>
          </w:p>
        </w:tc>
        <w:tc>
          <w:tcPr>
            <w:tcW w:w="5040" w:type="dxa"/>
            <w:tcBorders>
              <w:top w:val="single" w:sz="4" w:space="0" w:color="auto"/>
              <w:left w:val="single" w:sz="4" w:space="0" w:color="auto"/>
              <w:bottom w:val="single" w:sz="4" w:space="0" w:color="auto"/>
              <w:right w:val="single" w:sz="4" w:space="0" w:color="auto"/>
            </w:tcBorders>
          </w:tcPr>
          <w:p w14:paraId="39FFB074"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 xml:space="preserve">التقويم الرقمي لدروس الرياضيات باستخدام تطبيقات الذكاء الاصطناعي(منصة </w:t>
            </w:r>
            <w:r w:rsidRPr="00EE2EB5">
              <w:rPr>
                <w:rFonts w:ascii="Simplified Arabic" w:hAnsi="Simplified Arabic" w:cs="Simplified Arabic"/>
                <w:b/>
                <w:bCs/>
                <w:sz w:val="22"/>
                <w:szCs w:val="22"/>
                <w:lang w:bidi="ar-SA"/>
              </w:rPr>
              <w:t xml:space="preserve">Eduaide.Ai </w:t>
            </w:r>
            <w:r w:rsidRPr="00EE2EB5">
              <w:rPr>
                <w:rFonts w:ascii="Simplified Arabic" w:hAnsi="Simplified Arabic" w:cs="Simplified Arabic"/>
                <w:b/>
                <w:bCs/>
                <w:sz w:val="22"/>
                <w:szCs w:val="22"/>
                <w:rtl/>
                <w:lang w:bidi="ar-SA"/>
              </w:rPr>
              <w:t xml:space="preserve">- منصة </w:t>
            </w:r>
            <w:r w:rsidRPr="00EE2EB5">
              <w:rPr>
                <w:rFonts w:ascii="Simplified Arabic" w:hAnsi="Simplified Arabic" w:cs="Simplified Arabic"/>
                <w:b/>
                <w:bCs/>
                <w:sz w:val="22"/>
                <w:szCs w:val="22"/>
                <w:lang w:bidi="ar-SA"/>
              </w:rPr>
              <w:t>Formative AI</w:t>
            </w:r>
            <w:r w:rsidRPr="00EE2EB5">
              <w:rPr>
                <w:rFonts w:ascii="Simplified Arabic" w:hAnsi="Simplified Arabic" w:cs="Simplified Arabic"/>
                <w:b/>
                <w:bCs/>
                <w:sz w:val="22"/>
                <w:szCs w:val="22"/>
                <w:rtl/>
                <w:lang w:bidi="ar-SA"/>
              </w:rPr>
              <w:t>).</w:t>
            </w:r>
          </w:p>
        </w:tc>
        <w:tc>
          <w:tcPr>
            <w:tcW w:w="1640" w:type="dxa"/>
            <w:tcBorders>
              <w:top w:val="single" w:sz="4" w:space="0" w:color="auto"/>
              <w:left w:val="single" w:sz="4" w:space="0" w:color="auto"/>
              <w:bottom w:val="single" w:sz="4" w:space="0" w:color="auto"/>
              <w:right w:val="thinThickThinSmallGap" w:sz="24" w:space="0" w:color="auto"/>
            </w:tcBorders>
          </w:tcPr>
          <w:p w14:paraId="212136B2" w14:textId="77777777" w:rsidR="00EE2EB5" w:rsidRPr="00397EE8" w:rsidRDefault="00EE2EB5" w:rsidP="00EE2EB5">
            <w:pPr>
              <w:bidi/>
              <w:spacing w:after="160" w:line="240" w:lineRule="auto"/>
              <w:ind w:left="0" w:firstLine="0"/>
              <w:jc w:val="center"/>
              <w:rPr>
                <w:rFonts w:ascii="Simplified Arabic" w:hAnsi="Simplified Arabic" w:cs="Simplified Arabic"/>
                <w:b/>
                <w:bCs/>
                <w:noProof/>
                <w:sz w:val="22"/>
                <w:szCs w:val="22"/>
                <w:rtl/>
                <w:lang w:bidi="ar-EG"/>
              </w:rPr>
            </w:pPr>
            <w:r w:rsidRPr="00397EE8">
              <w:rPr>
                <w:rFonts w:ascii="Simplified Arabic" w:hAnsi="Simplified Arabic" w:cs="Simplified Arabic"/>
                <w:sz w:val="22"/>
                <w:szCs w:val="22"/>
                <w:rtl/>
                <w:lang w:bidi="ar-SA"/>
              </w:rPr>
              <w:t>ساعتين</w:t>
            </w:r>
          </w:p>
        </w:tc>
      </w:tr>
      <w:tr w:rsidR="00EE2EB5" w:rsidRPr="00397EE8" w14:paraId="76175FFE" w14:textId="77777777" w:rsidTr="00EE2EB5">
        <w:trPr>
          <w:trHeight w:val="14"/>
          <w:jc w:val="center"/>
        </w:trPr>
        <w:tc>
          <w:tcPr>
            <w:tcW w:w="1849" w:type="dxa"/>
            <w:tcBorders>
              <w:top w:val="single" w:sz="4" w:space="0" w:color="auto"/>
              <w:left w:val="thinThickThinSmallGap" w:sz="24" w:space="0" w:color="auto"/>
              <w:bottom w:val="single" w:sz="4" w:space="0" w:color="auto"/>
              <w:right w:val="single" w:sz="4" w:space="0" w:color="auto"/>
            </w:tcBorders>
            <w:shd w:val="clear" w:color="auto" w:fill="EDEDED"/>
          </w:tcPr>
          <w:p w14:paraId="26F28A51"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المحاضرة الرابعة عشر</w:t>
            </w:r>
          </w:p>
        </w:tc>
        <w:tc>
          <w:tcPr>
            <w:tcW w:w="5040" w:type="dxa"/>
            <w:tcBorders>
              <w:top w:val="single" w:sz="4" w:space="0" w:color="auto"/>
              <w:left w:val="single" w:sz="4" w:space="0" w:color="auto"/>
              <w:bottom w:val="single" w:sz="4" w:space="0" w:color="auto"/>
              <w:right w:val="single" w:sz="4" w:space="0" w:color="auto"/>
            </w:tcBorders>
          </w:tcPr>
          <w:p w14:paraId="41B0FC80"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SA"/>
              </w:rPr>
            </w:pPr>
            <w:r w:rsidRPr="00EE2EB5">
              <w:rPr>
                <w:rFonts w:ascii="Simplified Arabic" w:hAnsi="Simplified Arabic" w:cs="Simplified Arabic"/>
                <w:b/>
                <w:bCs/>
                <w:sz w:val="22"/>
                <w:szCs w:val="22"/>
                <w:rtl/>
                <w:lang w:bidi="ar-SA"/>
              </w:rPr>
              <w:t>تطبيق عملي علي تقويم درس رقميا في تعليم وتعلم الرياضيات</w:t>
            </w:r>
          </w:p>
        </w:tc>
        <w:tc>
          <w:tcPr>
            <w:tcW w:w="1640" w:type="dxa"/>
            <w:tcBorders>
              <w:top w:val="single" w:sz="4" w:space="0" w:color="auto"/>
              <w:left w:val="single" w:sz="4" w:space="0" w:color="auto"/>
              <w:bottom w:val="single" w:sz="4" w:space="0" w:color="auto"/>
              <w:right w:val="thinThickThinSmallGap" w:sz="24" w:space="0" w:color="auto"/>
            </w:tcBorders>
          </w:tcPr>
          <w:p w14:paraId="3DD38162" w14:textId="18C462A5" w:rsidR="00EE2EB5" w:rsidRPr="00397EE8" w:rsidRDefault="00E152FF" w:rsidP="00EE2EB5">
            <w:pPr>
              <w:bidi/>
              <w:spacing w:after="160" w:line="240" w:lineRule="auto"/>
              <w:ind w:left="0" w:firstLine="0"/>
              <w:jc w:val="center"/>
              <w:rPr>
                <w:rFonts w:ascii="Simplified Arabic" w:hAnsi="Simplified Arabic" w:cs="Simplified Arabic"/>
                <w:sz w:val="22"/>
                <w:szCs w:val="22"/>
                <w:rtl/>
                <w:lang w:bidi="ar-SA"/>
              </w:rPr>
            </w:pPr>
            <w:r w:rsidRPr="00397EE8">
              <w:rPr>
                <w:rFonts w:ascii="Simplified Arabic" w:hAnsi="Simplified Arabic" w:cs="Simplified Arabic" w:hint="cs"/>
                <w:sz w:val="22"/>
                <w:szCs w:val="22"/>
                <w:rtl/>
                <w:lang w:bidi="ar-SA"/>
              </w:rPr>
              <w:t>3 ساعات</w:t>
            </w:r>
          </w:p>
        </w:tc>
      </w:tr>
      <w:tr w:rsidR="00EE2EB5" w:rsidRPr="00397EE8" w14:paraId="0C2A9273" w14:textId="77777777" w:rsidTr="00EE2EB5">
        <w:trPr>
          <w:trHeight w:val="80"/>
          <w:jc w:val="center"/>
        </w:trPr>
        <w:tc>
          <w:tcPr>
            <w:tcW w:w="6889" w:type="dxa"/>
            <w:gridSpan w:val="2"/>
            <w:tcBorders>
              <w:top w:val="single" w:sz="4" w:space="0" w:color="auto"/>
              <w:left w:val="thinThickThinSmallGap" w:sz="24" w:space="0" w:color="auto"/>
              <w:bottom w:val="thinThickThinSmallGap" w:sz="24" w:space="0" w:color="auto"/>
              <w:right w:val="single" w:sz="4" w:space="0" w:color="auto"/>
            </w:tcBorders>
          </w:tcPr>
          <w:p w14:paraId="79CA99D7" w14:textId="77777777" w:rsidR="00EE2EB5" w:rsidRPr="00EE2EB5" w:rsidRDefault="00EE2EB5" w:rsidP="00EE2EB5">
            <w:pPr>
              <w:bidi/>
              <w:spacing w:after="160" w:line="240" w:lineRule="auto"/>
              <w:ind w:left="0" w:firstLine="0"/>
              <w:jc w:val="center"/>
              <w:rPr>
                <w:rFonts w:ascii="Simplified Arabic" w:hAnsi="Simplified Arabic" w:cs="Simplified Arabic"/>
                <w:b/>
                <w:bCs/>
                <w:sz w:val="22"/>
                <w:szCs w:val="22"/>
                <w:rtl/>
                <w:lang w:bidi="ar-EG"/>
              </w:rPr>
            </w:pPr>
            <w:r w:rsidRPr="00EE2EB5">
              <w:rPr>
                <w:rFonts w:ascii="Simplified Arabic" w:hAnsi="Simplified Arabic" w:cs="Simplified Arabic"/>
                <w:b/>
                <w:bCs/>
                <w:sz w:val="22"/>
                <w:szCs w:val="22"/>
                <w:rtl/>
                <w:lang w:bidi="ar-EG"/>
              </w:rPr>
              <w:t>المجموع</w:t>
            </w:r>
          </w:p>
        </w:tc>
        <w:tc>
          <w:tcPr>
            <w:tcW w:w="1640" w:type="dxa"/>
            <w:tcBorders>
              <w:top w:val="single" w:sz="4" w:space="0" w:color="auto"/>
              <w:left w:val="single" w:sz="4" w:space="0" w:color="auto"/>
              <w:bottom w:val="thinThickThinSmallGap" w:sz="24" w:space="0" w:color="auto"/>
              <w:right w:val="thinThickThinSmallGap" w:sz="24" w:space="0" w:color="auto"/>
            </w:tcBorders>
          </w:tcPr>
          <w:p w14:paraId="6C7CD5FF" w14:textId="6BE08D9E" w:rsidR="00EE2EB5" w:rsidRPr="00397EE8" w:rsidRDefault="00DF787E" w:rsidP="00EE2EB5">
            <w:pPr>
              <w:bidi/>
              <w:spacing w:after="160" w:line="240" w:lineRule="auto"/>
              <w:ind w:left="0" w:firstLine="0"/>
              <w:jc w:val="center"/>
              <w:rPr>
                <w:rFonts w:ascii="Simplified Arabic" w:hAnsi="Simplified Arabic" w:cs="Simplified Arabic"/>
                <w:b/>
                <w:bCs/>
                <w:sz w:val="22"/>
                <w:szCs w:val="22"/>
                <w:rtl/>
                <w:lang w:bidi="ar-EG"/>
              </w:rPr>
            </w:pPr>
            <w:r w:rsidRPr="00397EE8">
              <w:rPr>
                <w:rFonts w:ascii="Simplified Arabic" w:hAnsi="Simplified Arabic" w:cs="Simplified Arabic" w:hint="cs"/>
                <w:b/>
                <w:bCs/>
                <w:sz w:val="22"/>
                <w:szCs w:val="22"/>
                <w:rtl/>
                <w:lang w:bidi="ar-EG"/>
              </w:rPr>
              <w:t>34</w:t>
            </w:r>
            <w:r w:rsidR="00E152FF" w:rsidRPr="00397EE8">
              <w:rPr>
                <w:rFonts w:ascii="Simplified Arabic" w:hAnsi="Simplified Arabic" w:cs="Simplified Arabic"/>
                <w:b/>
                <w:bCs/>
                <w:sz w:val="22"/>
                <w:szCs w:val="22"/>
                <w:rtl/>
                <w:lang w:bidi="ar-EG"/>
              </w:rPr>
              <w:t xml:space="preserve"> ساعة</w:t>
            </w:r>
            <w:r w:rsidR="00E152FF" w:rsidRPr="00397EE8">
              <w:rPr>
                <w:rFonts w:ascii="Simplified Arabic" w:hAnsi="Simplified Arabic" w:cs="Simplified Arabic" w:hint="cs"/>
                <w:b/>
                <w:bCs/>
                <w:sz w:val="22"/>
                <w:szCs w:val="22"/>
                <w:rtl/>
                <w:lang w:bidi="ar-EG"/>
              </w:rPr>
              <w:t xml:space="preserve"> </w:t>
            </w:r>
            <w:r w:rsidR="00513E4A">
              <w:rPr>
                <w:rFonts w:ascii="Simplified Arabic" w:hAnsi="Simplified Arabic" w:cs="Simplified Arabic" w:hint="cs"/>
                <w:b/>
                <w:bCs/>
                <w:sz w:val="22"/>
                <w:szCs w:val="22"/>
                <w:rtl/>
                <w:lang w:bidi="ar-EG"/>
              </w:rPr>
              <w:t xml:space="preserve">ونصف </w:t>
            </w:r>
            <w:r w:rsidR="00EE2EB5" w:rsidRPr="00397EE8">
              <w:rPr>
                <w:rFonts w:ascii="Simplified Arabic" w:hAnsi="Simplified Arabic" w:cs="Simplified Arabic"/>
                <w:b/>
                <w:bCs/>
                <w:sz w:val="22"/>
                <w:szCs w:val="22"/>
                <w:rtl/>
                <w:lang w:bidi="ar-EG"/>
              </w:rPr>
              <w:t>تدريسية*</w:t>
            </w:r>
          </w:p>
        </w:tc>
      </w:tr>
    </w:tbl>
    <w:p w14:paraId="0AA125E4" w14:textId="7839FC0E" w:rsidR="00EE2EB5" w:rsidRPr="003B301F" w:rsidRDefault="00EE2EB5" w:rsidP="00E438D1">
      <w:pPr>
        <w:bidi/>
        <w:spacing w:after="160" w:line="276" w:lineRule="auto"/>
        <w:ind w:left="0" w:firstLine="0"/>
        <w:rPr>
          <w:rFonts w:ascii="Simplified Arabic" w:hAnsi="Simplified Arabic" w:cs="Simplified Arabic"/>
          <w:b/>
          <w:bCs/>
          <w:rtl/>
          <w:lang w:bidi="ar-EG"/>
        </w:rPr>
      </w:pPr>
      <w:r w:rsidRPr="00E438D1">
        <w:rPr>
          <w:rFonts w:ascii="Simplified Arabic" w:hAnsi="Simplified Arabic" w:cs="Simplified Arabic" w:hint="cs"/>
          <w:b/>
          <w:bCs/>
          <w:rtl/>
          <w:lang w:bidi="ar-EG"/>
        </w:rPr>
        <w:t>* الساعات التدريسية هي الساعات الفعلية التي استغرقتها كل محاضرة.</w:t>
      </w:r>
    </w:p>
    <w:p w14:paraId="5350AF37" w14:textId="22B86618" w:rsidR="003E121D" w:rsidRPr="003B301F" w:rsidRDefault="0020021B" w:rsidP="00C50A72">
      <w:pPr>
        <w:bidi/>
        <w:spacing w:after="200" w:line="240" w:lineRule="auto"/>
        <w:rPr>
          <w:rFonts w:ascii="Simplified Arabic" w:hAnsi="Simplified Arabic" w:cs="Simplified Arabic"/>
          <w:rtl/>
        </w:rPr>
      </w:pPr>
      <w:r>
        <w:rPr>
          <w:rFonts w:ascii="Simplified Arabic" w:hAnsi="Simplified Arabic" w:cs="Simplified Arabic" w:hint="cs"/>
          <w:b/>
          <w:bCs/>
          <w:rtl/>
          <w:lang w:bidi="ar-EG"/>
        </w:rPr>
        <w:t>ه</w:t>
      </w:r>
      <w:r w:rsidR="003E121D" w:rsidRPr="003B301F">
        <w:rPr>
          <w:rFonts w:ascii="Simplified Arabic" w:hAnsi="Simplified Arabic" w:cs="Simplified Arabic"/>
          <w:b/>
          <w:bCs/>
          <w:rtl/>
          <w:lang w:bidi="ar-EG"/>
        </w:rPr>
        <w:t>.عرض الدليل على مجموعة من السادة المحكمين تخصص مناهج وطرق تدريس الرياضيات، و</w:t>
      </w:r>
      <w:r w:rsidR="003E121D" w:rsidRPr="003B301F">
        <w:rPr>
          <w:rFonts w:ascii="Simplified Arabic" w:hAnsi="Simplified Arabic" w:cs="Simplified Arabic"/>
          <w:b/>
          <w:bCs/>
          <w:rtl/>
        </w:rPr>
        <w:t>تعديل الدليل في ضوء آرائهم.</w:t>
      </w:r>
    </w:p>
    <w:p w14:paraId="595EB89B" w14:textId="5152D28B" w:rsidR="003E121D" w:rsidRPr="003B301F" w:rsidRDefault="0020021B" w:rsidP="00C50A72">
      <w:pPr>
        <w:bidi/>
        <w:spacing w:after="200" w:line="240" w:lineRule="auto"/>
        <w:rPr>
          <w:rFonts w:ascii="Simplified Arabic" w:hAnsi="Simplified Arabic" w:cs="Simplified Arabic"/>
          <w:rtl/>
        </w:rPr>
      </w:pPr>
      <w:r>
        <w:rPr>
          <w:rFonts w:ascii="Simplified Arabic" w:hAnsi="Simplified Arabic" w:cs="Simplified Arabic" w:hint="cs"/>
          <w:b/>
          <w:bCs/>
          <w:rtl/>
          <w:lang w:bidi="ar-EG"/>
        </w:rPr>
        <w:t>و</w:t>
      </w:r>
      <w:r w:rsidR="003E121D" w:rsidRPr="003B301F">
        <w:rPr>
          <w:rFonts w:ascii="Simplified Arabic" w:hAnsi="Simplified Arabic" w:cs="Simplified Arabic"/>
          <w:b/>
          <w:bCs/>
          <w:rtl/>
          <w:lang w:bidi="ar-EG"/>
        </w:rPr>
        <w:t>. تجريب الدليل وضبطه من خلال تطبيقه على المجموعة الاستطلاعية.</w:t>
      </w:r>
    </w:p>
    <w:p w14:paraId="21DCF42B" w14:textId="588C308B" w:rsidR="003E121D" w:rsidRPr="003B301F" w:rsidRDefault="0020021B" w:rsidP="00C50A72">
      <w:pPr>
        <w:bidi/>
        <w:spacing w:after="200" w:line="240" w:lineRule="auto"/>
        <w:rPr>
          <w:rFonts w:ascii="Simplified Arabic" w:hAnsi="Simplified Arabic" w:cs="Simplified Arabic"/>
          <w:rtl/>
          <w:lang w:bidi="ar-EG"/>
        </w:rPr>
      </w:pPr>
      <w:r>
        <w:rPr>
          <w:rFonts w:ascii="Simplified Arabic" w:hAnsi="Simplified Arabic" w:cs="Simplified Arabic" w:hint="cs"/>
          <w:rtl/>
          <w:lang w:bidi="ar-EG"/>
        </w:rPr>
        <w:t>ز</w:t>
      </w:r>
      <w:r w:rsidR="003E121D" w:rsidRPr="003B301F">
        <w:rPr>
          <w:rFonts w:ascii="Simplified Arabic" w:hAnsi="Simplified Arabic" w:cs="Simplified Arabic"/>
          <w:rtl/>
          <w:lang w:bidi="ar-EG"/>
        </w:rPr>
        <w:t>.</w:t>
      </w:r>
      <w:r w:rsidR="003E121D" w:rsidRPr="003B301F">
        <w:rPr>
          <w:rFonts w:ascii="Simplified Arabic" w:hAnsi="Simplified Arabic" w:cs="Simplified Arabic"/>
          <w:b/>
          <w:bCs/>
          <w:rtl/>
          <w:lang w:bidi="ar-EG"/>
        </w:rPr>
        <w:t>وضع الدليل في صورته النهائية.</w:t>
      </w:r>
    </w:p>
    <w:p w14:paraId="6D496CEC" w14:textId="0D3F00D8" w:rsidR="00466F03" w:rsidRDefault="003E121D" w:rsidP="00C50A72">
      <w:pPr>
        <w:bidi/>
        <w:spacing w:after="200" w:line="240" w:lineRule="auto"/>
        <w:rPr>
          <w:rFonts w:ascii="Simplified Arabic" w:hAnsi="Simplified Arabic" w:cs="Simplified Arabic"/>
          <w:b/>
          <w:bCs/>
          <w:rtl/>
          <w:lang w:bidi="ar-EG"/>
        </w:rPr>
      </w:pPr>
      <w:r w:rsidRPr="003B301F">
        <w:rPr>
          <w:rFonts w:ascii="Simplified Arabic" w:hAnsi="Simplified Arabic" w:cs="Simplified Arabic"/>
          <w:b/>
          <w:bCs/>
          <w:rtl/>
          <w:lang w:bidi="ar-EG"/>
        </w:rPr>
        <w:t>ثانيًا: إعداد</w:t>
      </w:r>
      <w:r w:rsidR="00466F03">
        <w:rPr>
          <w:rFonts w:ascii="Simplified Arabic" w:hAnsi="Simplified Arabic" w:cs="Simplified Arabic" w:hint="cs"/>
          <w:b/>
          <w:bCs/>
          <w:rtl/>
          <w:lang w:bidi="ar-EG"/>
        </w:rPr>
        <w:t xml:space="preserve"> وضبط أداوت</w:t>
      </w:r>
      <w:r w:rsidR="00466F03">
        <w:rPr>
          <w:rFonts w:ascii="Simplified Arabic" w:hAnsi="Simplified Arabic" w:cs="Simplified Arabic"/>
          <w:b/>
          <w:bCs/>
          <w:rtl/>
          <w:lang w:bidi="ar-EG"/>
        </w:rPr>
        <w:t xml:space="preserve"> البحث</w:t>
      </w:r>
    </w:p>
    <w:p w14:paraId="0C6A4704" w14:textId="0AA16918" w:rsidR="003E121D" w:rsidRPr="00472E87" w:rsidRDefault="003E121D" w:rsidP="00C50A72">
      <w:pPr>
        <w:bidi/>
        <w:spacing w:after="200" w:line="240" w:lineRule="auto"/>
        <w:rPr>
          <w:rFonts w:ascii="Simplified Arabic" w:hAnsi="Simplified Arabic" w:cs="Simplified Arabic"/>
          <w:b/>
          <w:bCs/>
          <w:rtl/>
          <w:lang w:bidi="ar-EG"/>
        </w:rPr>
      </w:pPr>
      <w:r w:rsidRPr="003B301F">
        <w:rPr>
          <w:rFonts w:ascii="Simplified Arabic" w:hAnsi="Simplified Arabic" w:cs="Simplified Arabic"/>
          <w:b/>
          <w:bCs/>
          <w:rtl/>
          <w:lang w:bidi="ar-EG"/>
        </w:rPr>
        <w:t>وذلك من خلال:</w:t>
      </w:r>
      <w:r w:rsidRPr="00472E87">
        <w:rPr>
          <w:rFonts w:ascii="Simplified Arabic" w:hAnsi="Simplified Arabic" w:cs="Simplified Arabic"/>
          <w:b/>
          <w:bCs/>
          <w:rtl/>
          <w:lang w:bidi="ar-EG"/>
        </w:rPr>
        <w:t>إعداد بطاقة ملاحظة لقياس الجوانب الأدائية لمهارات التدريس الرقمي</w:t>
      </w:r>
      <w:r w:rsidR="00472E87">
        <w:rPr>
          <w:rFonts w:ascii="Simplified Arabic" w:hAnsi="Simplified Arabic" w:cs="Simplified Arabic" w:hint="cs"/>
          <w:b/>
          <w:bCs/>
          <w:rtl/>
          <w:lang w:bidi="ar-EG"/>
        </w:rPr>
        <w:t xml:space="preserve"> </w:t>
      </w:r>
      <w:r w:rsidRPr="00472E87">
        <w:rPr>
          <w:rFonts w:ascii="Simplified Arabic" w:hAnsi="Simplified Arabic" w:cs="Simplified Arabic"/>
          <w:b/>
          <w:bCs/>
          <w:rtl/>
          <w:lang w:bidi="ar-EG"/>
        </w:rPr>
        <w:t>لدى الطلاب المعلمين شعبة الرياضيات بكلية التربية، وذلك من خلال:</w:t>
      </w:r>
    </w:p>
    <w:p w14:paraId="64330E09" w14:textId="4E1347C8" w:rsidR="003E121D" w:rsidRPr="003B301F" w:rsidRDefault="003E121D" w:rsidP="00C50A72">
      <w:pPr>
        <w:numPr>
          <w:ilvl w:val="0"/>
          <w:numId w:val="5"/>
        </w:numPr>
        <w:bidi/>
        <w:spacing w:after="200" w:line="240" w:lineRule="auto"/>
        <w:contextualSpacing/>
        <w:rPr>
          <w:rFonts w:ascii="Simplified Arabic" w:hAnsi="Simplified Arabic" w:cs="Simplified Arabic"/>
          <w:b/>
          <w:bCs/>
          <w:rtl/>
          <w:lang w:bidi="ar-EG"/>
        </w:rPr>
      </w:pPr>
      <w:r w:rsidRPr="003B301F">
        <w:rPr>
          <w:rFonts w:ascii="Simplified Arabic" w:hAnsi="Simplified Arabic" w:cs="Simplified Arabic"/>
          <w:b/>
          <w:bCs/>
          <w:rtl/>
          <w:lang w:bidi="ar-EG"/>
        </w:rPr>
        <w:t>تحديد الهدف من بطاقة الملاحظة:</w:t>
      </w:r>
      <w:r w:rsidRPr="003B301F">
        <w:rPr>
          <w:rFonts w:ascii="Simplified Arabic" w:hAnsi="Simplified Arabic" w:cs="Simplified Arabic"/>
          <w:rtl/>
          <w:lang w:bidi="ar-EG"/>
        </w:rPr>
        <w:t xml:space="preserve">هدفت بطاقة الملاحظة إلى قياس الجوانب الأدائية لمهارات تخطيط التدريس الرقمي وتنفيذ التدريس الرقمي </w:t>
      </w:r>
      <w:r w:rsidR="00C030A7">
        <w:rPr>
          <w:rFonts w:ascii="Simplified Arabic" w:hAnsi="Simplified Arabic" w:cs="Simplified Arabic"/>
          <w:rtl/>
          <w:lang w:bidi="ar-EG"/>
        </w:rPr>
        <w:t>لدى</w:t>
      </w:r>
      <w:r w:rsidRPr="003B301F">
        <w:rPr>
          <w:rFonts w:ascii="Simplified Arabic" w:hAnsi="Simplified Arabic" w:cs="Simplified Arabic"/>
          <w:rtl/>
          <w:lang w:bidi="ar-EG"/>
        </w:rPr>
        <w:t xml:space="preserve"> طلاب شعبة الرياضيات بكلية التربية.</w:t>
      </w:r>
    </w:p>
    <w:p w14:paraId="15AE6835" w14:textId="77777777" w:rsidR="003E121D" w:rsidRPr="003B301F" w:rsidRDefault="003E121D" w:rsidP="00C50A72">
      <w:pPr>
        <w:numPr>
          <w:ilvl w:val="0"/>
          <w:numId w:val="5"/>
        </w:numPr>
        <w:bidi/>
        <w:spacing w:after="200" w:line="240" w:lineRule="auto"/>
        <w:contextualSpacing/>
        <w:rPr>
          <w:rFonts w:ascii="Simplified Arabic" w:hAnsi="Simplified Arabic" w:cs="Simplified Arabic"/>
          <w:b/>
          <w:bCs/>
          <w:rtl/>
          <w:lang w:bidi="ar-EG"/>
        </w:rPr>
      </w:pPr>
      <w:r w:rsidRPr="003B301F">
        <w:rPr>
          <w:rFonts w:ascii="Simplified Arabic" w:hAnsi="Simplified Arabic" w:cs="Simplified Arabic"/>
          <w:b/>
          <w:bCs/>
          <w:rtl/>
          <w:lang w:bidi="ar-EG"/>
        </w:rPr>
        <w:t xml:space="preserve">صياغة مفردات بطاقة الملاحظة وتصحيحها: </w:t>
      </w:r>
      <w:r w:rsidRPr="003B301F">
        <w:rPr>
          <w:rFonts w:ascii="Simplified Arabic" w:hAnsi="Simplified Arabic" w:cs="Simplified Arabic"/>
          <w:rtl/>
          <w:lang w:bidi="ar-EG"/>
        </w:rPr>
        <w:t>تم صياغة مفردات البطاقة في ضوء قائمة مهارات التدريس الرقمي  المُعدة من قبل الباحثة، وذلك في صورة المهارات الرئيسية الآتية:</w:t>
      </w:r>
    </w:p>
    <w:p w14:paraId="5EE0732C" w14:textId="77777777" w:rsidR="003E121D" w:rsidRPr="003B301F" w:rsidRDefault="003E121D" w:rsidP="00C50A72">
      <w:pPr>
        <w:numPr>
          <w:ilvl w:val="0"/>
          <w:numId w:val="6"/>
        </w:numPr>
        <w:bidi/>
        <w:spacing w:after="200" w:line="240" w:lineRule="auto"/>
        <w:contextualSpacing/>
        <w:rPr>
          <w:rFonts w:ascii="Simplified Arabic" w:hAnsi="Simplified Arabic" w:cs="Simplified Arabic"/>
          <w:lang w:bidi="ar-EG"/>
        </w:rPr>
      </w:pPr>
      <w:r w:rsidRPr="003B301F">
        <w:rPr>
          <w:rFonts w:ascii="Simplified Arabic" w:hAnsi="Simplified Arabic" w:cs="Simplified Arabic"/>
          <w:rtl/>
          <w:lang w:bidi="ar-EG"/>
        </w:rPr>
        <w:t>تخطيط الدرس رقميًا.</w:t>
      </w:r>
    </w:p>
    <w:p w14:paraId="63AF487B" w14:textId="77777777" w:rsidR="003E121D" w:rsidRPr="003B301F" w:rsidRDefault="003E121D" w:rsidP="00C50A72">
      <w:pPr>
        <w:numPr>
          <w:ilvl w:val="0"/>
          <w:numId w:val="6"/>
        </w:numPr>
        <w:bidi/>
        <w:spacing w:after="200" w:line="240" w:lineRule="auto"/>
        <w:contextualSpacing/>
        <w:rPr>
          <w:rFonts w:ascii="Simplified Arabic" w:hAnsi="Simplified Arabic" w:cs="Simplified Arabic"/>
          <w:lang w:bidi="ar-EG"/>
        </w:rPr>
      </w:pPr>
      <w:r w:rsidRPr="003B301F">
        <w:rPr>
          <w:rFonts w:ascii="Simplified Arabic" w:hAnsi="Simplified Arabic" w:cs="Simplified Arabic"/>
          <w:rtl/>
          <w:lang w:bidi="ar-EG"/>
        </w:rPr>
        <w:t>تنفيذ الدرس رقميًا.</w:t>
      </w:r>
    </w:p>
    <w:p w14:paraId="567C8D4B" w14:textId="77777777" w:rsidR="003E121D" w:rsidRPr="003B301F" w:rsidRDefault="003E121D" w:rsidP="00C50A72">
      <w:pPr>
        <w:numPr>
          <w:ilvl w:val="0"/>
          <w:numId w:val="6"/>
        </w:numPr>
        <w:bidi/>
        <w:spacing w:after="200" w:line="240" w:lineRule="auto"/>
        <w:contextualSpacing/>
        <w:rPr>
          <w:rFonts w:ascii="Simplified Arabic" w:hAnsi="Simplified Arabic" w:cs="Simplified Arabic"/>
          <w:lang w:bidi="ar-EG"/>
        </w:rPr>
      </w:pPr>
      <w:r w:rsidRPr="003B301F">
        <w:rPr>
          <w:rFonts w:ascii="Simplified Arabic" w:hAnsi="Simplified Arabic" w:cs="Simplified Arabic"/>
          <w:rtl/>
          <w:lang w:bidi="ar-EG"/>
        </w:rPr>
        <w:t>تقويم الدرس رقميًا.</w:t>
      </w:r>
    </w:p>
    <w:p w14:paraId="034564B2" w14:textId="690BBFEF" w:rsidR="003E121D" w:rsidRPr="00526B91" w:rsidRDefault="003E121D" w:rsidP="00C50A72">
      <w:pPr>
        <w:bidi/>
        <w:spacing w:after="200" w:line="240" w:lineRule="auto"/>
        <w:ind w:left="288" w:firstLine="720"/>
        <w:outlineLvl w:val="1"/>
        <w:rPr>
          <w:rFonts w:ascii="Simplified Arabic" w:eastAsia="Calibri" w:hAnsi="Simplified Arabic" w:cs="Simplified Arabic"/>
          <w:color w:val="000000"/>
          <w:rtl/>
        </w:rPr>
      </w:pPr>
      <w:r w:rsidRPr="00526B91">
        <w:rPr>
          <w:rFonts w:ascii="Simplified Arabic" w:eastAsia="Calibri" w:hAnsi="Simplified Arabic" w:cs="Simplified Arabic"/>
          <w:color w:val="000000"/>
          <w:rtl/>
        </w:rPr>
        <w:t>ويندرج تحت كل مهارة رئيسة عدد من الأداءات الفرعية بحيث كان إجم</w:t>
      </w:r>
      <w:r w:rsidR="00513E4A">
        <w:rPr>
          <w:rFonts w:ascii="Simplified Arabic" w:eastAsia="Calibri" w:hAnsi="Simplified Arabic" w:cs="Simplified Arabic" w:hint="cs"/>
          <w:color w:val="000000"/>
          <w:rtl/>
        </w:rPr>
        <w:t>الي</w:t>
      </w:r>
      <w:r w:rsidRPr="00526B91">
        <w:rPr>
          <w:rFonts w:ascii="Simplified Arabic" w:eastAsia="Calibri" w:hAnsi="Simplified Arabic" w:cs="Simplified Arabic"/>
          <w:color w:val="000000"/>
          <w:rtl/>
        </w:rPr>
        <w:t xml:space="preserve"> عدد الأداءات الفرعية 30 أداء (15 أداء يندرج تحت مهارة تخطيط الدرس رقميَا، 15 أداء يندرج تحت مهارة تنفيذ الدرس رقميَا، 10 </w:t>
      </w:r>
      <w:r w:rsidRPr="00526B91">
        <w:rPr>
          <w:rFonts w:ascii="Simplified Arabic" w:eastAsia="Calibri" w:hAnsi="Simplified Arabic" w:cs="Simplified Arabic"/>
          <w:color w:val="000000"/>
          <w:rtl/>
        </w:rPr>
        <w:lastRenderedPageBreak/>
        <w:t xml:space="preserve">أداءات تندرج تحت مهارة تقويم الدرس رقميًا)، وتم وضع تدرج رباعي أمام كل أداء فرعي لقياس </w:t>
      </w:r>
      <w:r w:rsidR="002A0D37">
        <w:rPr>
          <w:rFonts w:ascii="Simplified Arabic" w:eastAsia="Calibri" w:hAnsi="Simplified Arabic" w:cs="Simplified Arabic"/>
          <w:color w:val="000000"/>
          <w:rtl/>
        </w:rPr>
        <w:t>مستوى</w:t>
      </w:r>
      <w:r w:rsidRPr="00526B91">
        <w:rPr>
          <w:rFonts w:ascii="Simplified Arabic" w:eastAsia="Calibri" w:hAnsi="Simplified Arabic" w:cs="Simplified Arabic"/>
          <w:color w:val="000000"/>
          <w:rtl/>
        </w:rPr>
        <w:t xml:space="preserve"> تواجد ذلك الأداء الفرعي </w:t>
      </w:r>
      <w:r w:rsidR="00C030A7">
        <w:rPr>
          <w:rFonts w:ascii="Simplified Arabic" w:eastAsia="Calibri" w:hAnsi="Simplified Arabic" w:cs="Simplified Arabic"/>
          <w:color w:val="000000"/>
          <w:rtl/>
        </w:rPr>
        <w:t>لدى</w:t>
      </w:r>
      <w:r w:rsidRPr="00526B91">
        <w:rPr>
          <w:rFonts w:ascii="Simplified Arabic" w:eastAsia="Calibri" w:hAnsi="Simplified Arabic" w:cs="Simplified Arabic"/>
          <w:color w:val="000000"/>
          <w:rtl/>
        </w:rPr>
        <w:t xml:space="preserve"> مجموعة البحث وكان التدرج عبارة عن (3، 2، 0،1 ) ويأخذ الطالب المعلم 3 في حالة تحقق الأداء بدرجة مرتفعة ، 2 في حالة تحقق الأداء بدرجة متوسطة، 1 في حالة تحقق الأداء بدرجة منخفضة، صفر في حالة غياب الأداء.</w:t>
      </w:r>
    </w:p>
    <w:p w14:paraId="1834AA1A" w14:textId="77777777" w:rsidR="003E121D" w:rsidRPr="003B301F" w:rsidRDefault="003E121D" w:rsidP="00C50A72">
      <w:pPr>
        <w:bidi/>
        <w:spacing w:after="200" w:line="240" w:lineRule="auto"/>
        <w:rPr>
          <w:rFonts w:ascii="Simplified Arabic" w:hAnsi="Simplified Arabic" w:cs="Simplified Arabic"/>
          <w:rtl/>
          <w:lang w:bidi="ar-EG"/>
        </w:rPr>
      </w:pPr>
      <w:r w:rsidRPr="003B301F">
        <w:rPr>
          <w:rFonts w:ascii="Simplified Arabic" w:hAnsi="Simplified Arabic" w:cs="Simplified Arabic"/>
          <w:b/>
          <w:bCs/>
          <w:rtl/>
          <w:lang w:bidi="ar-EG"/>
        </w:rPr>
        <w:t xml:space="preserve">ج. صياغة تعليمات البطاقة. </w:t>
      </w:r>
    </w:p>
    <w:p w14:paraId="376E6C15" w14:textId="77777777" w:rsidR="003E121D" w:rsidRPr="003B301F" w:rsidRDefault="003E121D" w:rsidP="00C50A72">
      <w:pPr>
        <w:bidi/>
        <w:spacing w:after="200" w:line="240" w:lineRule="auto"/>
        <w:rPr>
          <w:rFonts w:ascii="Simplified Arabic" w:hAnsi="Simplified Arabic" w:cs="Simplified Arabic"/>
          <w:b/>
          <w:bCs/>
          <w:rtl/>
          <w:lang w:bidi="ar-EG"/>
        </w:rPr>
      </w:pPr>
      <w:r w:rsidRPr="003B301F">
        <w:rPr>
          <w:rFonts w:ascii="Simplified Arabic" w:hAnsi="Simplified Arabic" w:cs="Simplified Arabic"/>
          <w:b/>
          <w:bCs/>
          <w:rtl/>
          <w:lang w:bidi="ar-EG"/>
        </w:rPr>
        <w:t>د. وضع بطاقة الملاحظة في صورها الأولية.</w:t>
      </w:r>
    </w:p>
    <w:p w14:paraId="22353ACC" w14:textId="77777777" w:rsidR="003E121D" w:rsidRPr="003B301F" w:rsidRDefault="003E121D" w:rsidP="00C50A72">
      <w:pPr>
        <w:bidi/>
        <w:spacing w:after="200" w:line="240" w:lineRule="auto"/>
        <w:rPr>
          <w:rFonts w:ascii="Simplified Arabic" w:hAnsi="Simplified Arabic" w:cs="Simplified Arabic"/>
          <w:b/>
          <w:bCs/>
          <w:lang w:bidi="ar-EG"/>
        </w:rPr>
      </w:pPr>
      <w:r w:rsidRPr="003B301F">
        <w:rPr>
          <w:rFonts w:ascii="Simplified Arabic" w:hAnsi="Simplified Arabic" w:cs="Simplified Arabic"/>
          <w:b/>
          <w:bCs/>
          <w:rtl/>
          <w:lang w:bidi="ar-EG"/>
        </w:rPr>
        <w:t>ه. عرض بطاقة الملاحظة على مجموعة من السادة المحكمين تخصص مناهج وطرق تدريس الرياضيات والتعديل في ضوء آرائهم.</w:t>
      </w:r>
    </w:p>
    <w:p w14:paraId="095EF67B" w14:textId="3F1AE897" w:rsidR="00D45E0A" w:rsidRDefault="003E121D" w:rsidP="00C50A72">
      <w:pPr>
        <w:bidi/>
        <w:spacing w:after="200" w:line="240" w:lineRule="auto"/>
        <w:contextualSpacing/>
        <w:rPr>
          <w:rFonts w:ascii="Simplified Arabic" w:hAnsi="Simplified Arabic" w:cs="Simplified Arabic"/>
          <w:lang w:bidi="ar-EG"/>
        </w:rPr>
      </w:pPr>
      <w:r w:rsidRPr="003B301F">
        <w:rPr>
          <w:rFonts w:ascii="Simplified Arabic" w:hAnsi="Simplified Arabic" w:cs="Simplified Arabic"/>
          <w:b/>
          <w:bCs/>
          <w:rtl/>
          <w:lang w:bidi="ar-EG"/>
        </w:rPr>
        <w:t xml:space="preserve">و.التجريب الاستطلاعي للبطاقة: </w:t>
      </w:r>
      <w:r w:rsidRPr="003B301F">
        <w:rPr>
          <w:rFonts w:ascii="Simplified Arabic" w:hAnsi="Simplified Arabic" w:cs="Simplified Arabic"/>
          <w:rtl/>
          <w:lang w:bidi="ar-EG"/>
        </w:rPr>
        <w:t>تم تطبيق البطاقة على مجموعة استطلاعية عددها (30) طالب من الطلاب المعلمين بالفرقة الرابعة شعبة الرياضيات عام وذلك في الفصل الدراسي الثاني  للعام الجامعي 2025-2026م وذلك لتحديد صدق وثبات بطاقة الملاحظة.</w:t>
      </w:r>
    </w:p>
    <w:p w14:paraId="5F84B787" w14:textId="77777777" w:rsidR="00DE7018" w:rsidRPr="00DE7018" w:rsidRDefault="00DE7018" w:rsidP="00C50A72">
      <w:pPr>
        <w:numPr>
          <w:ilvl w:val="0"/>
          <w:numId w:val="54"/>
        </w:numPr>
        <w:bidi/>
        <w:spacing w:line="240" w:lineRule="auto"/>
        <w:contextualSpacing/>
        <w:jc w:val="left"/>
        <w:rPr>
          <w:rFonts w:ascii="Simplified Arabic" w:hAnsi="Simplified Arabic" w:cs="Simplified Arabic"/>
          <w:b/>
          <w:bCs/>
          <w:lang w:bidi="ar-EG"/>
        </w:rPr>
      </w:pPr>
      <w:r w:rsidRPr="00DE7018">
        <w:rPr>
          <w:rFonts w:ascii="Simplified Arabic" w:hAnsi="Simplified Arabic" w:cs="Simplified Arabic"/>
          <w:b/>
          <w:bCs/>
          <w:rtl/>
          <w:lang w:bidi="ar-EG"/>
        </w:rPr>
        <w:t>حساب صدق البطاقة:</w:t>
      </w:r>
    </w:p>
    <w:p w14:paraId="59A344D1" w14:textId="77777777" w:rsidR="00DE7018" w:rsidRDefault="00DE7018" w:rsidP="00C50A72">
      <w:pPr>
        <w:bidi/>
        <w:spacing w:line="240" w:lineRule="auto"/>
        <w:ind w:left="720" w:firstLine="0"/>
        <w:contextualSpacing/>
        <w:rPr>
          <w:rFonts w:ascii="Simplified Arabic" w:hAnsi="Simplified Arabic" w:cs="Simplified Arabic"/>
          <w:b/>
          <w:bCs/>
          <w:lang w:bidi="ar-EG"/>
        </w:rPr>
      </w:pPr>
      <w:r w:rsidRPr="00DE7018">
        <w:rPr>
          <w:rFonts w:ascii="Simplified Arabic" w:hAnsi="Simplified Arabic" w:cs="Simplified Arabic"/>
          <w:b/>
          <w:bCs/>
          <w:rtl/>
          <w:lang w:bidi="ar-EG"/>
        </w:rPr>
        <w:t>تم حساب صدق بطاقة الملاحظة بالطرق الآتية:</w:t>
      </w:r>
    </w:p>
    <w:p w14:paraId="4CCF43DA" w14:textId="77777777" w:rsidR="00DE7018" w:rsidRPr="00DE7018" w:rsidRDefault="00DE7018" w:rsidP="00C50A72">
      <w:pPr>
        <w:pStyle w:val="ListParagraph"/>
        <w:numPr>
          <w:ilvl w:val="0"/>
          <w:numId w:val="56"/>
        </w:numPr>
        <w:spacing w:line="240" w:lineRule="auto"/>
        <w:rPr>
          <w:rFonts w:ascii="Simplified Arabic" w:hAnsi="Simplified Arabic" w:cs="Simplified Arabic"/>
          <w:b/>
          <w:bCs/>
          <w:lang w:bidi="ar-EG"/>
        </w:rPr>
      </w:pPr>
      <w:r w:rsidRPr="00DE7018">
        <w:rPr>
          <w:rFonts w:ascii="Simplified Arabic" w:hAnsi="Simplified Arabic" w:cs="Simplified Arabic"/>
          <w:b/>
          <w:bCs/>
          <w:rtl/>
          <w:lang w:bidi="ar-EG"/>
        </w:rPr>
        <w:t>صدق المحكمين: وذلك من خلال عرض البطاقة على مجموعة من السادة المحكمين والتعديل في ضوء آرائهم كما أوضحنا سابقًا.</w:t>
      </w:r>
    </w:p>
    <w:p w14:paraId="04829994" w14:textId="5EE9DCFA" w:rsidR="00DE7018" w:rsidRPr="00DE7018" w:rsidRDefault="00DE7018" w:rsidP="00C50A72">
      <w:pPr>
        <w:pStyle w:val="ListParagraph"/>
        <w:numPr>
          <w:ilvl w:val="0"/>
          <w:numId w:val="56"/>
        </w:numPr>
        <w:spacing w:line="240" w:lineRule="auto"/>
        <w:rPr>
          <w:rFonts w:ascii="Simplified Arabic" w:hAnsi="Simplified Arabic" w:cs="Simplified Arabic"/>
          <w:b/>
          <w:bCs/>
          <w:rtl/>
          <w:lang w:bidi="ar-EG"/>
        </w:rPr>
      </w:pPr>
      <w:r w:rsidRPr="00DE7018">
        <w:rPr>
          <w:rFonts w:ascii="Simplified Arabic" w:hAnsi="Simplified Arabic" w:cs="Simplified Arabic" w:hint="cs"/>
          <w:b/>
          <w:bCs/>
          <w:rtl/>
          <w:lang w:bidi="ar-EG"/>
        </w:rPr>
        <w:t xml:space="preserve">الصدق التكويني:تم حساب الصدق التكويني </w:t>
      </w:r>
      <w:r w:rsidRPr="00DE7018">
        <w:rPr>
          <w:rFonts w:ascii="Simplified Arabic" w:hAnsi="Simplified Arabic" w:cs="Simplified Arabic"/>
          <w:b/>
          <w:bCs/>
          <w:rtl/>
          <w:lang w:bidi="ar-EG"/>
        </w:rPr>
        <w:t>لبطاقة ملاحظة مهارات التدريس الرقمي</w:t>
      </w:r>
      <w:r w:rsidRPr="00DE7018">
        <w:rPr>
          <w:rFonts w:ascii="Simplified Arabic" w:hAnsi="Simplified Arabic" w:cs="Simplified Arabic" w:hint="cs"/>
          <w:b/>
          <w:bCs/>
          <w:rtl/>
          <w:lang w:bidi="ar-EG"/>
        </w:rPr>
        <w:t xml:space="preserve"> من خلال حساب قيمة:</w:t>
      </w:r>
    </w:p>
    <w:p w14:paraId="214A817C" w14:textId="5131104C" w:rsidR="00DE7018" w:rsidRPr="00DE7018" w:rsidRDefault="00DE7018" w:rsidP="00C50A72">
      <w:pPr>
        <w:bidi/>
        <w:spacing w:line="240" w:lineRule="auto"/>
        <w:ind w:left="0" w:firstLine="0"/>
        <w:jc w:val="lowKashida"/>
        <w:rPr>
          <w:rFonts w:ascii="Simplified Arabic" w:eastAsia="Calibri" w:hAnsi="Simplified Arabic" w:cs="Simplified Arabic"/>
          <w:color w:val="000000"/>
        </w:rPr>
      </w:pPr>
      <w:r w:rsidRPr="00DE7018">
        <w:rPr>
          <w:rFonts w:ascii="Simplified Arabic" w:eastAsia="Calibri" w:hAnsi="Simplified Arabic" w:cs="Simplified Arabic" w:hint="cs"/>
          <w:color w:val="000000"/>
          <w:rtl/>
        </w:rPr>
        <w:t xml:space="preserve"> أ) الاتساق الداخلي بين درجة المفردة في كل مهارة و</w:t>
      </w:r>
      <w:r w:rsidR="00513E4A">
        <w:rPr>
          <w:rFonts w:ascii="Simplified Arabic" w:eastAsia="Calibri" w:hAnsi="Simplified Arabic" w:cs="Simplified Arabic" w:hint="cs"/>
          <w:color w:val="000000"/>
          <w:rtl/>
        </w:rPr>
        <w:t>الدرجة الكلية للمهارة التي تنتمي</w:t>
      </w:r>
      <w:r w:rsidRPr="00DE7018">
        <w:rPr>
          <w:rFonts w:ascii="Simplified Arabic" w:eastAsia="Calibri" w:hAnsi="Simplified Arabic" w:cs="Simplified Arabic" w:hint="cs"/>
          <w:color w:val="000000"/>
          <w:rtl/>
        </w:rPr>
        <w:t xml:space="preserve"> إليها المفردة.</w:t>
      </w:r>
    </w:p>
    <w:p w14:paraId="7E0F9AF5" w14:textId="08B3B93C" w:rsidR="00DE7018" w:rsidRPr="00DE7018" w:rsidRDefault="00DE7018" w:rsidP="00C50A72">
      <w:pPr>
        <w:bidi/>
        <w:spacing w:line="240" w:lineRule="auto"/>
        <w:ind w:left="0" w:firstLine="0"/>
        <w:jc w:val="lowKashida"/>
        <w:rPr>
          <w:rFonts w:ascii="Simplified Arabic" w:eastAsia="Calibri" w:hAnsi="Simplified Arabic" w:cs="Simplified Arabic"/>
          <w:color w:val="000000"/>
        </w:rPr>
      </w:pPr>
      <w:r w:rsidRPr="00DE7018">
        <w:rPr>
          <w:rFonts w:ascii="Simplified Arabic" w:eastAsia="Calibri" w:hAnsi="Simplified Arabic" w:cs="Simplified Arabic" w:hint="cs"/>
          <w:color w:val="000000"/>
          <w:rtl/>
        </w:rPr>
        <w:t xml:space="preserve">ب) الاتساق الداخلي بين درجة كل مهارة والدرجة الكلية لبطاقة الملاحظة ككل.  </w:t>
      </w:r>
    </w:p>
    <w:p w14:paraId="7E1B3526" w14:textId="77777777" w:rsidR="00DE7018" w:rsidRPr="00DE7018" w:rsidRDefault="00DE7018" w:rsidP="00C50A72">
      <w:pPr>
        <w:bidi/>
        <w:spacing w:line="240" w:lineRule="auto"/>
        <w:ind w:left="0" w:firstLine="0"/>
        <w:jc w:val="lowKashida"/>
        <w:rPr>
          <w:rFonts w:ascii="Simplified Arabic" w:hAnsi="Simplified Arabic" w:cs="Simplified Arabic"/>
          <w:b/>
          <w:bCs/>
          <w:lang w:bidi="ar-EG"/>
        </w:rPr>
      </w:pPr>
      <w:r w:rsidRPr="00DE7018">
        <w:rPr>
          <w:rFonts w:ascii="Simplified Arabic" w:hAnsi="Simplified Arabic" w:cs="Simplified Arabic"/>
          <w:b/>
          <w:bCs/>
          <w:rtl/>
          <w:lang w:bidi="ar-EG"/>
        </w:rPr>
        <w:t xml:space="preserve">أ- </w:t>
      </w:r>
      <w:r w:rsidRPr="00DE7018">
        <w:rPr>
          <w:rFonts w:ascii="Simplified Arabic" w:hAnsi="Simplified Arabic" w:cs="Simplified Arabic" w:hint="cs"/>
          <w:b/>
          <w:bCs/>
          <w:rtl/>
          <w:lang w:bidi="ar-EG"/>
        </w:rPr>
        <w:t>الاتساق الداخلي لمفردات بطاقة الملاحظة</w:t>
      </w:r>
      <w:r w:rsidRPr="00DE7018">
        <w:rPr>
          <w:rFonts w:ascii="Simplified Arabic" w:hAnsi="Simplified Arabic" w:cs="Simplified Arabic"/>
          <w:b/>
          <w:bCs/>
          <w:rtl/>
          <w:lang w:bidi="ar-EG"/>
        </w:rPr>
        <w:t xml:space="preserve">: </w:t>
      </w:r>
    </w:p>
    <w:p w14:paraId="4ABEEBE4" w14:textId="58BF356D" w:rsidR="00DE7018" w:rsidRDefault="00DE7018" w:rsidP="00C50A72">
      <w:pPr>
        <w:bidi/>
        <w:spacing w:line="240" w:lineRule="auto"/>
        <w:ind w:left="0" w:firstLine="720"/>
        <w:jc w:val="lowKashida"/>
        <w:rPr>
          <w:rFonts w:ascii="Simplified Arabic" w:eastAsia="Calibri" w:hAnsi="Simplified Arabic" w:cs="Simplified Arabic"/>
          <w:color w:val="000000"/>
          <w:rtl/>
        </w:rPr>
      </w:pPr>
      <w:r w:rsidRPr="00DE7018">
        <w:rPr>
          <w:rFonts w:ascii="Simplified Arabic" w:eastAsia="Calibri" w:hAnsi="Simplified Arabic" w:cs="Simplified Arabic"/>
          <w:color w:val="000000"/>
          <w:rtl/>
        </w:rPr>
        <w:t xml:space="preserve">تم حساب صدق </w:t>
      </w:r>
      <w:r w:rsidRPr="00DE7018">
        <w:rPr>
          <w:rFonts w:ascii="Simplified Arabic" w:eastAsia="Calibri" w:hAnsi="Simplified Arabic" w:cs="Simplified Arabic" w:hint="cs"/>
          <w:color w:val="000000"/>
          <w:rtl/>
        </w:rPr>
        <w:t>مفردات بطاقة الملاحظة</w:t>
      </w:r>
      <w:r w:rsidRPr="00DE7018">
        <w:rPr>
          <w:rFonts w:ascii="Simplified Arabic" w:eastAsia="Calibri" w:hAnsi="Simplified Arabic" w:cs="Simplified Arabic"/>
          <w:color w:val="000000"/>
          <w:rtl/>
        </w:rPr>
        <w:t xml:space="preserve"> عن طريق حساب معامل الارتباط بين درجة المفردة </w:t>
      </w:r>
      <w:r w:rsidRPr="00DE7018">
        <w:rPr>
          <w:rFonts w:ascii="Simplified Arabic" w:eastAsia="Calibri" w:hAnsi="Simplified Arabic" w:cs="Simplified Arabic" w:hint="cs"/>
          <w:color w:val="000000"/>
          <w:rtl/>
        </w:rPr>
        <w:t>في</w:t>
      </w:r>
      <w:r w:rsidRPr="00DE7018">
        <w:rPr>
          <w:rFonts w:ascii="Simplified Arabic" w:eastAsia="Calibri" w:hAnsi="Simplified Arabic" w:cs="Simplified Arabic"/>
          <w:color w:val="000000"/>
          <w:rtl/>
        </w:rPr>
        <w:t xml:space="preserve"> كل </w:t>
      </w:r>
      <w:r w:rsidRPr="00DE7018">
        <w:rPr>
          <w:rFonts w:ascii="Simplified Arabic" w:eastAsia="Calibri" w:hAnsi="Simplified Arabic" w:cs="Simplified Arabic" w:hint="cs"/>
          <w:color w:val="000000"/>
          <w:rtl/>
        </w:rPr>
        <w:t>مهارة</w:t>
      </w:r>
      <w:r w:rsidRPr="00DE7018">
        <w:rPr>
          <w:rFonts w:ascii="Simplified Arabic" w:eastAsia="Calibri" w:hAnsi="Simplified Arabic" w:cs="Simplified Arabic"/>
          <w:color w:val="000000"/>
          <w:rtl/>
        </w:rPr>
        <w:t xml:space="preserve"> والدرجة الكلية </w:t>
      </w:r>
      <w:r w:rsidRPr="00DE7018">
        <w:rPr>
          <w:rFonts w:ascii="Simplified Arabic" w:eastAsia="Calibri" w:hAnsi="Simplified Arabic" w:cs="Simplified Arabic" w:hint="cs"/>
          <w:color w:val="000000"/>
          <w:rtl/>
        </w:rPr>
        <w:t>للمهارة</w:t>
      </w:r>
      <w:r w:rsidRPr="00DE7018">
        <w:rPr>
          <w:rFonts w:ascii="Simplified Arabic" w:eastAsia="Calibri" w:hAnsi="Simplified Arabic" w:cs="Simplified Arabic"/>
          <w:color w:val="000000"/>
          <w:rtl/>
        </w:rPr>
        <w:t xml:space="preserve"> </w:t>
      </w:r>
      <w:r w:rsidRPr="00DE7018">
        <w:rPr>
          <w:rFonts w:ascii="Simplified Arabic" w:eastAsia="Calibri" w:hAnsi="Simplified Arabic" w:cs="Simplified Arabic" w:hint="cs"/>
          <w:color w:val="000000"/>
          <w:rtl/>
        </w:rPr>
        <w:t>التي</w:t>
      </w:r>
      <w:r w:rsidR="00513E4A">
        <w:rPr>
          <w:rFonts w:ascii="Simplified Arabic" w:eastAsia="Calibri" w:hAnsi="Simplified Arabic" w:cs="Simplified Arabic"/>
          <w:color w:val="000000"/>
          <w:rtl/>
        </w:rPr>
        <w:t xml:space="preserve"> تنتم</w:t>
      </w:r>
      <w:r w:rsidR="00513E4A">
        <w:rPr>
          <w:rFonts w:ascii="Simplified Arabic" w:eastAsia="Calibri" w:hAnsi="Simplified Arabic" w:cs="Simplified Arabic" w:hint="cs"/>
          <w:color w:val="000000"/>
          <w:rtl/>
        </w:rPr>
        <w:t>ي</w:t>
      </w:r>
      <w:r w:rsidRPr="00DE7018">
        <w:rPr>
          <w:rFonts w:ascii="Simplified Arabic" w:eastAsia="Calibri" w:hAnsi="Simplified Arabic" w:cs="Simplified Arabic"/>
          <w:color w:val="000000"/>
          <w:rtl/>
        </w:rPr>
        <w:t xml:space="preserve"> إليه</w:t>
      </w:r>
      <w:r w:rsidRPr="00DE7018">
        <w:rPr>
          <w:rFonts w:ascii="Simplified Arabic" w:eastAsia="Calibri" w:hAnsi="Simplified Arabic" w:cs="Simplified Arabic" w:hint="cs"/>
          <w:color w:val="000000"/>
          <w:rtl/>
        </w:rPr>
        <w:t>ا</w:t>
      </w:r>
      <w:r w:rsidRPr="00DE7018">
        <w:rPr>
          <w:rFonts w:ascii="Simplified Arabic" w:eastAsia="Calibri" w:hAnsi="Simplified Arabic" w:cs="Simplified Arabic"/>
          <w:color w:val="000000"/>
          <w:rtl/>
        </w:rPr>
        <w:t xml:space="preserve"> المفردة</w:t>
      </w:r>
      <w:r w:rsidRPr="00DE7018">
        <w:rPr>
          <w:rFonts w:ascii="Simplified Arabic" w:eastAsia="Calibri" w:hAnsi="Simplified Arabic" w:cs="Simplified Arabic" w:hint="cs"/>
          <w:color w:val="000000"/>
          <w:rtl/>
        </w:rPr>
        <w:t xml:space="preserve">. </w:t>
      </w:r>
      <w:r w:rsidRPr="00DE7018">
        <w:rPr>
          <w:rFonts w:ascii="Simplified Arabic" w:eastAsia="Calibri" w:hAnsi="Simplified Arabic" w:cs="Simplified Arabic"/>
          <w:color w:val="000000"/>
          <w:rtl/>
        </w:rPr>
        <w:t xml:space="preserve">والجدول </w:t>
      </w:r>
      <w:r w:rsidRPr="00DE7018">
        <w:rPr>
          <w:rFonts w:ascii="Simplified Arabic" w:eastAsia="Calibri" w:hAnsi="Simplified Arabic" w:cs="Simplified Arabic" w:hint="cs"/>
          <w:color w:val="000000"/>
          <w:rtl/>
        </w:rPr>
        <w:t>الآتي ي</w:t>
      </w:r>
      <w:r w:rsidRPr="00DE7018">
        <w:rPr>
          <w:rFonts w:ascii="Simplified Arabic" w:eastAsia="Calibri" w:hAnsi="Simplified Arabic" w:cs="Simplified Arabic"/>
          <w:color w:val="000000"/>
          <w:rtl/>
        </w:rPr>
        <w:t xml:space="preserve">وضح معاملات صدق </w:t>
      </w:r>
      <w:r w:rsidRPr="00DE7018">
        <w:rPr>
          <w:rFonts w:ascii="Simplified Arabic" w:eastAsia="Calibri" w:hAnsi="Simplified Arabic" w:cs="Simplified Arabic" w:hint="cs"/>
          <w:color w:val="000000"/>
          <w:rtl/>
        </w:rPr>
        <w:t>مفردات</w:t>
      </w:r>
      <w:r w:rsidRPr="00DE7018">
        <w:rPr>
          <w:rFonts w:ascii="Simplified Arabic" w:eastAsia="Calibri" w:hAnsi="Simplified Arabic" w:cs="Simplified Arabic"/>
          <w:color w:val="000000"/>
          <w:rtl/>
        </w:rPr>
        <w:t xml:space="preserve"> </w:t>
      </w:r>
      <w:r w:rsidRPr="00DE7018">
        <w:rPr>
          <w:rFonts w:ascii="Simplified Arabic" w:eastAsia="Calibri" w:hAnsi="Simplified Arabic" w:cs="Simplified Arabic" w:hint="cs"/>
          <w:color w:val="000000"/>
          <w:rtl/>
        </w:rPr>
        <w:t>بطاقة الملاحظة</w:t>
      </w:r>
      <w:r w:rsidRPr="00DE7018">
        <w:rPr>
          <w:rFonts w:ascii="Simplified Arabic" w:eastAsia="Calibri" w:hAnsi="Simplified Arabic" w:cs="Simplified Arabic"/>
          <w:color w:val="000000"/>
          <w:rtl/>
        </w:rPr>
        <w:t>:</w:t>
      </w:r>
    </w:p>
    <w:p w14:paraId="07F6D609" w14:textId="251F0B85" w:rsidR="0038359F" w:rsidRDefault="0038359F" w:rsidP="0038359F">
      <w:pPr>
        <w:bidi/>
        <w:spacing w:line="240" w:lineRule="auto"/>
        <w:ind w:left="0" w:firstLine="720"/>
        <w:jc w:val="lowKashida"/>
        <w:rPr>
          <w:rFonts w:ascii="Simplified Arabic" w:eastAsia="Calibri" w:hAnsi="Simplified Arabic" w:cs="Simplified Arabic"/>
          <w:color w:val="000000"/>
          <w:rtl/>
        </w:rPr>
      </w:pPr>
    </w:p>
    <w:p w14:paraId="3309B2DA" w14:textId="3503A931" w:rsidR="0038359F" w:rsidRDefault="0038359F" w:rsidP="0038359F">
      <w:pPr>
        <w:bidi/>
        <w:spacing w:line="240" w:lineRule="auto"/>
        <w:ind w:left="0" w:firstLine="720"/>
        <w:jc w:val="lowKashida"/>
        <w:rPr>
          <w:rFonts w:ascii="Simplified Arabic" w:eastAsia="Calibri" w:hAnsi="Simplified Arabic" w:cs="Simplified Arabic"/>
          <w:color w:val="000000"/>
          <w:rtl/>
        </w:rPr>
      </w:pPr>
    </w:p>
    <w:p w14:paraId="687E9A9C" w14:textId="25E21962" w:rsidR="0038359F" w:rsidRDefault="0038359F" w:rsidP="0038359F">
      <w:pPr>
        <w:bidi/>
        <w:spacing w:line="240" w:lineRule="auto"/>
        <w:ind w:left="0" w:firstLine="720"/>
        <w:jc w:val="lowKashida"/>
        <w:rPr>
          <w:rFonts w:ascii="Simplified Arabic" w:eastAsia="Calibri" w:hAnsi="Simplified Arabic" w:cs="Simplified Arabic"/>
          <w:color w:val="000000"/>
          <w:rtl/>
        </w:rPr>
      </w:pPr>
    </w:p>
    <w:p w14:paraId="6DF48AA8" w14:textId="4A794BFA" w:rsidR="0038359F" w:rsidRDefault="0038359F" w:rsidP="0038359F">
      <w:pPr>
        <w:bidi/>
        <w:spacing w:line="240" w:lineRule="auto"/>
        <w:ind w:left="0" w:firstLine="720"/>
        <w:jc w:val="lowKashida"/>
        <w:rPr>
          <w:rFonts w:ascii="Simplified Arabic" w:eastAsia="Calibri" w:hAnsi="Simplified Arabic" w:cs="Simplified Arabic"/>
          <w:color w:val="000000"/>
          <w:rtl/>
        </w:rPr>
      </w:pPr>
    </w:p>
    <w:p w14:paraId="2A649235" w14:textId="2FD4D4CA" w:rsidR="0038359F" w:rsidRDefault="0038359F" w:rsidP="0038359F">
      <w:pPr>
        <w:bidi/>
        <w:spacing w:line="240" w:lineRule="auto"/>
        <w:ind w:left="0" w:firstLine="720"/>
        <w:jc w:val="lowKashida"/>
        <w:rPr>
          <w:rFonts w:ascii="Simplified Arabic" w:eastAsia="Calibri" w:hAnsi="Simplified Arabic" w:cs="Simplified Arabic"/>
          <w:color w:val="000000"/>
          <w:rtl/>
        </w:rPr>
      </w:pPr>
    </w:p>
    <w:p w14:paraId="7681683E" w14:textId="77777777" w:rsidR="00BC3A4A" w:rsidRDefault="00BC3A4A" w:rsidP="00BC3A4A">
      <w:pPr>
        <w:bidi/>
        <w:spacing w:after="160" w:line="240" w:lineRule="auto"/>
        <w:ind w:left="0" w:firstLine="0"/>
        <w:rPr>
          <w:rFonts w:ascii="Simplified Arabic" w:eastAsia="Calibri" w:hAnsi="Simplified Arabic" w:cs="Simplified Arabic"/>
          <w:color w:val="000000"/>
          <w:rtl/>
        </w:rPr>
      </w:pPr>
    </w:p>
    <w:p w14:paraId="5CAFFAD0" w14:textId="6AF5E5E5" w:rsidR="00DE7018" w:rsidRPr="00DE7018" w:rsidRDefault="00DE7018" w:rsidP="00BC3A4A">
      <w:pPr>
        <w:bidi/>
        <w:spacing w:line="240" w:lineRule="auto"/>
        <w:ind w:left="0" w:firstLine="0"/>
        <w:jc w:val="center"/>
        <w:rPr>
          <w:rFonts w:ascii="Simplified Arabic" w:hAnsi="Simplified Arabic" w:cs="Simplified Arabic"/>
          <w:rtl/>
          <w:lang w:bidi="ar-EG"/>
        </w:rPr>
      </w:pPr>
      <w:r w:rsidRPr="00DE7018">
        <w:rPr>
          <w:rFonts w:ascii="Simplified Arabic" w:hAnsi="Simplified Arabic" w:cs="Simplified Arabic" w:hint="cs"/>
          <w:rtl/>
          <w:lang w:bidi="ar-EG"/>
        </w:rPr>
        <w:lastRenderedPageBreak/>
        <w:t>جدول (</w:t>
      </w:r>
      <w:r>
        <w:rPr>
          <w:rFonts w:ascii="Simplified Arabic" w:hAnsi="Simplified Arabic" w:cs="Simplified Arabic" w:hint="cs"/>
          <w:rtl/>
          <w:lang w:bidi="ar-EG"/>
        </w:rPr>
        <w:t>4</w:t>
      </w:r>
      <w:r w:rsidRPr="00DE7018">
        <w:rPr>
          <w:rFonts w:ascii="Simplified Arabic" w:hAnsi="Simplified Arabic" w:cs="Simplified Arabic" w:hint="cs"/>
          <w:rtl/>
          <w:lang w:bidi="ar-EG"/>
        </w:rPr>
        <w:t>)</w:t>
      </w:r>
    </w:p>
    <w:p w14:paraId="6635E82F" w14:textId="7A08649A" w:rsidR="00DE7018" w:rsidRPr="00DE7018" w:rsidRDefault="00DE7018" w:rsidP="00BC3A4A">
      <w:pPr>
        <w:bidi/>
        <w:spacing w:line="240" w:lineRule="auto"/>
        <w:ind w:left="0" w:firstLine="0"/>
        <w:jc w:val="center"/>
        <w:rPr>
          <w:rFonts w:ascii="Simplified Arabic" w:hAnsi="Simplified Arabic" w:cs="Simplified Arabic"/>
          <w:lang w:bidi="ar-EG"/>
        </w:rPr>
      </w:pPr>
      <w:r w:rsidRPr="00DE7018">
        <w:rPr>
          <w:rFonts w:ascii="Simplified Arabic" w:hAnsi="Simplified Arabic" w:cs="Simplified Arabic" w:hint="cs"/>
          <w:rtl/>
          <w:lang w:bidi="ar-EG"/>
        </w:rPr>
        <w:t xml:space="preserve">معامل الارتباط بين </w:t>
      </w:r>
      <w:r w:rsidR="00513E4A">
        <w:rPr>
          <w:rFonts w:ascii="Simplified Arabic" w:hAnsi="Simplified Arabic" w:cs="Simplified Arabic"/>
          <w:rtl/>
          <w:lang w:bidi="ar-EG"/>
        </w:rPr>
        <w:t>درجة المفردة ف</w:t>
      </w:r>
      <w:r w:rsidR="00513E4A">
        <w:rPr>
          <w:rFonts w:ascii="Simplified Arabic" w:hAnsi="Simplified Arabic" w:cs="Simplified Arabic" w:hint="cs"/>
          <w:rtl/>
          <w:lang w:bidi="ar-EG"/>
        </w:rPr>
        <w:t>ي</w:t>
      </w:r>
      <w:r w:rsidRPr="00DE7018">
        <w:rPr>
          <w:rFonts w:ascii="Simplified Arabic" w:hAnsi="Simplified Arabic" w:cs="Simplified Arabic"/>
          <w:rtl/>
          <w:lang w:bidi="ar-EG"/>
        </w:rPr>
        <w:t xml:space="preserve"> كل </w:t>
      </w:r>
      <w:r w:rsidRPr="00DE7018">
        <w:rPr>
          <w:rFonts w:ascii="Simplified Arabic" w:hAnsi="Simplified Arabic" w:cs="Simplified Arabic" w:hint="cs"/>
          <w:rtl/>
          <w:lang w:bidi="ar-EG"/>
        </w:rPr>
        <w:t>مهارة</w:t>
      </w:r>
      <w:r w:rsidRPr="00DE7018">
        <w:rPr>
          <w:rFonts w:ascii="Simplified Arabic" w:hAnsi="Simplified Arabic" w:cs="Simplified Arabic"/>
          <w:rtl/>
          <w:lang w:bidi="ar-EG"/>
        </w:rPr>
        <w:t xml:space="preserve"> والدرجة الكلية </w:t>
      </w:r>
      <w:r w:rsidRPr="00DE7018">
        <w:rPr>
          <w:rFonts w:ascii="Simplified Arabic" w:hAnsi="Simplified Arabic" w:cs="Simplified Arabic" w:hint="cs"/>
          <w:rtl/>
          <w:lang w:bidi="ar-EG"/>
        </w:rPr>
        <w:t>للمهارة</w:t>
      </w:r>
      <w:r w:rsidRPr="00DE7018">
        <w:rPr>
          <w:rFonts w:ascii="Simplified Arabic" w:hAnsi="Simplified Arabic" w:cs="Simplified Arabic"/>
          <w:rtl/>
          <w:lang w:bidi="ar-EG"/>
        </w:rPr>
        <w:t xml:space="preserve"> </w:t>
      </w:r>
      <w:r w:rsidRPr="00DE7018">
        <w:rPr>
          <w:rFonts w:ascii="Simplified Arabic" w:hAnsi="Simplified Arabic" w:cs="Simplified Arabic" w:hint="cs"/>
          <w:rtl/>
          <w:lang w:bidi="ar-EG"/>
        </w:rPr>
        <w:t>التي</w:t>
      </w:r>
      <w:r w:rsidR="00513E4A">
        <w:rPr>
          <w:rFonts w:ascii="Simplified Arabic" w:hAnsi="Simplified Arabic" w:cs="Simplified Arabic"/>
          <w:rtl/>
          <w:lang w:bidi="ar-EG"/>
        </w:rPr>
        <w:t xml:space="preserve"> تنتم</w:t>
      </w:r>
      <w:r w:rsidR="00513E4A">
        <w:rPr>
          <w:rFonts w:ascii="Simplified Arabic" w:hAnsi="Simplified Arabic" w:cs="Simplified Arabic" w:hint="cs"/>
          <w:rtl/>
          <w:lang w:bidi="ar-EG"/>
        </w:rPr>
        <w:t>ي</w:t>
      </w:r>
      <w:r w:rsidRPr="00DE7018">
        <w:rPr>
          <w:rFonts w:ascii="Simplified Arabic" w:hAnsi="Simplified Arabic" w:cs="Simplified Arabic"/>
          <w:rtl/>
          <w:lang w:bidi="ar-EG"/>
        </w:rPr>
        <w:t xml:space="preserve"> إليه</w:t>
      </w:r>
      <w:r w:rsidRPr="00DE7018">
        <w:rPr>
          <w:rFonts w:ascii="Simplified Arabic" w:hAnsi="Simplified Arabic" w:cs="Simplified Arabic" w:hint="cs"/>
          <w:rtl/>
          <w:lang w:bidi="ar-EG"/>
        </w:rPr>
        <w:t>ا</w:t>
      </w:r>
      <w:r w:rsidRPr="00DE7018">
        <w:rPr>
          <w:rFonts w:ascii="Simplified Arabic" w:hAnsi="Simplified Arabic" w:cs="Simplified Arabic"/>
          <w:rtl/>
          <w:lang w:bidi="ar-EG"/>
        </w:rPr>
        <w:t xml:space="preserve"> المفردة</w:t>
      </w:r>
      <w:r w:rsidRPr="00DE7018">
        <w:rPr>
          <w:rFonts w:ascii="Simplified Arabic" w:hAnsi="Simplified Arabic" w:cs="Simplified Arabic" w:hint="cs"/>
          <w:rtl/>
          <w:lang w:bidi="ar-EG"/>
        </w:rPr>
        <w:t xml:space="preserve"> </w:t>
      </w:r>
      <w:r w:rsidRPr="00DE7018">
        <w:rPr>
          <w:rFonts w:ascii="Simplified Arabic" w:hAnsi="Simplified Arabic" w:cs="Simplified Arabic"/>
          <w:rtl/>
          <w:lang w:bidi="ar-EG"/>
        </w:rPr>
        <w:t xml:space="preserve">لبطاقة ملاحظة مهارات التدريس الرقمي </w:t>
      </w:r>
      <w:r w:rsidRPr="00DE7018">
        <w:rPr>
          <w:rFonts w:ascii="Simplified Arabic" w:hAnsi="Simplified Arabic" w:cs="Simplified Arabic" w:hint="cs"/>
          <w:rtl/>
          <w:lang w:bidi="ar-EG"/>
        </w:rPr>
        <w:t>(ن =30)</w:t>
      </w:r>
    </w:p>
    <w:tbl>
      <w:tblPr>
        <w:bidiVisual/>
        <w:tblW w:w="8403"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ayout w:type="fixed"/>
        <w:tblLook w:val="01E0" w:firstRow="1" w:lastRow="1" w:firstColumn="1" w:lastColumn="1" w:noHBand="0" w:noVBand="0"/>
      </w:tblPr>
      <w:tblGrid>
        <w:gridCol w:w="821"/>
        <w:gridCol w:w="1099"/>
        <w:gridCol w:w="873"/>
        <w:gridCol w:w="840"/>
        <w:gridCol w:w="1080"/>
        <w:gridCol w:w="900"/>
        <w:gridCol w:w="810"/>
        <w:gridCol w:w="1080"/>
        <w:gridCol w:w="900"/>
      </w:tblGrid>
      <w:tr w:rsidR="00DE7018" w:rsidRPr="00DE7018" w14:paraId="3A919AA9" w14:textId="77777777" w:rsidTr="00B362E3">
        <w:trPr>
          <w:jc w:val="center"/>
        </w:trPr>
        <w:tc>
          <w:tcPr>
            <w:tcW w:w="821" w:type="dxa"/>
            <w:tcBorders>
              <w:top w:val="thinThickSmallGap" w:sz="24" w:space="0" w:color="auto"/>
              <w:bottom w:val="thinThickSmallGap" w:sz="24" w:space="0" w:color="auto"/>
            </w:tcBorders>
            <w:vAlign w:val="center"/>
          </w:tcPr>
          <w:p w14:paraId="3D193F1F"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المفردة</w:t>
            </w:r>
          </w:p>
        </w:tc>
        <w:tc>
          <w:tcPr>
            <w:tcW w:w="1099" w:type="dxa"/>
            <w:tcBorders>
              <w:top w:val="thinThickSmallGap" w:sz="24" w:space="0" w:color="auto"/>
              <w:bottom w:val="thinThickSmallGap" w:sz="24" w:space="0" w:color="auto"/>
            </w:tcBorders>
            <w:vAlign w:val="center"/>
          </w:tcPr>
          <w:p w14:paraId="0C975F42"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معامل الارتباط</w:t>
            </w:r>
          </w:p>
        </w:tc>
        <w:tc>
          <w:tcPr>
            <w:tcW w:w="873" w:type="dxa"/>
            <w:tcBorders>
              <w:top w:val="thinThickSmallGap" w:sz="24" w:space="0" w:color="auto"/>
              <w:bottom w:val="thinThickSmallGap" w:sz="24" w:space="0" w:color="auto"/>
            </w:tcBorders>
            <w:vAlign w:val="center"/>
          </w:tcPr>
          <w:p w14:paraId="262E1609"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المهارة</w:t>
            </w:r>
          </w:p>
        </w:tc>
        <w:tc>
          <w:tcPr>
            <w:tcW w:w="840" w:type="dxa"/>
            <w:tcBorders>
              <w:top w:val="thinThickSmallGap" w:sz="24" w:space="0" w:color="auto"/>
              <w:bottom w:val="thinThickSmallGap" w:sz="24" w:space="0" w:color="auto"/>
            </w:tcBorders>
            <w:vAlign w:val="center"/>
          </w:tcPr>
          <w:p w14:paraId="51100D71"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المفردة</w:t>
            </w:r>
          </w:p>
        </w:tc>
        <w:tc>
          <w:tcPr>
            <w:tcW w:w="1080" w:type="dxa"/>
            <w:tcBorders>
              <w:top w:val="thinThickSmallGap" w:sz="24" w:space="0" w:color="auto"/>
              <w:bottom w:val="thinThickSmallGap" w:sz="24" w:space="0" w:color="auto"/>
            </w:tcBorders>
            <w:vAlign w:val="center"/>
          </w:tcPr>
          <w:p w14:paraId="6FE08E66"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معامل الارتباط</w:t>
            </w:r>
          </w:p>
        </w:tc>
        <w:tc>
          <w:tcPr>
            <w:tcW w:w="900" w:type="dxa"/>
            <w:tcBorders>
              <w:top w:val="thinThickSmallGap" w:sz="24" w:space="0" w:color="auto"/>
              <w:bottom w:val="thinThickSmallGap" w:sz="24" w:space="0" w:color="auto"/>
            </w:tcBorders>
            <w:vAlign w:val="center"/>
          </w:tcPr>
          <w:p w14:paraId="14C3E3E8"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المهارة</w:t>
            </w:r>
          </w:p>
        </w:tc>
        <w:tc>
          <w:tcPr>
            <w:tcW w:w="810" w:type="dxa"/>
            <w:tcBorders>
              <w:top w:val="thinThickSmallGap" w:sz="24" w:space="0" w:color="auto"/>
              <w:bottom w:val="thinThickSmallGap" w:sz="24" w:space="0" w:color="auto"/>
            </w:tcBorders>
            <w:vAlign w:val="center"/>
          </w:tcPr>
          <w:p w14:paraId="3A0AF0B5"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المفردة</w:t>
            </w:r>
          </w:p>
        </w:tc>
        <w:tc>
          <w:tcPr>
            <w:tcW w:w="1080" w:type="dxa"/>
            <w:tcBorders>
              <w:top w:val="thinThickSmallGap" w:sz="24" w:space="0" w:color="auto"/>
              <w:bottom w:val="thinThickSmallGap" w:sz="24" w:space="0" w:color="auto"/>
            </w:tcBorders>
            <w:vAlign w:val="center"/>
          </w:tcPr>
          <w:p w14:paraId="50C116C9"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معامل الارتباط</w:t>
            </w:r>
          </w:p>
        </w:tc>
        <w:tc>
          <w:tcPr>
            <w:tcW w:w="900" w:type="dxa"/>
            <w:tcBorders>
              <w:top w:val="thinThickSmallGap" w:sz="24" w:space="0" w:color="auto"/>
              <w:bottom w:val="thinThickSmallGap" w:sz="24" w:space="0" w:color="auto"/>
            </w:tcBorders>
            <w:vAlign w:val="center"/>
          </w:tcPr>
          <w:p w14:paraId="1A93FE5B"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المهارة</w:t>
            </w:r>
          </w:p>
        </w:tc>
      </w:tr>
      <w:tr w:rsidR="00DE7018" w:rsidRPr="00DE7018" w14:paraId="264C989E" w14:textId="77777777" w:rsidTr="00B362E3">
        <w:trPr>
          <w:jc w:val="center"/>
        </w:trPr>
        <w:tc>
          <w:tcPr>
            <w:tcW w:w="821" w:type="dxa"/>
            <w:tcBorders>
              <w:top w:val="single" w:sz="4" w:space="0" w:color="auto"/>
              <w:bottom w:val="single" w:sz="4" w:space="0" w:color="auto"/>
            </w:tcBorders>
            <w:vAlign w:val="center"/>
          </w:tcPr>
          <w:p w14:paraId="7EE728AC"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w:t>
            </w:r>
          </w:p>
        </w:tc>
        <w:tc>
          <w:tcPr>
            <w:tcW w:w="1099" w:type="dxa"/>
            <w:vAlign w:val="center"/>
          </w:tcPr>
          <w:p w14:paraId="0510422D"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0.656**</w:t>
            </w:r>
          </w:p>
        </w:tc>
        <w:tc>
          <w:tcPr>
            <w:tcW w:w="873" w:type="dxa"/>
            <w:vMerge w:val="restart"/>
            <w:vAlign w:val="center"/>
          </w:tcPr>
          <w:p w14:paraId="5BC77D35"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التخطيط</w:t>
            </w:r>
          </w:p>
        </w:tc>
        <w:tc>
          <w:tcPr>
            <w:tcW w:w="840" w:type="dxa"/>
            <w:tcBorders>
              <w:top w:val="single" w:sz="4" w:space="0" w:color="auto"/>
              <w:bottom w:val="single" w:sz="4" w:space="0" w:color="auto"/>
            </w:tcBorders>
            <w:vAlign w:val="center"/>
          </w:tcPr>
          <w:p w14:paraId="0F1B3153"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15</w:t>
            </w:r>
          </w:p>
        </w:tc>
        <w:tc>
          <w:tcPr>
            <w:tcW w:w="1080" w:type="dxa"/>
            <w:vAlign w:val="center"/>
          </w:tcPr>
          <w:p w14:paraId="213FF32E"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0.702**</w:t>
            </w:r>
          </w:p>
        </w:tc>
        <w:tc>
          <w:tcPr>
            <w:tcW w:w="900" w:type="dxa"/>
            <w:vAlign w:val="center"/>
          </w:tcPr>
          <w:p w14:paraId="2D60DDC4"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التخطيط</w:t>
            </w:r>
          </w:p>
        </w:tc>
        <w:tc>
          <w:tcPr>
            <w:tcW w:w="810" w:type="dxa"/>
            <w:vAlign w:val="center"/>
          </w:tcPr>
          <w:p w14:paraId="78286890"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28</w:t>
            </w:r>
          </w:p>
        </w:tc>
        <w:tc>
          <w:tcPr>
            <w:tcW w:w="1080" w:type="dxa"/>
            <w:vAlign w:val="center"/>
          </w:tcPr>
          <w:p w14:paraId="41405DA4" w14:textId="77777777" w:rsidR="00DE7018" w:rsidRPr="00DE7018" w:rsidRDefault="00DE7018" w:rsidP="00DE7018">
            <w:pPr>
              <w:bidi/>
              <w:spacing w:line="240" w:lineRule="auto"/>
              <w:ind w:left="0" w:firstLine="0"/>
              <w:jc w:val="center"/>
              <w:rPr>
                <w:rFonts w:cs="Simplified Arabic"/>
                <w:lang w:bidi="ar-EG"/>
              </w:rPr>
            </w:pPr>
            <w:r w:rsidRPr="00DE7018">
              <w:rPr>
                <w:rFonts w:cs="Simplified Arabic" w:hint="cs"/>
                <w:rtl/>
                <w:lang w:bidi="ar-EG"/>
              </w:rPr>
              <w:t>0.783**</w:t>
            </w:r>
          </w:p>
        </w:tc>
        <w:tc>
          <w:tcPr>
            <w:tcW w:w="900" w:type="dxa"/>
            <w:vMerge w:val="restart"/>
            <w:vAlign w:val="center"/>
          </w:tcPr>
          <w:p w14:paraId="5D5523D5" w14:textId="77777777" w:rsidR="00DE7018" w:rsidRPr="00DE7018" w:rsidRDefault="00DE7018" w:rsidP="00DE7018">
            <w:pPr>
              <w:bidi/>
              <w:spacing w:line="240" w:lineRule="auto"/>
              <w:ind w:left="0" w:firstLine="0"/>
              <w:jc w:val="center"/>
              <w:rPr>
                <w:rFonts w:cs="Simplified Arabic"/>
                <w:lang w:bidi="ar-EG"/>
              </w:rPr>
            </w:pPr>
            <w:r w:rsidRPr="00DE7018">
              <w:rPr>
                <w:rFonts w:cs="Simplified Arabic" w:hint="cs"/>
                <w:rtl/>
                <w:lang w:bidi="ar-EG"/>
              </w:rPr>
              <w:t>التنفيذ</w:t>
            </w:r>
          </w:p>
        </w:tc>
      </w:tr>
      <w:tr w:rsidR="00DE7018" w:rsidRPr="00DE7018" w14:paraId="6C769505" w14:textId="77777777" w:rsidTr="00B362E3">
        <w:trPr>
          <w:jc w:val="center"/>
        </w:trPr>
        <w:tc>
          <w:tcPr>
            <w:tcW w:w="821" w:type="dxa"/>
            <w:tcBorders>
              <w:top w:val="single" w:sz="4" w:space="0" w:color="auto"/>
              <w:bottom w:val="single" w:sz="4" w:space="0" w:color="auto"/>
            </w:tcBorders>
            <w:vAlign w:val="center"/>
          </w:tcPr>
          <w:p w14:paraId="6387B100"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2</w:t>
            </w:r>
          </w:p>
        </w:tc>
        <w:tc>
          <w:tcPr>
            <w:tcW w:w="1099" w:type="dxa"/>
            <w:vAlign w:val="center"/>
          </w:tcPr>
          <w:p w14:paraId="679E3167"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0.566**</w:t>
            </w:r>
          </w:p>
        </w:tc>
        <w:tc>
          <w:tcPr>
            <w:tcW w:w="873" w:type="dxa"/>
            <w:vMerge/>
            <w:vAlign w:val="center"/>
          </w:tcPr>
          <w:p w14:paraId="3ADA258B" w14:textId="77777777" w:rsidR="00DE7018" w:rsidRPr="00DE7018" w:rsidRDefault="00DE7018" w:rsidP="00DE7018">
            <w:pPr>
              <w:bidi/>
              <w:spacing w:line="240" w:lineRule="auto"/>
              <w:ind w:left="0" w:firstLine="0"/>
              <w:jc w:val="center"/>
              <w:rPr>
                <w:rFonts w:cs="Simplified Arabic"/>
                <w:rtl/>
                <w:lang w:bidi="ar-EG"/>
              </w:rPr>
            </w:pPr>
          </w:p>
        </w:tc>
        <w:tc>
          <w:tcPr>
            <w:tcW w:w="840" w:type="dxa"/>
            <w:tcBorders>
              <w:top w:val="single" w:sz="4" w:space="0" w:color="auto"/>
              <w:bottom w:val="single" w:sz="4" w:space="0" w:color="auto"/>
            </w:tcBorders>
            <w:vAlign w:val="center"/>
          </w:tcPr>
          <w:p w14:paraId="5DDF1944"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16</w:t>
            </w:r>
          </w:p>
        </w:tc>
        <w:tc>
          <w:tcPr>
            <w:tcW w:w="1080" w:type="dxa"/>
            <w:vAlign w:val="center"/>
          </w:tcPr>
          <w:p w14:paraId="52D92263"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0.668**</w:t>
            </w:r>
          </w:p>
        </w:tc>
        <w:tc>
          <w:tcPr>
            <w:tcW w:w="900" w:type="dxa"/>
            <w:vMerge w:val="restart"/>
            <w:vAlign w:val="center"/>
          </w:tcPr>
          <w:p w14:paraId="6F092440"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التنفيذ</w:t>
            </w:r>
          </w:p>
        </w:tc>
        <w:tc>
          <w:tcPr>
            <w:tcW w:w="810" w:type="dxa"/>
            <w:vAlign w:val="center"/>
          </w:tcPr>
          <w:p w14:paraId="4CC0A7DB"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29</w:t>
            </w:r>
          </w:p>
        </w:tc>
        <w:tc>
          <w:tcPr>
            <w:tcW w:w="1080" w:type="dxa"/>
            <w:vAlign w:val="center"/>
          </w:tcPr>
          <w:p w14:paraId="15F45919"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0.705**</w:t>
            </w:r>
          </w:p>
        </w:tc>
        <w:tc>
          <w:tcPr>
            <w:tcW w:w="900" w:type="dxa"/>
            <w:vMerge/>
            <w:vAlign w:val="center"/>
          </w:tcPr>
          <w:p w14:paraId="5A0AD412" w14:textId="77777777" w:rsidR="00DE7018" w:rsidRPr="00DE7018" w:rsidRDefault="00DE7018" w:rsidP="00DE7018">
            <w:pPr>
              <w:bidi/>
              <w:spacing w:line="240" w:lineRule="auto"/>
              <w:ind w:left="0" w:firstLine="0"/>
              <w:jc w:val="center"/>
              <w:rPr>
                <w:rFonts w:cs="Simplified Arabic"/>
                <w:rtl/>
                <w:lang w:bidi="ar-EG"/>
              </w:rPr>
            </w:pPr>
          </w:p>
        </w:tc>
      </w:tr>
      <w:tr w:rsidR="00DE7018" w:rsidRPr="00DE7018" w14:paraId="3BBE66E9" w14:textId="77777777" w:rsidTr="00B362E3">
        <w:trPr>
          <w:jc w:val="center"/>
        </w:trPr>
        <w:tc>
          <w:tcPr>
            <w:tcW w:w="821" w:type="dxa"/>
            <w:tcBorders>
              <w:top w:val="single" w:sz="4" w:space="0" w:color="auto"/>
              <w:bottom w:val="single" w:sz="4" w:space="0" w:color="auto"/>
            </w:tcBorders>
            <w:vAlign w:val="center"/>
          </w:tcPr>
          <w:p w14:paraId="1C3FE2E5"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w:t>
            </w:r>
          </w:p>
        </w:tc>
        <w:tc>
          <w:tcPr>
            <w:tcW w:w="1099" w:type="dxa"/>
            <w:vAlign w:val="center"/>
          </w:tcPr>
          <w:p w14:paraId="59F02B41"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0.591**</w:t>
            </w:r>
          </w:p>
        </w:tc>
        <w:tc>
          <w:tcPr>
            <w:tcW w:w="873" w:type="dxa"/>
            <w:vMerge/>
            <w:vAlign w:val="center"/>
          </w:tcPr>
          <w:p w14:paraId="6DB84210" w14:textId="77777777" w:rsidR="00DE7018" w:rsidRPr="00DE7018" w:rsidRDefault="00DE7018" w:rsidP="00DE7018">
            <w:pPr>
              <w:bidi/>
              <w:spacing w:line="240" w:lineRule="auto"/>
              <w:ind w:left="0" w:firstLine="0"/>
              <w:jc w:val="center"/>
              <w:rPr>
                <w:rFonts w:cs="Simplified Arabic"/>
                <w:rtl/>
                <w:lang w:bidi="ar-EG"/>
              </w:rPr>
            </w:pPr>
          </w:p>
        </w:tc>
        <w:tc>
          <w:tcPr>
            <w:tcW w:w="840" w:type="dxa"/>
            <w:tcBorders>
              <w:top w:val="single" w:sz="4" w:space="0" w:color="auto"/>
              <w:bottom w:val="single" w:sz="4" w:space="0" w:color="auto"/>
            </w:tcBorders>
            <w:vAlign w:val="center"/>
          </w:tcPr>
          <w:p w14:paraId="50CB5DC4"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17</w:t>
            </w:r>
          </w:p>
        </w:tc>
        <w:tc>
          <w:tcPr>
            <w:tcW w:w="1080" w:type="dxa"/>
            <w:vAlign w:val="center"/>
          </w:tcPr>
          <w:p w14:paraId="24D90F15"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0.856**</w:t>
            </w:r>
          </w:p>
        </w:tc>
        <w:tc>
          <w:tcPr>
            <w:tcW w:w="900" w:type="dxa"/>
            <w:vMerge/>
            <w:vAlign w:val="center"/>
          </w:tcPr>
          <w:p w14:paraId="36245B2B" w14:textId="77777777" w:rsidR="00DE7018" w:rsidRPr="00DE7018" w:rsidRDefault="00DE7018" w:rsidP="00DE7018">
            <w:pPr>
              <w:bidi/>
              <w:spacing w:line="240" w:lineRule="auto"/>
              <w:ind w:left="0" w:firstLine="0"/>
              <w:jc w:val="center"/>
              <w:rPr>
                <w:rFonts w:cs="Simplified Arabic"/>
                <w:rtl/>
                <w:lang w:bidi="ar-EG"/>
              </w:rPr>
            </w:pPr>
          </w:p>
        </w:tc>
        <w:tc>
          <w:tcPr>
            <w:tcW w:w="810" w:type="dxa"/>
            <w:vAlign w:val="center"/>
          </w:tcPr>
          <w:p w14:paraId="2BCA3F7D"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30</w:t>
            </w:r>
          </w:p>
        </w:tc>
        <w:tc>
          <w:tcPr>
            <w:tcW w:w="1080" w:type="dxa"/>
            <w:vAlign w:val="center"/>
          </w:tcPr>
          <w:p w14:paraId="08F2611A"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0.734**</w:t>
            </w:r>
          </w:p>
        </w:tc>
        <w:tc>
          <w:tcPr>
            <w:tcW w:w="900" w:type="dxa"/>
            <w:vMerge/>
            <w:vAlign w:val="center"/>
          </w:tcPr>
          <w:p w14:paraId="5583C8E2" w14:textId="77777777" w:rsidR="00DE7018" w:rsidRPr="00DE7018" w:rsidRDefault="00DE7018" w:rsidP="00DE7018">
            <w:pPr>
              <w:bidi/>
              <w:spacing w:line="240" w:lineRule="auto"/>
              <w:ind w:left="0" w:firstLine="0"/>
              <w:jc w:val="center"/>
              <w:rPr>
                <w:rFonts w:cs="Simplified Arabic"/>
                <w:rtl/>
                <w:lang w:bidi="ar-EG"/>
              </w:rPr>
            </w:pPr>
          </w:p>
        </w:tc>
      </w:tr>
      <w:tr w:rsidR="00DE7018" w:rsidRPr="00DE7018" w14:paraId="152A94A1" w14:textId="77777777" w:rsidTr="00B362E3">
        <w:trPr>
          <w:jc w:val="center"/>
        </w:trPr>
        <w:tc>
          <w:tcPr>
            <w:tcW w:w="821" w:type="dxa"/>
            <w:tcBorders>
              <w:top w:val="single" w:sz="4" w:space="0" w:color="auto"/>
              <w:bottom w:val="single" w:sz="4" w:space="0" w:color="auto"/>
            </w:tcBorders>
            <w:vAlign w:val="center"/>
          </w:tcPr>
          <w:p w14:paraId="127EC633"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4</w:t>
            </w:r>
          </w:p>
        </w:tc>
        <w:tc>
          <w:tcPr>
            <w:tcW w:w="1099" w:type="dxa"/>
            <w:vAlign w:val="center"/>
          </w:tcPr>
          <w:p w14:paraId="248645EE"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0.810**</w:t>
            </w:r>
          </w:p>
        </w:tc>
        <w:tc>
          <w:tcPr>
            <w:tcW w:w="873" w:type="dxa"/>
            <w:vMerge/>
            <w:vAlign w:val="center"/>
          </w:tcPr>
          <w:p w14:paraId="4E35862A" w14:textId="77777777" w:rsidR="00DE7018" w:rsidRPr="00DE7018" w:rsidRDefault="00DE7018" w:rsidP="00DE7018">
            <w:pPr>
              <w:bidi/>
              <w:spacing w:line="240" w:lineRule="auto"/>
              <w:ind w:left="0" w:firstLine="0"/>
              <w:jc w:val="center"/>
              <w:rPr>
                <w:rFonts w:cs="Simplified Arabic"/>
                <w:rtl/>
                <w:lang w:bidi="ar-EG"/>
              </w:rPr>
            </w:pPr>
          </w:p>
        </w:tc>
        <w:tc>
          <w:tcPr>
            <w:tcW w:w="840" w:type="dxa"/>
            <w:tcBorders>
              <w:top w:val="single" w:sz="4" w:space="0" w:color="auto"/>
              <w:bottom w:val="single" w:sz="4" w:space="0" w:color="auto"/>
            </w:tcBorders>
            <w:vAlign w:val="center"/>
          </w:tcPr>
          <w:p w14:paraId="7668D6C4"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18</w:t>
            </w:r>
          </w:p>
        </w:tc>
        <w:tc>
          <w:tcPr>
            <w:tcW w:w="1080" w:type="dxa"/>
            <w:vAlign w:val="center"/>
          </w:tcPr>
          <w:p w14:paraId="2F04116B"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0.616**</w:t>
            </w:r>
          </w:p>
        </w:tc>
        <w:tc>
          <w:tcPr>
            <w:tcW w:w="900" w:type="dxa"/>
            <w:vMerge/>
            <w:vAlign w:val="center"/>
          </w:tcPr>
          <w:p w14:paraId="4A1D0538" w14:textId="77777777" w:rsidR="00DE7018" w:rsidRPr="00DE7018" w:rsidRDefault="00DE7018" w:rsidP="00DE7018">
            <w:pPr>
              <w:bidi/>
              <w:spacing w:line="240" w:lineRule="auto"/>
              <w:ind w:left="0" w:firstLine="0"/>
              <w:jc w:val="center"/>
              <w:rPr>
                <w:rFonts w:cs="Simplified Arabic"/>
                <w:rtl/>
                <w:lang w:bidi="ar-EG"/>
              </w:rPr>
            </w:pPr>
          </w:p>
        </w:tc>
        <w:tc>
          <w:tcPr>
            <w:tcW w:w="810" w:type="dxa"/>
            <w:vAlign w:val="center"/>
          </w:tcPr>
          <w:p w14:paraId="565E1CE5"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31</w:t>
            </w:r>
          </w:p>
        </w:tc>
        <w:tc>
          <w:tcPr>
            <w:tcW w:w="1080" w:type="dxa"/>
            <w:vAlign w:val="center"/>
          </w:tcPr>
          <w:p w14:paraId="73875814"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0.711**</w:t>
            </w:r>
          </w:p>
        </w:tc>
        <w:tc>
          <w:tcPr>
            <w:tcW w:w="900" w:type="dxa"/>
            <w:vMerge w:val="restart"/>
            <w:vAlign w:val="center"/>
          </w:tcPr>
          <w:p w14:paraId="2A4ADDC5"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التقويم</w:t>
            </w:r>
          </w:p>
        </w:tc>
      </w:tr>
      <w:tr w:rsidR="00DE7018" w:rsidRPr="00DE7018" w14:paraId="75159C12" w14:textId="77777777" w:rsidTr="00B362E3">
        <w:trPr>
          <w:jc w:val="center"/>
        </w:trPr>
        <w:tc>
          <w:tcPr>
            <w:tcW w:w="821" w:type="dxa"/>
            <w:tcBorders>
              <w:top w:val="single" w:sz="4" w:space="0" w:color="auto"/>
              <w:bottom w:val="single" w:sz="4" w:space="0" w:color="auto"/>
            </w:tcBorders>
            <w:vAlign w:val="center"/>
          </w:tcPr>
          <w:p w14:paraId="1D949199"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5</w:t>
            </w:r>
          </w:p>
        </w:tc>
        <w:tc>
          <w:tcPr>
            <w:tcW w:w="1099" w:type="dxa"/>
            <w:vAlign w:val="center"/>
          </w:tcPr>
          <w:p w14:paraId="67A25B65"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0.716**</w:t>
            </w:r>
          </w:p>
        </w:tc>
        <w:tc>
          <w:tcPr>
            <w:tcW w:w="873" w:type="dxa"/>
            <w:vMerge/>
            <w:vAlign w:val="center"/>
          </w:tcPr>
          <w:p w14:paraId="5A99101A" w14:textId="77777777" w:rsidR="00DE7018" w:rsidRPr="00DE7018" w:rsidRDefault="00DE7018" w:rsidP="00DE7018">
            <w:pPr>
              <w:bidi/>
              <w:spacing w:line="240" w:lineRule="auto"/>
              <w:ind w:left="0" w:firstLine="0"/>
              <w:jc w:val="center"/>
              <w:rPr>
                <w:rFonts w:cs="Simplified Arabic"/>
                <w:rtl/>
                <w:lang w:bidi="ar-EG"/>
              </w:rPr>
            </w:pPr>
          </w:p>
        </w:tc>
        <w:tc>
          <w:tcPr>
            <w:tcW w:w="840" w:type="dxa"/>
            <w:tcBorders>
              <w:top w:val="single" w:sz="4" w:space="0" w:color="auto"/>
              <w:bottom w:val="single" w:sz="4" w:space="0" w:color="auto"/>
            </w:tcBorders>
            <w:vAlign w:val="center"/>
          </w:tcPr>
          <w:p w14:paraId="3D0B8A31"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19</w:t>
            </w:r>
          </w:p>
        </w:tc>
        <w:tc>
          <w:tcPr>
            <w:tcW w:w="1080" w:type="dxa"/>
            <w:vAlign w:val="center"/>
          </w:tcPr>
          <w:p w14:paraId="7EC13DFB"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0.745**</w:t>
            </w:r>
          </w:p>
        </w:tc>
        <w:tc>
          <w:tcPr>
            <w:tcW w:w="900" w:type="dxa"/>
            <w:vMerge/>
            <w:vAlign w:val="center"/>
          </w:tcPr>
          <w:p w14:paraId="5673D1A0" w14:textId="77777777" w:rsidR="00DE7018" w:rsidRPr="00DE7018" w:rsidRDefault="00DE7018" w:rsidP="00DE7018">
            <w:pPr>
              <w:bidi/>
              <w:spacing w:line="240" w:lineRule="auto"/>
              <w:ind w:left="0" w:firstLine="0"/>
              <w:jc w:val="center"/>
              <w:rPr>
                <w:rFonts w:cs="Simplified Arabic"/>
                <w:rtl/>
                <w:lang w:bidi="ar-EG"/>
              </w:rPr>
            </w:pPr>
          </w:p>
        </w:tc>
        <w:tc>
          <w:tcPr>
            <w:tcW w:w="810" w:type="dxa"/>
            <w:vAlign w:val="center"/>
          </w:tcPr>
          <w:p w14:paraId="343DC250"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32</w:t>
            </w:r>
          </w:p>
        </w:tc>
        <w:tc>
          <w:tcPr>
            <w:tcW w:w="1080" w:type="dxa"/>
            <w:vAlign w:val="center"/>
          </w:tcPr>
          <w:p w14:paraId="40545313"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0.541**</w:t>
            </w:r>
          </w:p>
        </w:tc>
        <w:tc>
          <w:tcPr>
            <w:tcW w:w="900" w:type="dxa"/>
            <w:vMerge/>
            <w:vAlign w:val="center"/>
          </w:tcPr>
          <w:p w14:paraId="7E03DBD6" w14:textId="77777777" w:rsidR="00DE7018" w:rsidRPr="00DE7018" w:rsidRDefault="00DE7018" w:rsidP="00DE7018">
            <w:pPr>
              <w:bidi/>
              <w:spacing w:line="240" w:lineRule="auto"/>
              <w:ind w:left="0" w:firstLine="0"/>
              <w:jc w:val="center"/>
              <w:rPr>
                <w:rFonts w:cs="Simplified Arabic"/>
                <w:rtl/>
                <w:lang w:bidi="ar-EG"/>
              </w:rPr>
            </w:pPr>
          </w:p>
        </w:tc>
      </w:tr>
      <w:tr w:rsidR="00DE7018" w:rsidRPr="00DE7018" w14:paraId="408FBD60" w14:textId="77777777" w:rsidTr="00B362E3">
        <w:trPr>
          <w:jc w:val="center"/>
        </w:trPr>
        <w:tc>
          <w:tcPr>
            <w:tcW w:w="821" w:type="dxa"/>
            <w:tcBorders>
              <w:top w:val="single" w:sz="4" w:space="0" w:color="auto"/>
              <w:bottom w:val="single" w:sz="4" w:space="0" w:color="auto"/>
            </w:tcBorders>
            <w:vAlign w:val="center"/>
          </w:tcPr>
          <w:p w14:paraId="59115E24"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6</w:t>
            </w:r>
          </w:p>
        </w:tc>
        <w:tc>
          <w:tcPr>
            <w:tcW w:w="1099" w:type="dxa"/>
            <w:tcBorders>
              <w:top w:val="single" w:sz="4" w:space="0" w:color="auto"/>
              <w:bottom w:val="single" w:sz="4" w:space="0" w:color="auto"/>
            </w:tcBorders>
            <w:vAlign w:val="center"/>
          </w:tcPr>
          <w:p w14:paraId="0A5571CF"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0.551**</w:t>
            </w:r>
          </w:p>
        </w:tc>
        <w:tc>
          <w:tcPr>
            <w:tcW w:w="873" w:type="dxa"/>
            <w:vMerge/>
            <w:vAlign w:val="center"/>
          </w:tcPr>
          <w:p w14:paraId="0AFBC6CD" w14:textId="77777777" w:rsidR="00DE7018" w:rsidRPr="00DE7018" w:rsidRDefault="00DE7018" w:rsidP="00DE7018">
            <w:pPr>
              <w:bidi/>
              <w:spacing w:line="240" w:lineRule="auto"/>
              <w:ind w:left="0" w:firstLine="0"/>
              <w:jc w:val="center"/>
              <w:rPr>
                <w:rFonts w:cs="Simplified Arabic"/>
                <w:rtl/>
                <w:lang w:bidi="ar-EG"/>
              </w:rPr>
            </w:pPr>
          </w:p>
        </w:tc>
        <w:tc>
          <w:tcPr>
            <w:tcW w:w="840" w:type="dxa"/>
            <w:tcBorders>
              <w:top w:val="single" w:sz="4" w:space="0" w:color="auto"/>
              <w:bottom w:val="single" w:sz="4" w:space="0" w:color="auto"/>
            </w:tcBorders>
            <w:vAlign w:val="center"/>
          </w:tcPr>
          <w:p w14:paraId="78066D94"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20</w:t>
            </w:r>
          </w:p>
        </w:tc>
        <w:tc>
          <w:tcPr>
            <w:tcW w:w="1080" w:type="dxa"/>
            <w:tcBorders>
              <w:top w:val="single" w:sz="4" w:space="0" w:color="auto"/>
              <w:bottom w:val="single" w:sz="4" w:space="0" w:color="auto"/>
            </w:tcBorders>
            <w:vAlign w:val="center"/>
          </w:tcPr>
          <w:p w14:paraId="29A6AF11"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0.769**</w:t>
            </w:r>
          </w:p>
        </w:tc>
        <w:tc>
          <w:tcPr>
            <w:tcW w:w="900" w:type="dxa"/>
            <w:vMerge/>
            <w:vAlign w:val="center"/>
          </w:tcPr>
          <w:p w14:paraId="7A96F304" w14:textId="77777777" w:rsidR="00DE7018" w:rsidRPr="00DE7018" w:rsidRDefault="00DE7018" w:rsidP="00DE7018">
            <w:pPr>
              <w:bidi/>
              <w:spacing w:line="240" w:lineRule="auto"/>
              <w:ind w:left="0" w:firstLine="0"/>
              <w:jc w:val="center"/>
              <w:rPr>
                <w:rFonts w:cs="Simplified Arabic"/>
                <w:rtl/>
                <w:lang w:bidi="ar-EG"/>
              </w:rPr>
            </w:pPr>
          </w:p>
        </w:tc>
        <w:tc>
          <w:tcPr>
            <w:tcW w:w="810" w:type="dxa"/>
            <w:vAlign w:val="center"/>
          </w:tcPr>
          <w:p w14:paraId="0BF5EA79"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33</w:t>
            </w:r>
          </w:p>
        </w:tc>
        <w:tc>
          <w:tcPr>
            <w:tcW w:w="1080" w:type="dxa"/>
            <w:tcBorders>
              <w:top w:val="single" w:sz="4" w:space="0" w:color="auto"/>
              <w:bottom w:val="single" w:sz="4" w:space="0" w:color="auto"/>
            </w:tcBorders>
            <w:vAlign w:val="center"/>
          </w:tcPr>
          <w:p w14:paraId="7430EDE9"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0.836**</w:t>
            </w:r>
          </w:p>
        </w:tc>
        <w:tc>
          <w:tcPr>
            <w:tcW w:w="900" w:type="dxa"/>
            <w:vMerge/>
            <w:vAlign w:val="center"/>
          </w:tcPr>
          <w:p w14:paraId="1423E834" w14:textId="77777777" w:rsidR="00DE7018" w:rsidRPr="00DE7018" w:rsidRDefault="00DE7018" w:rsidP="00DE7018">
            <w:pPr>
              <w:bidi/>
              <w:spacing w:line="240" w:lineRule="auto"/>
              <w:ind w:left="0" w:firstLine="0"/>
              <w:jc w:val="center"/>
              <w:rPr>
                <w:rFonts w:cs="Simplified Arabic"/>
                <w:rtl/>
                <w:lang w:bidi="ar-EG"/>
              </w:rPr>
            </w:pPr>
          </w:p>
        </w:tc>
      </w:tr>
      <w:tr w:rsidR="00DE7018" w:rsidRPr="00DE7018" w14:paraId="6DF178DB" w14:textId="77777777" w:rsidTr="00B362E3">
        <w:trPr>
          <w:jc w:val="center"/>
        </w:trPr>
        <w:tc>
          <w:tcPr>
            <w:tcW w:w="821" w:type="dxa"/>
            <w:tcBorders>
              <w:top w:val="single" w:sz="4" w:space="0" w:color="auto"/>
              <w:bottom w:val="single" w:sz="4" w:space="0" w:color="auto"/>
            </w:tcBorders>
            <w:vAlign w:val="center"/>
          </w:tcPr>
          <w:p w14:paraId="6560E556"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7</w:t>
            </w:r>
          </w:p>
        </w:tc>
        <w:tc>
          <w:tcPr>
            <w:tcW w:w="1099" w:type="dxa"/>
            <w:tcBorders>
              <w:top w:val="single" w:sz="4" w:space="0" w:color="auto"/>
              <w:bottom w:val="single" w:sz="4" w:space="0" w:color="auto"/>
            </w:tcBorders>
            <w:vAlign w:val="center"/>
          </w:tcPr>
          <w:p w14:paraId="514B0FCC"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0.761**</w:t>
            </w:r>
          </w:p>
        </w:tc>
        <w:tc>
          <w:tcPr>
            <w:tcW w:w="873" w:type="dxa"/>
            <w:vMerge/>
            <w:vAlign w:val="center"/>
          </w:tcPr>
          <w:p w14:paraId="47A9F31B" w14:textId="77777777" w:rsidR="00DE7018" w:rsidRPr="00DE7018" w:rsidRDefault="00DE7018" w:rsidP="00DE7018">
            <w:pPr>
              <w:bidi/>
              <w:spacing w:line="240" w:lineRule="auto"/>
              <w:ind w:left="0" w:firstLine="0"/>
              <w:jc w:val="center"/>
              <w:rPr>
                <w:rFonts w:cs="Simplified Arabic"/>
                <w:rtl/>
                <w:lang w:bidi="ar-EG"/>
              </w:rPr>
            </w:pPr>
          </w:p>
        </w:tc>
        <w:tc>
          <w:tcPr>
            <w:tcW w:w="840" w:type="dxa"/>
            <w:tcBorders>
              <w:top w:val="single" w:sz="4" w:space="0" w:color="auto"/>
              <w:bottom w:val="single" w:sz="4" w:space="0" w:color="auto"/>
            </w:tcBorders>
            <w:vAlign w:val="center"/>
          </w:tcPr>
          <w:p w14:paraId="5DE01F29"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21</w:t>
            </w:r>
          </w:p>
        </w:tc>
        <w:tc>
          <w:tcPr>
            <w:tcW w:w="1080" w:type="dxa"/>
            <w:tcBorders>
              <w:top w:val="single" w:sz="4" w:space="0" w:color="auto"/>
              <w:bottom w:val="single" w:sz="4" w:space="0" w:color="auto"/>
            </w:tcBorders>
            <w:vAlign w:val="center"/>
          </w:tcPr>
          <w:p w14:paraId="7A184541"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0.799**</w:t>
            </w:r>
          </w:p>
        </w:tc>
        <w:tc>
          <w:tcPr>
            <w:tcW w:w="900" w:type="dxa"/>
            <w:vMerge/>
            <w:vAlign w:val="center"/>
          </w:tcPr>
          <w:p w14:paraId="1025B4E5" w14:textId="77777777" w:rsidR="00DE7018" w:rsidRPr="00DE7018" w:rsidRDefault="00DE7018" w:rsidP="00DE7018">
            <w:pPr>
              <w:bidi/>
              <w:spacing w:line="240" w:lineRule="auto"/>
              <w:ind w:left="0" w:firstLine="0"/>
              <w:jc w:val="center"/>
              <w:rPr>
                <w:rFonts w:cs="Simplified Arabic"/>
                <w:rtl/>
                <w:lang w:bidi="ar-EG"/>
              </w:rPr>
            </w:pPr>
          </w:p>
        </w:tc>
        <w:tc>
          <w:tcPr>
            <w:tcW w:w="810" w:type="dxa"/>
            <w:tcBorders>
              <w:top w:val="single" w:sz="4" w:space="0" w:color="auto"/>
              <w:bottom w:val="single" w:sz="4" w:space="0" w:color="auto"/>
            </w:tcBorders>
            <w:vAlign w:val="center"/>
          </w:tcPr>
          <w:p w14:paraId="1199666C"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34</w:t>
            </w:r>
          </w:p>
        </w:tc>
        <w:tc>
          <w:tcPr>
            <w:tcW w:w="1080" w:type="dxa"/>
            <w:tcBorders>
              <w:top w:val="single" w:sz="4" w:space="0" w:color="auto"/>
              <w:bottom w:val="single" w:sz="4" w:space="0" w:color="auto"/>
            </w:tcBorders>
            <w:vAlign w:val="center"/>
          </w:tcPr>
          <w:p w14:paraId="44FAFDAC"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0.697**</w:t>
            </w:r>
          </w:p>
        </w:tc>
        <w:tc>
          <w:tcPr>
            <w:tcW w:w="900" w:type="dxa"/>
            <w:vMerge/>
            <w:vAlign w:val="center"/>
          </w:tcPr>
          <w:p w14:paraId="6BE2916A" w14:textId="77777777" w:rsidR="00DE7018" w:rsidRPr="00DE7018" w:rsidRDefault="00DE7018" w:rsidP="00DE7018">
            <w:pPr>
              <w:bidi/>
              <w:spacing w:line="240" w:lineRule="auto"/>
              <w:ind w:left="0" w:firstLine="0"/>
              <w:jc w:val="center"/>
              <w:rPr>
                <w:rFonts w:cs="Simplified Arabic"/>
                <w:rtl/>
                <w:lang w:bidi="ar-EG"/>
              </w:rPr>
            </w:pPr>
          </w:p>
        </w:tc>
      </w:tr>
      <w:tr w:rsidR="00DE7018" w:rsidRPr="00DE7018" w14:paraId="5A18725C" w14:textId="77777777" w:rsidTr="00B362E3">
        <w:trPr>
          <w:jc w:val="center"/>
        </w:trPr>
        <w:tc>
          <w:tcPr>
            <w:tcW w:w="821" w:type="dxa"/>
            <w:tcBorders>
              <w:top w:val="single" w:sz="4" w:space="0" w:color="auto"/>
              <w:bottom w:val="single" w:sz="4" w:space="0" w:color="auto"/>
            </w:tcBorders>
            <w:vAlign w:val="center"/>
          </w:tcPr>
          <w:p w14:paraId="63B65262"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8</w:t>
            </w:r>
          </w:p>
        </w:tc>
        <w:tc>
          <w:tcPr>
            <w:tcW w:w="1099" w:type="dxa"/>
            <w:tcBorders>
              <w:top w:val="single" w:sz="4" w:space="0" w:color="auto"/>
              <w:bottom w:val="single" w:sz="4" w:space="0" w:color="auto"/>
            </w:tcBorders>
            <w:vAlign w:val="center"/>
          </w:tcPr>
          <w:p w14:paraId="648357EF"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0.838**</w:t>
            </w:r>
          </w:p>
        </w:tc>
        <w:tc>
          <w:tcPr>
            <w:tcW w:w="873" w:type="dxa"/>
            <w:vMerge/>
            <w:vAlign w:val="center"/>
          </w:tcPr>
          <w:p w14:paraId="1DD15FF7" w14:textId="77777777" w:rsidR="00DE7018" w:rsidRPr="00DE7018" w:rsidRDefault="00DE7018" w:rsidP="00DE7018">
            <w:pPr>
              <w:bidi/>
              <w:spacing w:line="240" w:lineRule="auto"/>
              <w:ind w:left="0" w:firstLine="0"/>
              <w:jc w:val="center"/>
              <w:rPr>
                <w:rFonts w:cs="Simplified Arabic"/>
                <w:rtl/>
                <w:lang w:bidi="ar-EG"/>
              </w:rPr>
            </w:pPr>
          </w:p>
        </w:tc>
        <w:tc>
          <w:tcPr>
            <w:tcW w:w="840" w:type="dxa"/>
            <w:tcBorders>
              <w:top w:val="single" w:sz="4" w:space="0" w:color="auto"/>
              <w:bottom w:val="single" w:sz="4" w:space="0" w:color="auto"/>
            </w:tcBorders>
            <w:vAlign w:val="center"/>
          </w:tcPr>
          <w:p w14:paraId="045B4F0A"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22</w:t>
            </w:r>
          </w:p>
        </w:tc>
        <w:tc>
          <w:tcPr>
            <w:tcW w:w="1080" w:type="dxa"/>
            <w:tcBorders>
              <w:top w:val="single" w:sz="4" w:space="0" w:color="auto"/>
              <w:bottom w:val="single" w:sz="4" w:space="0" w:color="auto"/>
            </w:tcBorders>
            <w:vAlign w:val="center"/>
          </w:tcPr>
          <w:p w14:paraId="3DF3F0F9"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0.675**</w:t>
            </w:r>
          </w:p>
        </w:tc>
        <w:tc>
          <w:tcPr>
            <w:tcW w:w="900" w:type="dxa"/>
            <w:vMerge/>
            <w:vAlign w:val="center"/>
          </w:tcPr>
          <w:p w14:paraId="52705F17" w14:textId="77777777" w:rsidR="00DE7018" w:rsidRPr="00DE7018" w:rsidRDefault="00DE7018" w:rsidP="00DE7018">
            <w:pPr>
              <w:bidi/>
              <w:spacing w:line="240" w:lineRule="auto"/>
              <w:ind w:left="0" w:firstLine="0"/>
              <w:jc w:val="center"/>
              <w:rPr>
                <w:rFonts w:cs="Simplified Arabic"/>
                <w:rtl/>
                <w:lang w:bidi="ar-EG"/>
              </w:rPr>
            </w:pPr>
          </w:p>
        </w:tc>
        <w:tc>
          <w:tcPr>
            <w:tcW w:w="810" w:type="dxa"/>
            <w:tcBorders>
              <w:top w:val="single" w:sz="4" w:space="0" w:color="auto"/>
              <w:bottom w:val="single" w:sz="4" w:space="0" w:color="auto"/>
            </w:tcBorders>
            <w:vAlign w:val="center"/>
          </w:tcPr>
          <w:p w14:paraId="3BFCDF01"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35</w:t>
            </w:r>
          </w:p>
        </w:tc>
        <w:tc>
          <w:tcPr>
            <w:tcW w:w="1080" w:type="dxa"/>
            <w:tcBorders>
              <w:top w:val="single" w:sz="4" w:space="0" w:color="auto"/>
              <w:bottom w:val="single" w:sz="4" w:space="0" w:color="auto"/>
            </w:tcBorders>
            <w:vAlign w:val="center"/>
          </w:tcPr>
          <w:p w14:paraId="6F04078C"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0.716**</w:t>
            </w:r>
          </w:p>
        </w:tc>
        <w:tc>
          <w:tcPr>
            <w:tcW w:w="900" w:type="dxa"/>
            <w:vMerge/>
            <w:vAlign w:val="center"/>
          </w:tcPr>
          <w:p w14:paraId="08A26C11" w14:textId="77777777" w:rsidR="00DE7018" w:rsidRPr="00DE7018" w:rsidRDefault="00DE7018" w:rsidP="00DE7018">
            <w:pPr>
              <w:bidi/>
              <w:spacing w:line="240" w:lineRule="auto"/>
              <w:ind w:left="0" w:firstLine="0"/>
              <w:jc w:val="center"/>
              <w:rPr>
                <w:rFonts w:cs="Simplified Arabic"/>
                <w:rtl/>
                <w:lang w:bidi="ar-EG"/>
              </w:rPr>
            </w:pPr>
          </w:p>
        </w:tc>
      </w:tr>
      <w:tr w:rsidR="00DE7018" w:rsidRPr="00DE7018" w14:paraId="28661792" w14:textId="77777777" w:rsidTr="00B362E3">
        <w:trPr>
          <w:jc w:val="center"/>
        </w:trPr>
        <w:tc>
          <w:tcPr>
            <w:tcW w:w="821" w:type="dxa"/>
            <w:tcBorders>
              <w:top w:val="single" w:sz="4" w:space="0" w:color="auto"/>
              <w:bottom w:val="single" w:sz="4" w:space="0" w:color="auto"/>
            </w:tcBorders>
            <w:vAlign w:val="center"/>
          </w:tcPr>
          <w:p w14:paraId="76E81760"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9</w:t>
            </w:r>
          </w:p>
        </w:tc>
        <w:tc>
          <w:tcPr>
            <w:tcW w:w="1099" w:type="dxa"/>
            <w:tcBorders>
              <w:top w:val="single" w:sz="4" w:space="0" w:color="auto"/>
              <w:bottom w:val="single" w:sz="4" w:space="0" w:color="auto"/>
            </w:tcBorders>
            <w:vAlign w:val="center"/>
          </w:tcPr>
          <w:p w14:paraId="40D5A38E"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0.859**</w:t>
            </w:r>
          </w:p>
        </w:tc>
        <w:tc>
          <w:tcPr>
            <w:tcW w:w="873" w:type="dxa"/>
            <w:vMerge/>
            <w:vAlign w:val="center"/>
          </w:tcPr>
          <w:p w14:paraId="5EF044CB" w14:textId="77777777" w:rsidR="00DE7018" w:rsidRPr="00DE7018" w:rsidRDefault="00DE7018" w:rsidP="00DE7018">
            <w:pPr>
              <w:bidi/>
              <w:spacing w:line="240" w:lineRule="auto"/>
              <w:ind w:left="0" w:firstLine="0"/>
              <w:jc w:val="center"/>
              <w:rPr>
                <w:rFonts w:cs="Simplified Arabic"/>
                <w:rtl/>
                <w:lang w:bidi="ar-EG"/>
              </w:rPr>
            </w:pPr>
          </w:p>
        </w:tc>
        <w:tc>
          <w:tcPr>
            <w:tcW w:w="840" w:type="dxa"/>
            <w:tcBorders>
              <w:top w:val="single" w:sz="4" w:space="0" w:color="auto"/>
              <w:bottom w:val="single" w:sz="4" w:space="0" w:color="auto"/>
            </w:tcBorders>
            <w:vAlign w:val="center"/>
          </w:tcPr>
          <w:p w14:paraId="428C0127"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23</w:t>
            </w:r>
          </w:p>
        </w:tc>
        <w:tc>
          <w:tcPr>
            <w:tcW w:w="1080" w:type="dxa"/>
            <w:tcBorders>
              <w:top w:val="single" w:sz="4" w:space="0" w:color="auto"/>
              <w:bottom w:val="single" w:sz="4" w:space="0" w:color="auto"/>
            </w:tcBorders>
            <w:vAlign w:val="center"/>
          </w:tcPr>
          <w:p w14:paraId="1015141B"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0.679**</w:t>
            </w:r>
          </w:p>
        </w:tc>
        <w:tc>
          <w:tcPr>
            <w:tcW w:w="900" w:type="dxa"/>
            <w:vMerge/>
            <w:vAlign w:val="center"/>
          </w:tcPr>
          <w:p w14:paraId="13B1089B" w14:textId="77777777" w:rsidR="00DE7018" w:rsidRPr="00DE7018" w:rsidRDefault="00DE7018" w:rsidP="00DE7018">
            <w:pPr>
              <w:bidi/>
              <w:spacing w:line="240" w:lineRule="auto"/>
              <w:ind w:left="0" w:firstLine="0"/>
              <w:jc w:val="center"/>
              <w:rPr>
                <w:rFonts w:cs="Simplified Arabic"/>
                <w:rtl/>
                <w:lang w:bidi="ar-EG"/>
              </w:rPr>
            </w:pPr>
          </w:p>
        </w:tc>
        <w:tc>
          <w:tcPr>
            <w:tcW w:w="810" w:type="dxa"/>
            <w:tcBorders>
              <w:top w:val="single" w:sz="4" w:space="0" w:color="auto"/>
              <w:bottom w:val="single" w:sz="4" w:space="0" w:color="auto"/>
            </w:tcBorders>
            <w:vAlign w:val="center"/>
          </w:tcPr>
          <w:p w14:paraId="09A3F003"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36</w:t>
            </w:r>
          </w:p>
        </w:tc>
        <w:tc>
          <w:tcPr>
            <w:tcW w:w="1080" w:type="dxa"/>
            <w:tcBorders>
              <w:top w:val="single" w:sz="4" w:space="0" w:color="auto"/>
              <w:bottom w:val="single" w:sz="4" w:space="0" w:color="auto"/>
            </w:tcBorders>
            <w:vAlign w:val="center"/>
          </w:tcPr>
          <w:p w14:paraId="713B646D"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0.675**</w:t>
            </w:r>
          </w:p>
        </w:tc>
        <w:tc>
          <w:tcPr>
            <w:tcW w:w="900" w:type="dxa"/>
            <w:vMerge/>
            <w:vAlign w:val="center"/>
          </w:tcPr>
          <w:p w14:paraId="0E88926D" w14:textId="77777777" w:rsidR="00DE7018" w:rsidRPr="00DE7018" w:rsidRDefault="00DE7018" w:rsidP="00DE7018">
            <w:pPr>
              <w:bidi/>
              <w:spacing w:line="240" w:lineRule="auto"/>
              <w:ind w:left="0" w:firstLine="0"/>
              <w:jc w:val="center"/>
              <w:rPr>
                <w:rFonts w:cs="Simplified Arabic"/>
                <w:rtl/>
                <w:lang w:bidi="ar-EG"/>
              </w:rPr>
            </w:pPr>
          </w:p>
        </w:tc>
      </w:tr>
      <w:tr w:rsidR="00DE7018" w:rsidRPr="00DE7018" w14:paraId="192A5B13" w14:textId="77777777" w:rsidTr="00B362E3">
        <w:trPr>
          <w:jc w:val="center"/>
        </w:trPr>
        <w:tc>
          <w:tcPr>
            <w:tcW w:w="821" w:type="dxa"/>
            <w:tcBorders>
              <w:top w:val="single" w:sz="4" w:space="0" w:color="auto"/>
              <w:bottom w:val="single" w:sz="4" w:space="0" w:color="auto"/>
            </w:tcBorders>
            <w:vAlign w:val="center"/>
          </w:tcPr>
          <w:p w14:paraId="6FA309D0"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10</w:t>
            </w:r>
          </w:p>
        </w:tc>
        <w:tc>
          <w:tcPr>
            <w:tcW w:w="1099" w:type="dxa"/>
            <w:tcBorders>
              <w:top w:val="single" w:sz="4" w:space="0" w:color="auto"/>
              <w:bottom w:val="single" w:sz="4" w:space="0" w:color="auto"/>
            </w:tcBorders>
            <w:vAlign w:val="center"/>
          </w:tcPr>
          <w:p w14:paraId="5CBC5F3B"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0.508**</w:t>
            </w:r>
          </w:p>
        </w:tc>
        <w:tc>
          <w:tcPr>
            <w:tcW w:w="873" w:type="dxa"/>
            <w:vMerge/>
            <w:vAlign w:val="center"/>
          </w:tcPr>
          <w:p w14:paraId="419E3F36" w14:textId="77777777" w:rsidR="00DE7018" w:rsidRPr="00DE7018" w:rsidRDefault="00DE7018" w:rsidP="00DE7018">
            <w:pPr>
              <w:bidi/>
              <w:spacing w:line="240" w:lineRule="auto"/>
              <w:ind w:left="0" w:firstLine="0"/>
              <w:jc w:val="center"/>
              <w:rPr>
                <w:rFonts w:cs="Simplified Arabic"/>
                <w:rtl/>
                <w:lang w:bidi="ar-EG"/>
              </w:rPr>
            </w:pPr>
          </w:p>
        </w:tc>
        <w:tc>
          <w:tcPr>
            <w:tcW w:w="840" w:type="dxa"/>
            <w:tcBorders>
              <w:top w:val="single" w:sz="4" w:space="0" w:color="auto"/>
              <w:bottom w:val="single" w:sz="4" w:space="0" w:color="auto"/>
            </w:tcBorders>
            <w:vAlign w:val="center"/>
          </w:tcPr>
          <w:p w14:paraId="6EEBE038"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24</w:t>
            </w:r>
          </w:p>
        </w:tc>
        <w:tc>
          <w:tcPr>
            <w:tcW w:w="1080" w:type="dxa"/>
            <w:tcBorders>
              <w:top w:val="single" w:sz="4" w:space="0" w:color="auto"/>
              <w:bottom w:val="single" w:sz="4" w:space="0" w:color="auto"/>
            </w:tcBorders>
            <w:vAlign w:val="center"/>
          </w:tcPr>
          <w:p w14:paraId="6A05A9DF"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0.841**</w:t>
            </w:r>
          </w:p>
        </w:tc>
        <w:tc>
          <w:tcPr>
            <w:tcW w:w="900" w:type="dxa"/>
            <w:vMerge/>
            <w:vAlign w:val="center"/>
          </w:tcPr>
          <w:p w14:paraId="7652AEA5" w14:textId="77777777" w:rsidR="00DE7018" w:rsidRPr="00DE7018" w:rsidRDefault="00DE7018" w:rsidP="00DE7018">
            <w:pPr>
              <w:bidi/>
              <w:spacing w:line="240" w:lineRule="auto"/>
              <w:ind w:left="0" w:firstLine="0"/>
              <w:jc w:val="center"/>
              <w:rPr>
                <w:rFonts w:cs="Simplified Arabic"/>
                <w:rtl/>
                <w:lang w:bidi="ar-EG"/>
              </w:rPr>
            </w:pPr>
          </w:p>
        </w:tc>
        <w:tc>
          <w:tcPr>
            <w:tcW w:w="810" w:type="dxa"/>
            <w:tcBorders>
              <w:top w:val="single" w:sz="4" w:space="0" w:color="auto"/>
              <w:bottom w:val="single" w:sz="4" w:space="0" w:color="auto"/>
            </w:tcBorders>
            <w:vAlign w:val="center"/>
          </w:tcPr>
          <w:p w14:paraId="5D02D997"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37</w:t>
            </w:r>
          </w:p>
        </w:tc>
        <w:tc>
          <w:tcPr>
            <w:tcW w:w="1080" w:type="dxa"/>
            <w:tcBorders>
              <w:top w:val="single" w:sz="4" w:space="0" w:color="auto"/>
              <w:bottom w:val="single" w:sz="4" w:space="0" w:color="auto"/>
            </w:tcBorders>
            <w:vAlign w:val="center"/>
          </w:tcPr>
          <w:p w14:paraId="51625430"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0.744**</w:t>
            </w:r>
          </w:p>
        </w:tc>
        <w:tc>
          <w:tcPr>
            <w:tcW w:w="900" w:type="dxa"/>
            <w:vMerge/>
            <w:vAlign w:val="center"/>
          </w:tcPr>
          <w:p w14:paraId="4444A994" w14:textId="77777777" w:rsidR="00DE7018" w:rsidRPr="00DE7018" w:rsidRDefault="00DE7018" w:rsidP="00DE7018">
            <w:pPr>
              <w:bidi/>
              <w:spacing w:line="240" w:lineRule="auto"/>
              <w:ind w:left="0" w:firstLine="0"/>
              <w:jc w:val="center"/>
              <w:rPr>
                <w:rFonts w:cs="Simplified Arabic"/>
                <w:rtl/>
                <w:lang w:bidi="ar-EG"/>
              </w:rPr>
            </w:pPr>
          </w:p>
        </w:tc>
      </w:tr>
      <w:tr w:rsidR="00DE7018" w:rsidRPr="00DE7018" w14:paraId="68399BF9" w14:textId="77777777" w:rsidTr="00B362E3">
        <w:trPr>
          <w:jc w:val="center"/>
        </w:trPr>
        <w:tc>
          <w:tcPr>
            <w:tcW w:w="821" w:type="dxa"/>
            <w:tcBorders>
              <w:top w:val="single" w:sz="4" w:space="0" w:color="auto"/>
              <w:bottom w:val="single" w:sz="4" w:space="0" w:color="auto"/>
            </w:tcBorders>
            <w:vAlign w:val="center"/>
          </w:tcPr>
          <w:p w14:paraId="08F4A63F"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11</w:t>
            </w:r>
          </w:p>
        </w:tc>
        <w:tc>
          <w:tcPr>
            <w:tcW w:w="1099" w:type="dxa"/>
            <w:tcBorders>
              <w:top w:val="single" w:sz="4" w:space="0" w:color="auto"/>
              <w:bottom w:val="single" w:sz="4" w:space="0" w:color="auto"/>
            </w:tcBorders>
            <w:vAlign w:val="center"/>
          </w:tcPr>
          <w:p w14:paraId="2C9A7729"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0.650**</w:t>
            </w:r>
          </w:p>
        </w:tc>
        <w:tc>
          <w:tcPr>
            <w:tcW w:w="873" w:type="dxa"/>
            <w:vMerge/>
            <w:vAlign w:val="center"/>
          </w:tcPr>
          <w:p w14:paraId="3CDA232E" w14:textId="77777777" w:rsidR="00DE7018" w:rsidRPr="00DE7018" w:rsidRDefault="00DE7018" w:rsidP="00DE7018">
            <w:pPr>
              <w:bidi/>
              <w:spacing w:line="240" w:lineRule="auto"/>
              <w:ind w:left="0" w:firstLine="0"/>
              <w:jc w:val="center"/>
              <w:rPr>
                <w:rFonts w:cs="Simplified Arabic"/>
                <w:rtl/>
                <w:lang w:bidi="ar-EG"/>
              </w:rPr>
            </w:pPr>
          </w:p>
        </w:tc>
        <w:tc>
          <w:tcPr>
            <w:tcW w:w="840" w:type="dxa"/>
            <w:tcBorders>
              <w:top w:val="single" w:sz="4" w:space="0" w:color="auto"/>
              <w:bottom w:val="single" w:sz="4" w:space="0" w:color="auto"/>
            </w:tcBorders>
            <w:vAlign w:val="center"/>
          </w:tcPr>
          <w:p w14:paraId="178479E6"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25</w:t>
            </w:r>
          </w:p>
        </w:tc>
        <w:tc>
          <w:tcPr>
            <w:tcW w:w="1080" w:type="dxa"/>
            <w:tcBorders>
              <w:top w:val="single" w:sz="4" w:space="0" w:color="auto"/>
              <w:bottom w:val="single" w:sz="4" w:space="0" w:color="auto"/>
            </w:tcBorders>
            <w:vAlign w:val="center"/>
          </w:tcPr>
          <w:p w14:paraId="50452C65"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0.649**</w:t>
            </w:r>
          </w:p>
        </w:tc>
        <w:tc>
          <w:tcPr>
            <w:tcW w:w="900" w:type="dxa"/>
            <w:vMerge/>
            <w:vAlign w:val="center"/>
          </w:tcPr>
          <w:p w14:paraId="08C4EF3E" w14:textId="77777777" w:rsidR="00DE7018" w:rsidRPr="00DE7018" w:rsidRDefault="00DE7018" w:rsidP="00DE7018">
            <w:pPr>
              <w:bidi/>
              <w:spacing w:line="240" w:lineRule="auto"/>
              <w:ind w:left="0" w:firstLine="0"/>
              <w:jc w:val="center"/>
              <w:rPr>
                <w:rFonts w:cs="Simplified Arabic"/>
                <w:rtl/>
                <w:lang w:bidi="ar-EG"/>
              </w:rPr>
            </w:pPr>
          </w:p>
        </w:tc>
        <w:tc>
          <w:tcPr>
            <w:tcW w:w="810" w:type="dxa"/>
            <w:tcBorders>
              <w:top w:val="single" w:sz="4" w:space="0" w:color="auto"/>
              <w:bottom w:val="single" w:sz="4" w:space="0" w:color="auto"/>
            </w:tcBorders>
            <w:vAlign w:val="center"/>
          </w:tcPr>
          <w:p w14:paraId="061ADB1E"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38</w:t>
            </w:r>
          </w:p>
        </w:tc>
        <w:tc>
          <w:tcPr>
            <w:tcW w:w="1080" w:type="dxa"/>
            <w:tcBorders>
              <w:top w:val="single" w:sz="4" w:space="0" w:color="auto"/>
              <w:bottom w:val="single" w:sz="4" w:space="0" w:color="auto"/>
            </w:tcBorders>
            <w:vAlign w:val="center"/>
          </w:tcPr>
          <w:p w14:paraId="4F54CD36"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0.835**</w:t>
            </w:r>
          </w:p>
        </w:tc>
        <w:tc>
          <w:tcPr>
            <w:tcW w:w="900" w:type="dxa"/>
            <w:vMerge/>
            <w:vAlign w:val="center"/>
          </w:tcPr>
          <w:p w14:paraId="03517D1E" w14:textId="77777777" w:rsidR="00DE7018" w:rsidRPr="00DE7018" w:rsidRDefault="00DE7018" w:rsidP="00DE7018">
            <w:pPr>
              <w:bidi/>
              <w:spacing w:line="240" w:lineRule="auto"/>
              <w:ind w:left="0" w:firstLine="0"/>
              <w:jc w:val="center"/>
              <w:rPr>
                <w:rFonts w:cs="Simplified Arabic"/>
                <w:rtl/>
                <w:lang w:bidi="ar-EG"/>
              </w:rPr>
            </w:pPr>
          </w:p>
        </w:tc>
      </w:tr>
      <w:tr w:rsidR="00DE7018" w:rsidRPr="00DE7018" w14:paraId="251BD009" w14:textId="77777777" w:rsidTr="00B362E3">
        <w:trPr>
          <w:jc w:val="center"/>
        </w:trPr>
        <w:tc>
          <w:tcPr>
            <w:tcW w:w="821" w:type="dxa"/>
            <w:tcBorders>
              <w:top w:val="single" w:sz="4" w:space="0" w:color="auto"/>
              <w:bottom w:val="single" w:sz="4" w:space="0" w:color="auto"/>
            </w:tcBorders>
            <w:vAlign w:val="center"/>
          </w:tcPr>
          <w:p w14:paraId="05218285"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12</w:t>
            </w:r>
          </w:p>
        </w:tc>
        <w:tc>
          <w:tcPr>
            <w:tcW w:w="1099" w:type="dxa"/>
            <w:tcBorders>
              <w:top w:val="single" w:sz="4" w:space="0" w:color="auto"/>
              <w:bottom w:val="single" w:sz="4" w:space="0" w:color="auto"/>
            </w:tcBorders>
            <w:vAlign w:val="center"/>
          </w:tcPr>
          <w:p w14:paraId="7198D160"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0.627**</w:t>
            </w:r>
          </w:p>
        </w:tc>
        <w:tc>
          <w:tcPr>
            <w:tcW w:w="873" w:type="dxa"/>
            <w:vMerge/>
            <w:vAlign w:val="center"/>
          </w:tcPr>
          <w:p w14:paraId="0EA53E66" w14:textId="77777777" w:rsidR="00DE7018" w:rsidRPr="00DE7018" w:rsidRDefault="00DE7018" w:rsidP="00DE7018">
            <w:pPr>
              <w:bidi/>
              <w:spacing w:line="240" w:lineRule="auto"/>
              <w:ind w:left="0" w:firstLine="0"/>
              <w:jc w:val="center"/>
              <w:rPr>
                <w:rFonts w:cs="Simplified Arabic"/>
                <w:rtl/>
                <w:lang w:bidi="ar-EG"/>
              </w:rPr>
            </w:pPr>
          </w:p>
        </w:tc>
        <w:tc>
          <w:tcPr>
            <w:tcW w:w="840" w:type="dxa"/>
            <w:tcBorders>
              <w:top w:val="single" w:sz="4" w:space="0" w:color="auto"/>
              <w:bottom w:val="single" w:sz="4" w:space="0" w:color="auto"/>
            </w:tcBorders>
            <w:vAlign w:val="center"/>
          </w:tcPr>
          <w:p w14:paraId="74577F88"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26</w:t>
            </w:r>
          </w:p>
        </w:tc>
        <w:tc>
          <w:tcPr>
            <w:tcW w:w="1080" w:type="dxa"/>
            <w:tcBorders>
              <w:top w:val="single" w:sz="4" w:space="0" w:color="auto"/>
              <w:bottom w:val="single" w:sz="4" w:space="0" w:color="auto"/>
            </w:tcBorders>
            <w:vAlign w:val="center"/>
          </w:tcPr>
          <w:p w14:paraId="5BC47240"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0.792**</w:t>
            </w:r>
          </w:p>
        </w:tc>
        <w:tc>
          <w:tcPr>
            <w:tcW w:w="900" w:type="dxa"/>
            <w:vMerge/>
            <w:vAlign w:val="center"/>
          </w:tcPr>
          <w:p w14:paraId="1A5FE62E" w14:textId="77777777" w:rsidR="00DE7018" w:rsidRPr="00DE7018" w:rsidRDefault="00DE7018" w:rsidP="00DE7018">
            <w:pPr>
              <w:bidi/>
              <w:spacing w:line="240" w:lineRule="auto"/>
              <w:ind w:left="0" w:firstLine="0"/>
              <w:jc w:val="center"/>
              <w:rPr>
                <w:rFonts w:cs="Simplified Arabic"/>
                <w:rtl/>
                <w:lang w:bidi="ar-EG"/>
              </w:rPr>
            </w:pPr>
          </w:p>
        </w:tc>
        <w:tc>
          <w:tcPr>
            <w:tcW w:w="810" w:type="dxa"/>
            <w:tcBorders>
              <w:top w:val="single" w:sz="4" w:space="0" w:color="auto"/>
              <w:bottom w:val="single" w:sz="4" w:space="0" w:color="auto"/>
            </w:tcBorders>
            <w:vAlign w:val="center"/>
          </w:tcPr>
          <w:p w14:paraId="6C0E3FE2"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39</w:t>
            </w:r>
          </w:p>
        </w:tc>
        <w:tc>
          <w:tcPr>
            <w:tcW w:w="1080" w:type="dxa"/>
            <w:tcBorders>
              <w:top w:val="single" w:sz="4" w:space="0" w:color="auto"/>
              <w:bottom w:val="single" w:sz="4" w:space="0" w:color="auto"/>
            </w:tcBorders>
            <w:vAlign w:val="center"/>
          </w:tcPr>
          <w:p w14:paraId="79B5C4BF"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0.746**</w:t>
            </w:r>
          </w:p>
        </w:tc>
        <w:tc>
          <w:tcPr>
            <w:tcW w:w="900" w:type="dxa"/>
            <w:vMerge/>
            <w:vAlign w:val="center"/>
          </w:tcPr>
          <w:p w14:paraId="4D49D922" w14:textId="77777777" w:rsidR="00DE7018" w:rsidRPr="00DE7018" w:rsidRDefault="00DE7018" w:rsidP="00DE7018">
            <w:pPr>
              <w:bidi/>
              <w:spacing w:line="240" w:lineRule="auto"/>
              <w:ind w:left="0" w:firstLine="0"/>
              <w:jc w:val="center"/>
              <w:rPr>
                <w:rFonts w:cs="Simplified Arabic"/>
                <w:rtl/>
                <w:lang w:bidi="ar-EG"/>
              </w:rPr>
            </w:pPr>
          </w:p>
        </w:tc>
      </w:tr>
      <w:tr w:rsidR="00DE7018" w:rsidRPr="00DE7018" w14:paraId="50DE9EA9" w14:textId="77777777" w:rsidTr="00B362E3">
        <w:trPr>
          <w:jc w:val="center"/>
        </w:trPr>
        <w:tc>
          <w:tcPr>
            <w:tcW w:w="821" w:type="dxa"/>
            <w:tcBorders>
              <w:top w:val="single" w:sz="4" w:space="0" w:color="auto"/>
              <w:bottom w:val="single" w:sz="4" w:space="0" w:color="auto"/>
            </w:tcBorders>
            <w:vAlign w:val="center"/>
          </w:tcPr>
          <w:p w14:paraId="3708A537"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13</w:t>
            </w:r>
          </w:p>
        </w:tc>
        <w:tc>
          <w:tcPr>
            <w:tcW w:w="1099" w:type="dxa"/>
            <w:tcBorders>
              <w:top w:val="single" w:sz="4" w:space="0" w:color="auto"/>
              <w:bottom w:val="single" w:sz="4" w:space="0" w:color="auto"/>
            </w:tcBorders>
            <w:vAlign w:val="center"/>
          </w:tcPr>
          <w:p w14:paraId="61B6EE71"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0.743**</w:t>
            </w:r>
          </w:p>
        </w:tc>
        <w:tc>
          <w:tcPr>
            <w:tcW w:w="873" w:type="dxa"/>
            <w:vMerge/>
            <w:vAlign w:val="center"/>
          </w:tcPr>
          <w:p w14:paraId="41E65F7C" w14:textId="77777777" w:rsidR="00DE7018" w:rsidRPr="00DE7018" w:rsidRDefault="00DE7018" w:rsidP="00DE7018">
            <w:pPr>
              <w:bidi/>
              <w:spacing w:line="240" w:lineRule="auto"/>
              <w:ind w:left="0" w:firstLine="0"/>
              <w:jc w:val="center"/>
              <w:rPr>
                <w:rFonts w:cs="Simplified Arabic"/>
                <w:rtl/>
                <w:lang w:bidi="ar-EG"/>
              </w:rPr>
            </w:pPr>
          </w:p>
        </w:tc>
        <w:tc>
          <w:tcPr>
            <w:tcW w:w="840" w:type="dxa"/>
            <w:vMerge w:val="restart"/>
            <w:tcBorders>
              <w:top w:val="single" w:sz="4" w:space="0" w:color="auto"/>
            </w:tcBorders>
            <w:vAlign w:val="center"/>
          </w:tcPr>
          <w:p w14:paraId="3DE9EA3E"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27</w:t>
            </w:r>
          </w:p>
        </w:tc>
        <w:tc>
          <w:tcPr>
            <w:tcW w:w="1080" w:type="dxa"/>
            <w:vMerge w:val="restart"/>
            <w:tcBorders>
              <w:top w:val="single" w:sz="4" w:space="0" w:color="auto"/>
            </w:tcBorders>
            <w:vAlign w:val="center"/>
          </w:tcPr>
          <w:p w14:paraId="51CC3054"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0.760**</w:t>
            </w:r>
          </w:p>
        </w:tc>
        <w:tc>
          <w:tcPr>
            <w:tcW w:w="900" w:type="dxa"/>
            <w:vMerge/>
            <w:vAlign w:val="center"/>
          </w:tcPr>
          <w:p w14:paraId="2166DE42" w14:textId="77777777" w:rsidR="00DE7018" w:rsidRPr="00DE7018" w:rsidRDefault="00DE7018" w:rsidP="00DE7018">
            <w:pPr>
              <w:bidi/>
              <w:spacing w:line="240" w:lineRule="auto"/>
              <w:ind w:left="0" w:firstLine="0"/>
              <w:jc w:val="center"/>
              <w:rPr>
                <w:rFonts w:cs="Simplified Arabic"/>
                <w:rtl/>
                <w:lang w:bidi="ar-EG"/>
              </w:rPr>
            </w:pPr>
          </w:p>
        </w:tc>
        <w:tc>
          <w:tcPr>
            <w:tcW w:w="810" w:type="dxa"/>
            <w:vMerge w:val="restart"/>
            <w:tcBorders>
              <w:top w:val="single" w:sz="4" w:space="0" w:color="auto"/>
            </w:tcBorders>
            <w:vAlign w:val="center"/>
          </w:tcPr>
          <w:p w14:paraId="0269585B"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40</w:t>
            </w:r>
          </w:p>
        </w:tc>
        <w:tc>
          <w:tcPr>
            <w:tcW w:w="1080" w:type="dxa"/>
            <w:vMerge w:val="restart"/>
            <w:tcBorders>
              <w:top w:val="single" w:sz="4" w:space="0" w:color="auto"/>
            </w:tcBorders>
            <w:vAlign w:val="center"/>
          </w:tcPr>
          <w:p w14:paraId="1E6F4E63"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0.795**</w:t>
            </w:r>
          </w:p>
        </w:tc>
        <w:tc>
          <w:tcPr>
            <w:tcW w:w="900" w:type="dxa"/>
            <w:vMerge/>
            <w:vAlign w:val="center"/>
          </w:tcPr>
          <w:p w14:paraId="2F1EEFB4" w14:textId="77777777" w:rsidR="00DE7018" w:rsidRPr="00DE7018" w:rsidRDefault="00DE7018" w:rsidP="00DE7018">
            <w:pPr>
              <w:bidi/>
              <w:spacing w:line="240" w:lineRule="auto"/>
              <w:ind w:left="0" w:firstLine="0"/>
              <w:jc w:val="center"/>
              <w:rPr>
                <w:rFonts w:cs="Simplified Arabic"/>
                <w:rtl/>
                <w:lang w:bidi="ar-EG"/>
              </w:rPr>
            </w:pPr>
          </w:p>
        </w:tc>
      </w:tr>
      <w:tr w:rsidR="00DE7018" w:rsidRPr="00DE7018" w14:paraId="48855C7D" w14:textId="77777777" w:rsidTr="00B362E3">
        <w:trPr>
          <w:jc w:val="center"/>
        </w:trPr>
        <w:tc>
          <w:tcPr>
            <w:tcW w:w="821" w:type="dxa"/>
            <w:tcBorders>
              <w:top w:val="single" w:sz="4" w:space="0" w:color="auto"/>
              <w:bottom w:val="thinThickSmallGap" w:sz="24" w:space="0" w:color="auto"/>
            </w:tcBorders>
            <w:vAlign w:val="center"/>
          </w:tcPr>
          <w:p w14:paraId="0779A42C"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14</w:t>
            </w:r>
          </w:p>
        </w:tc>
        <w:tc>
          <w:tcPr>
            <w:tcW w:w="1099" w:type="dxa"/>
            <w:tcBorders>
              <w:top w:val="single" w:sz="4" w:space="0" w:color="auto"/>
              <w:bottom w:val="thinThickSmallGap" w:sz="24" w:space="0" w:color="auto"/>
            </w:tcBorders>
            <w:vAlign w:val="center"/>
          </w:tcPr>
          <w:p w14:paraId="609BD93D"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0.761**</w:t>
            </w:r>
          </w:p>
        </w:tc>
        <w:tc>
          <w:tcPr>
            <w:tcW w:w="873" w:type="dxa"/>
            <w:vMerge/>
            <w:tcBorders>
              <w:bottom w:val="thinThickSmallGap" w:sz="24" w:space="0" w:color="auto"/>
            </w:tcBorders>
            <w:vAlign w:val="center"/>
          </w:tcPr>
          <w:p w14:paraId="55E9EE46" w14:textId="77777777" w:rsidR="00DE7018" w:rsidRPr="00DE7018" w:rsidRDefault="00DE7018" w:rsidP="00DE7018">
            <w:pPr>
              <w:bidi/>
              <w:spacing w:line="240" w:lineRule="auto"/>
              <w:ind w:left="0" w:firstLine="0"/>
              <w:jc w:val="center"/>
              <w:rPr>
                <w:rFonts w:cs="Simplified Arabic"/>
                <w:rtl/>
                <w:lang w:bidi="ar-EG"/>
              </w:rPr>
            </w:pPr>
          </w:p>
        </w:tc>
        <w:tc>
          <w:tcPr>
            <w:tcW w:w="840" w:type="dxa"/>
            <w:vMerge/>
            <w:tcBorders>
              <w:bottom w:val="thinThickSmallGap" w:sz="24" w:space="0" w:color="auto"/>
            </w:tcBorders>
            <w:vAlign w:val="center"/>
          </w:tcPr>
          <w:p w14:paraId="0A66C99A" w14:textId="77777777" w:rsidR="00DE7018" w:rsidRPr="00DE7018" w:rsidRDefault="00DE7018" w:rsidP="00DE7018">
            <w:pPr>
              <w:bidi/>
              <w:spacing w:line="240" w:lineRule="auto"/>
              <w:ind w:left="0" w:firstLine="0"/>
              <w:jc w:val="center"/>
              <w:rPr>
                <w:rFonts w:cs="Simplified Arabic"/>
                <w:rtl/>
                <w:lang w:bidi="ar-EG"/>
              </w:rPr>
            </w:pPr>
          </w:p>
        </w:tc>
        <w:tc>
          <w:tcPr>
            <w:tcW w:w="1080" w:type="dxa"/>
            <w:vMerge/>
            <w:tcBorders>
              <w:bottom w:val="thinThickSmallGap" w:sz="24" w:space="0" w:color="auto"/>
            </w:tcBorders>
            <w:vAlign w:val="center"/>
          </w:tcPr>
          <w:p w14:paraId="2450C814" w14:textId="77777777" w:rsidR="00DE7018" w:rsidRPr="00DE7018" w:rsidRDefault="00DE7018" w:rsidP="00DE7018">
            <w:pPr>
              <w:bidi/>
              <w:spacing w:line="240" w:lineRule="auto"/>
              <w:ind w:left="0" w:firstLine="0"/>
              <w:jc w:val="center"/>
              <w:rPr>
                <w:rFonts w:cs="Simplified Arabic"/>
                <w:rtl/>
                <w:lang w:bidi="ar-EG"/>
              </w:rPr>
            </w:pPr>
          </w:p>
        </w:tc>
        <w:tc>
          <w:tcPr>
            <w:tcW w:w="900" w:type="dxa"/>
            <w:vMerge/>
            <w:tcBorders>
              <w:bottom w:val="thinThickSmallGap" w:sz="24" w:space="0" w:color="auto"/>
            </w:tcBorders>
            <w:vAlign w:val="center"/>
          </w:tcPr>
          <w:p w14:paraId="4A186468" w14:textId="77777777" w:rsidR="00DE7018" w:rsidRPr="00DE7018" w:rsidRDefault="00DE7018" w:rsidP="00DE7018">
            <w:pPr>
              <w:bidi/>
              <w:spacing w:line="240" w:lineRule="auto"/>
              <w:ind w:left="0" w:firstLine="0"/>
              <w:jc w:val="center"/>
              <w:rPr>
                <w:rFonts w:cs="Simplified Arabic"/>
                <w:rtl/>
                <w:lang w:bidi="ar-EG"/>
              </w:rPr>
            </w:pPr>
          </w:p>
        </w:tc>
        <w:tc>
          <w:tcPr>
            <w:tcW w:w="810" w:type="dxa"/>
            <w:vMerge/>
            <w:tcBorders>
              <w:bottom w:val="thinThickSmallGap" w:sz="24" w:space="0" w:color="auto"/>
            </w:tcBorders>
            <w:vAlign w:val="center"/>
          </w:tcPr>
          <w:p w14:paraId="24D0CC04" w14:textId="77777777" w:rsidR="00DE7018" w:rsidRPr="00DE7018" w:rsidRDefault="00DE7018" w:rsidP="00DE7018">
            <w:pPr>
              <w:bidi/>
              <w:spacing w:line="240" w:lineRule="auto"/>
              <w:ind w:left="0" w:firstLine="0"/>
              <w:jc w:val="center"/>
              <w:rPr>
                <w:rFonts w:cs="Simplified Arabic"/>
                <w:rtl/>
                <w:lang w:bidi="ar-EG"/>
              </w:rPr>
            </w:pPr>
          </w:p>
        </w:tc>
        <w:tc>
          <w:tcPr>
            <w:tcW w:w="1080" w:type="dxa"/>
            <w:vMerge/>
            <w:tcBorders>
              <w:bottom w:val="thinThickSmallGap" w:sz="24" w:space="0" w:color="auto"/>
            </w:tcBorders>
            <w:vAlign w:val="center"/>
          </w:tcPr>
          <w:p w14:paraId="792F6DF2" w14:textId="77777777" w:rsidR="00DE7018" w:rsidRPr="00DE7018" w:rsidRDefault="00DE7018" w:rsidP="00DE7018">
            <w:pPr>
              <w:bidi/>
              <w:spacing w:line="240" w:lineRule="auto"/>
              <w:ind w:left="0" w:firstLine="0"/>
              <w:jc w:val="center"/>
              <w:rPr>
                <w:rFonts w:cs="Simplified Arabic"/>
                <w:rtl/>
                <w:lang w:bidi="ar-EG"/>
              </w:rPr>
            </w:pPr>
          </w:p>
        </w:tc>
        <w:tc>
          <w:tcPr>
            <w:tcW w:w="900" w:type="dxa"/>
            <w:vMerge/>
            <w:tcBorders>
              <w:bottom w:val="thinThickSmallGap" w:sz="24" w:space="0" w:color="auto"/>
            </w:tcBorders>
            <w:vAlign w:val="center"/>
          </w:tcPr>
          <w:p w14:paraId="2B99DB78" w14:textId="77777777" w:rsidR="00DE7018" w:rsidRPr="00DE7018" w:rsidRDefault="00DE7018" w:rsidP="00DE7018">
            <w:pPr>
              <w:bidi/>
              <w:spacing w:line="240" w:lineRule="auto"/>
              <w:ind w:left="0" w:firstLine="0"/>
              <w:jc w:val="center"/>
              <w:rPr>
                <w:rFonts w:cs="Simplified Arabic"/>
                <w:rtl/>
                <w:lang w:bidi="ar-EG"/>
              </w:rPr>
            </w:pPr>
          </w:p>
        </w:tc>
      </w:tr>
    </w:tbl>
    <w:p w14:paraId="3F3A15B4" w14:textId="1B53B7A6" w:rsidR="00DE7018" w:rsidRPr="00DE7018" w:rsidRDefault="00DE7018" w:rsidP="00DE7018">
      <w:pPr>
        <w:tabs>
          <w:tab w:val="left" w:pos="360"/>
          <w:tab w:val="left" w:pos="840"/>
        </w:tabs>
        <w:bidi/>
        <w:spacing w:after="120" w:line="240" w:lineRule="auto"/>
        <w:ind w:left="0" w:firstLine="0"/>
        <w:jc w:val="lowKashida"/>
        <w:rPr>
          <w:rFonts w:cs="Simplified Arabic"/>
          <w:b/>
          <w:bCs/>
          <w:rtl/>
          <w:lang w:bidi="ar-SA"/>
        </w:rPr>
      </w:pPr>
      <w:r w:rsidRPr="00DE7018">
        <w:rPr>
          <w:rFonts w:cs="Simplified Arabic" w:hint="cs"/>
          <w:b/>
          <w:bCs/>
          <w:rtl/>
          <w:lang w:bidi="ar-SA"/>
        </w:rPr>
        <w:t xml:space="preserve">   (** قيمة معامل الارتباط دالة عند </w:t>
      </w:r>
      <w:r w:rsidR="002A0D37">
        <w:rPr>
          <w:rFonts w:cs="Simplified Arabic" w:hint="cs"/>
          <w:b/>
          <w:bCs/>
          <w:rtl/>
          <w:lang w:bidi="ar-SA"/>
        </w:rPr>
        <w:t>مستوى</w:t>
      </w:r>
      <w:r w:rsidRPr="00DE7018">
        <w:rPr>
          <w:rFonts w:cs="Simplified Arabic" w:hint="cs"/>
          <w:b/>
          <w:bCs/>
          <w:rtl/>
          <w:lang w:bidi="ar-SA"/>
        </w:rPr>
        <w:t xml:space="preserve"> 0.01)</w:t>
      </w:r>
    </w:p>
    <w:p w14:paraId="325F829E" w14:textId="77777777" w:rsidR="00DE7018" w:rsidRPr="00DE7018" w:rsidRDefault="00DE7018" w:rsidP="00DE7018">
      <w:pPr>
        <w:bidi/>
        <w:spacing w:before="360" w:line="400" w:lineRule="exact"/>
        <w:ind w:left="0" w:firstLine="0"/>
        <w:jc w:val="lowKashida"/>
        <w:rPr>
          <w:rFonts w:cs="Simplified Arabic"/>
          <w:b/>
          <w:bCs/>
          <w:u w:val="single"/>
          <w:lang w:bidi="ar-SA"/>
        </w:rPr>
      </w:pPr>
      <w:r w:rsidRPr="00DE7018">
        <w:rPr>
          <w:rFonts w:cs="Simplified Arabic" w:hint="cs"/>
          <w:b/>
          <w:bCs/>
          <w:u w:val="single"/>
          <w:rtl/>
          <w:lang w:bidi="ar-SA"/>
        </w:rPr>
        <w:t>ب</w:t>
      </w:r>
      <w:r w:rsidRPr="00DE7018">
        <w:rPr>
          <w:rFonts w:cs="Simplified Arabic"/>
          <w:b/>
          <w:bCs/>
          <w:u w:val="single"/>
          <w:rtl/>
          <w:lang w:bidi="ar-SA"/>
        </w:rPr>
        <w:t xml:space="preserve">- </w:t>
      </w:r>
      <w:r w:rsidRPr="00DE7018">
        <w:rPr>
          <w:rFonts w:cs="Simplified Arabic" w:hint="cs"/>
          <w:b/>
          <w:bCs/>
          <w:u w:val="single"/>
          <w:rtl/>
          <w:lang w:bidi="ar-SA"/>
        </w:rPr>
        <w:t>الاتساق الداخلى للمهارات الفرعية لبطاقة الملاحظة</w:t>
      </w:r>
      <w:r w:rsidRPr="00DE7018">
        <w:rPr>
          <w:rFonts w:cs="Simplified Arabic"/>
          <w:b/>
          <w:bCs/>
          <w:u w:val="single"/>
          <w:rtl/>
          <w:lang w:bidi="ar-SA"/>
        </w:rPr>
        <w:t xml:space="preserve">: </w:t>
      </w:r>
    </w:p>
    <w:p w14:paraId="5270DFB7" w14:textId="76B4CA79" w:rsidR="0038359F" w:rsidRPr="00DE7018" w:rsidRDefault="00DE7018" w:rsidP="0038359F">
      <w:pPr>
        <w:bidi/>
        <w:spacing w:line="400" w:lineRule="exact"/>
        <w:ind w:left="0" w:firstLine="720"/>
        <w:jc w:val="lowKashida"/>
        <w:rPr>
          <w:rFonts w:cs="Simplified Arabic"/>
          <w:rtl/>
          <w:lang w:val="en-GB"/>
        </w:rPr>
      </w:pPr>
      <w:r w:rsidRPr="00DE7018">
        <w:rPr>
          <w:rFonts w:cs="Simplified Arabic"/>
          <w:rtl/>
          <w:lang w:val="en-GB"/>
        </w:rPr>
        <w:t xml:space="preserve">تم حساب صدق </w:t>
      </w:r>
      <w:r w:rsidRPr="00DE7018">
        <w:rPr>
          <w:rFonts w:cs="Simplified Arabic" w:hint="cs"/>
          <w:rtl/>
          <w:lang w:val="en-GB"/>
        </w:rPr>
        <w:t xml:space="preserve">المهارات الفرعية لبطاقة الملاحظة </w:t>
      </w:r>
      <w:r w:rsidRPr="00DE7018">
        <w:rPr>
          <w:rFonts w:cs="Simplified Arabic"/>
          <w:rtl/>
          <w:lang w:val="en-GB"/>
        </w:rPr>
        <w:t xml:space="preserve">عن طريق حساب معامل الارتباط بين درجة </w:t>
      </w:r>
      <w:r w:rsidRPr="00DE7018">
        <w:rPr>
          <w:rFonts w:cs="Simplified Arabic" w:hint="cs"/>
          <w:rtl/>
          <w:lang w:val="en-GB"/>
        </w:rPr>
        <w:t xml:space="preserve">كل مهارة والدرجة الكلية لبطاقة الملاحظة. </w:t>
      </w:r>
      <w:r w:rsidRPr="00DE7018">
        <w:rPr>
          <w:rFonts w:cs="Simplified Arabic"/>
          <w:rtl/>
          <w:lang w:val="en-GB"/>
        </w:rPr>
        <w:t xml:space="preserve">والجدول </w:t>
      </w:r>
      <w:r w:rsidRPr="00DE7018">
        <w:rPr>
          <w:rFonts w:cs="Simplified Arabic" w:hint="cs"/>
          <w:rtl/>
          <w:lang w:val="en-GB"/>
        </w:rPr>
        <w:t>الآتي ي</w:t>
      </w:r>
      <w:r w:rsidRPr="00DE7018">
        <w:rPr>
          <w:rFonts w:cs="Simplified Arabic"/>
          <w:rtl/>
          <w:lang w:val="en-GB"/>
        </w:rPr>
        <w:t xml:space="preserve">وضح معاملات صدق </w:t>
      </w:r>
      <w:r w:rsidRPr="00DE7018">
        <w:rPr>
          <w:rFonts w:cs="Simplified Arabic" w:hint="cs"/>
          <w:rtl/>
          <w:lang w:val="en-GB"/>
        </w:rPr>
        <w:t>المهارات الفرعية لبطاقة الملاحظة</w:t>
      </w:r>
      <w:r w:rsidRPr="00DE7018">
        <w:rPr>
          <w:rFonts w:cs="Simplified Arabic"/>
          <w:rtl/>
          <w:lang w:val="en-GB"/>
        </w:rPr>
        <w:t>:</w:t>
      </w:r>
    </w:p>
    <w:p w14:paraId="6F6AC934" w14:textId="6335DF1B" w:rsidR="00DE7018" w:rsidRPr="00DE7018" w:rsidRDefault="00DE7018" w:rsidP="00DE7018">
      <w:pPr>
        <w:bidi/>
        <w:spacing w:after="160" w:line="240" w:lineRule="auto"/>
        <w:ind w:left="0" w:firstLine="0"/>
        <w:jc w:val="center"/>
        <w:rPr>
          <w:rFonts w:ascii="Simplified Arabic" w:hAnsi="Simplified Arabic" w:cs="Simplified Arabic"/>
          <w:sz w:val="22"/>
          <w:szCs w:val="22"/>
          <w:rtl/>
          <w:lang w:bidi="ar-EG"/>
        </w:rPr>
      </w:pPr>
      <w:r w:rsidRPr="00DE7018">
        <w:rPr>
          <w:rFonts w:ascii="Simplified Arabic" w:hAnsi="Simplified Arabic" w:cs="Simplified Arabic" w:hint="cs"/>
          <w:sz w:val="22"/>
          <w:szCs w:val="22"/>
          <w:rtl/>
          <w:lang w:bidi="ar-EG"/>
        </w:rPr>
        <w:t>جدول (</w:t>
      </w:r>
      <w:r w:rsidRPr="0038359F">
        <w:rPr>
          <w:rFonts w:ascii="Simplified Arabic" w:hAnsi="Simplified Arabic" w:cs="Simplified Arabic" w:hint="cs"/>
          <w:sz w:val="22"/>
          <w:szCs w:val="22"/>
          <w:rtl/>
          <w:lang w:bidi="ar-EG"/>
        </w:rPr>
        <w:t>5</w:t>
      </w:r>
      <w:r w:rsidRPr="00DE7018">
        <w:rPr>
          <w:rFonts w:ascii="Simplified Arabic" w:hAnsi="Simplified Arabic" w:cs="Simplified Arabic" w:hint="cs"/>
          <w:sz w:val="22"/>
          <w:szCs w:val="22"/>
          <w:rtl/>
          <w:lang w:bidi="ar-EG"/>
        </w:rPr>
        <w:t xml:space="preserve">) معامل الارتباط بين درجة كل مهارة والدرجة الكلية </w:t>
      </w:r>
      <w:r w:rsidRPr="00DE7018">
        <w:rPr>
          <w:rFonts w:ascii="Simplified Arabic" w:hAnsi="Simplified Arabic" w:cs="Simplified Arabic"/>
          <w:sz w:val="22"/>
          <w:szCs w:val="22"/>
          <w:rtl/>
          <w:lang w:bidi="ar-EG"/>
        </w:rPr>
        <w:t xml:space="preserve">لبطاقة ملاحظة مهارات التدريس الرقمي </w:t>
      </w:r>
      <w:r w:rsidRPr="00DE7018">
        <w:rPr>
          <w:rFonts w:ascii="Simplified Arabic" w:hAnsi="Simplified Arabic" w:cs="Simplified Arabic" w:hint="cs"/>
          <w:sz w:val="22"/>
          <w:szCs w:val="22"/>
          <w:rtl/>
          <w:lang w:bidi="ar-EG"/>
        </w:rPr>
        <w:t>(ن =30)</w:t>
      </w:r>
    </w:p>
    <w:tbl>
      <w:tblPr>
        <w:bidiVisual/>
        <w:tblW w:w="6960"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650"/>
        <w:gridCol w:w="1800"/>
        <w:gridCol w:w="1740"/>
        <w:gridCol w:w="1770"/>
      </w:tblGrid>
      <w:tr w:rsidR="00DE7018" w:rsidRPr="00DE7018" w14:paraId="3B2B065F" w14:textId="77777777" w:rsidTr="00B362E3">
        <w:trPr>
          <w:jc w:val="center"/>
        </w:trPr>
        <w:tc>
          <w:tcPr>
            <w:tcW w:w="1650" w:type="dxa"/>
            <w:tcBorders>
              <w:top w:val="thinThickSmallGap" w:sz="24" w:space="0" w:color="auto"/>
              <w:bottom w:val="single" w:sz="4" w:space="0" w:color="auto"/>
            </w:tcBorders>
            <w:vAlign w:val="center"/>
          </w:tcPr>
          <w:p w14:paraId="6EB5BFAE"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hint="cs"/>
                <w:b/>
                <w:bCs/>
                <w:rtl/>
                <w:lang w:bidi="ar-EG"/>
              </w:rPr>
              <w:t>المهارة</w:t>
            </w:r>
          </w:p>
        </w:tc>
        <w:tc>
          <w:tcPr>
            <w:tcW w:w="1800" w:type="dxa"/>
            <w:vAlign w:val="center"/>
          </w:tcPr>
          <w:p w14:paraId="4D8776B6"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hint="cs"/>
                <w:b/>
                <w:bCs/>
                <w:rtl/>
                <w:lang w:bidi="ar-EG"/>
              </w:rPr>
              <w:t>التخطيط</w:t>
            </w:r>
          </w:p>
        </w:tc>
        <w:tc>
          <w:tcPr>
            <w:tcW w:w="1740" w:type="dxa"/>
            <w:vAlign w:val="center"/>
          </w:tcPr>
          <w:p w14:paraId="60E211BC"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hint="cs"/>
                <w:b/>
                <w:bCs/>
                <w:rtl/>
                <w:lang w:bidi="ar-EG"/>
              </w:rPr>
              <w:t>التنفيذ</w:t>
            </w:r>
          </w:p>
        </w:tc>
        <w:tc>
          <w:tcPr>
            <w:tcW w:w="1770" w:type="dxa"/>
            <w:vAlign w:val="center"/>
          </w:tcPr>
          <w:p w14:paraId="5BCF4F88"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hint="cs"/>
                <w:b/>
                <w:bCs/>
                <w:rtl/>
                <w:lang w:bidi="ar-EG"/>
              </w:rPr>
              <w:t>التقويم</w:t>
            </w:r>
          </w:p>
        </w:tc>
      </w:tr>
      <w:tr w:rsidR="00DE7018" w:rsidRPr="00DE7018" w14:paraId="17C95B19" w14:textId="77777777" w:rsidTr="00B362E3">
        <w:trPr>
          <w:jc w:val="center"/>
        </w:trPr>
        <w:tc>
          <w:tcPr>
            <w:tcW w:w="1650" w:type="dxa"/>
            <w:vAlign w:val="center"/>
          </w:tcPr>
          <w:p w14:paraId="7CA04EEA"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hint="cs"/>
                <w:b/>
                <w:bCs/>
                <w:rtl/>
                <w:lang w:bidi="ar-EG"/>
              </w:rPr>
              <w:t>معامل الارتباط</w:t>
            </w:r>
          </w:p>
        </w:tc>
        <w:tc>
          <w:tcPr>
            <w:tcW w:w="1800" w:type="dxa"/>
            <w:vAlign w:val="center"/>
          </w:tcPr>
          <w:p w14:paraId="2D005022"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0.959**</w:t>
            </w:r>
          </w:p>
        </w:tc>
        <w:tc>
          <w:tcPr>
            <w:tcW w:w="1740" w:type="dxa"/>
            <w:vAlign w:val="center"/>
          </w:tcPr>
          <w:p w14:paraId="000EFC33"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0.976**</w:t>
            </w:r>
          </w:p>
        </w:tc>
        <w:tc>
          <w:tcPr>
            <w:tcW w:w="1770" w:type="dxa"/>
            <w:vAlign w:val="center"/>
          </w:tcPr>
          <w:p w14:paraId="59EDEDD1"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0.926**</w:t>
            </w:r>
          </w:p>
        </w:tc>
      </w:tr>
    </w:tbl>
    <w:p w14:paraId="22B88BFA" w14:textId="58677598" w:rsidR="00DE7018" w:rsidRPr="00DE7018" w:rsidRDefault="00DE7018" w:rsidP="00DE7018">
      <w:pPr>
        <w:tabs>
          <w:tab w:val="left" w:pos="360"/>
          <w:tab w:val="left" w:pos="840"/>
        </w:tabs>
        <w:bidi/>
        <w:spacing w:after="120" w:line="240" w:lineRule="auto"/>
        <w:ind w:left="0" w:firstLine="0"/>
        <w:jc w:val="lowKashida"/>
        <w:rPr>
          <w:rFonts w:cs="Simplified Arabic"/>
          <w:rtl/>
          <w:lang w:bidi="ar-SA"/>
        </w:rPr>
      </w:pPr>
      <w:r w:rsidRPr="00DE7018">
        <w:rPr>
          <w:rFonts w:cs="Simplified Arabic" w:hint="cs"/>
          <w:b/>
          <w:bCs/>
          <w:rtl/>
          <w:lang w:bidi="ar-SA"/>
        </w:rPr>
        <w:t xml:space="preserve">       (*</w:t>
      </w:r>
      <w:r w:rsidRPr="00DE7018">
        <w:rPr>
          <w:rFonts w:cs="Simplified Arabic"/>
          <w:b/>
          <w:bCs/>
          <w:lang w:bidi="ar-SA"/>
        </w:rPr>
        <w:t>*</w:t>
      </w:r>
      <w:r w:rsidRPr="00DE7018">
        <w:rPr>
          <w:rFonts w:cs="Simplified Arabic" w:hint="cs"/>
          <w:b/>
          <w:bCs/>
          <w:rtl/>
          <w:lang w:bidi="ar-SA"/>
        </w:rPr>
        <w:t xml:space="preserve"> قيمة معامل الارتباط دالة عند </w:t>
      </w:r>
      <w:r w:rsidR="002A0D37">
        <w:rPr>
          <w:rFonts w:cs="Simplified Arabic" w:hint="cs"/>
          <w:b/>
          <w:bCs/>
          <w:rtl/>
          <w:lang w:bidi="ar-SA"/>
        </w:rPr>
        <w:t>مستوى</w:t>
      </w:r>
      <w:r w:rsidRPr="00DE7018">
        <w:rPr>
          <w:rFonts w:cs="Simplified Arabic" w:hint="cs"/>
          <w:b/>
          <w:bCs/>
          <w:rtl/>
          <w:lang w:bidi="ar-SA"/>
        </w:rPr>
        <w:t xml:space="preserve"> 0.01)</w:t>
      </w:r>
    </w:p>
    <w:p w14:paraId="1CDEAAA6" w14:textId="77777777" w:rsidR="00DE7018" w:rsidRPr="00DE7018" w:rsidRDefault="00DE7018" w:rsidP="00DE7018">
      <w:pPr>
        <w:tabs>
          <w:tab w:val="left" w:pos="360"/>
        </w:tabs>
        <w:bidi/>
        <w:spacing w:line="240" w:lineRule="auto"/>
        <w:ind w:left="0" w:firstLine="0"/>
        <w:jc w:val="lowKashida"/>
        <w:rPr>
          <w:rFonts w:cs="Simplified Arabic"/>
          <w:sz w:val="28"/>
          <w:szCs w:val="28"/>
          <w:rtl/>
          <w:lang w:bidi="ar-EG"/>
        </w:rPr>
      </w:pPr>
      <w:r w:rsidRPr="00DE7018">
        <w:rPr>
          <w:rFonts w:cs="Simplified Arabic" w:hint="cs"/>
          <w:sz w:val="28"/>
          <w:szCs w:val="28"/>
          <w:rtl/>
          <w:lang w:bidi="ar-EG"/>
        </w:rPr>
        <w:lastRenderedPageBreak/>
        <w:t xml:space="preserve">يتضح من الجدولين السابقين أن جميع معاملات الارتباط دالة عند مستوى دلالة (0.01) مما يحقق الصدق التكويني </w:t>
      </w:r>
      <w:r w:rsidRPr="00DE7018">
        <w:rPr>
          <w:rFonts w:cs="Simplified Arabic"/>
          <w:sz w:val="28"/>
          <w:szCs w:val="28"/>
          <w:rtl/>
          <w:lang w:bidi="ar-EG"/>
        </w:rPr>
        <w:t>لبطاقة ملاحظة مهارات التدريس الرقمي</w:t>
      </w:r>
      <w:r w:rsidRPr="00DE7018">
        <w:rPr>
          <w:rFonts w:cs="Simplified Arabic" w:hint="cs"/>
          <w:sz w:val="28"/>
          <w:szCs w:val="28"/>
          <w:rtl/>
          <w:lang w:bidi="ar-EG"/>
        </w:rPr>
        <w:t>.</w:t>
      </w:r>
    </w:p>
    <w:p w14:paraId="254557F5" w14:textId="77777777" w:rsidR="00DE7018" w:rsidRPr="00DE7018" w:rsidRDefault="00DE7018" w:rsidP="00DE7018">
      <w:pPr>
        <w:tabs>
          <w:tab w:val="num" w:pos="1080"/>
          <w:tab w:val="num" w:pos="1440"/>
        </w:tabs>
        <w:bidi/>
        <w:spacing w:before="240" w:line="240" w:lineRule="auto"/>
        <w:ind w:left="0" w:firstLine="0"/>
        <w:jc w:val="lowKashida"/>
        <w:rPr>
          <w:rFonts w:cs="Simplified Arabic"/>
          <w:b/>
          <w:bCs/>
          <w:lang w:bidi="ar-SA"/>
        </w:rPr>
      </w:pPr>
      <w:r w:rsidRPr="00DE7018">
        <w:rPr>
          <w:rFonts w:cs="Simplified Arabic" w:hint="cs"/>
          <w:b/>
          <w:bCs/>
          <w:rtl/>
          <w:lang w:bidi="ar-SA"/>
        </w:rPr>
        <w:t xml:space="preserve">الصدق التمييزي </w:t>
      </w:r>
      <w:r w:rsidRPr="00DE7018">
        <w:rPr>
          <w:rFonts w:cs="Simplified Arabic"/>
          <w:b/>
          <w:bCs/>
          <w:rtl/>
          <w:lang w:bidi="ar-SA"/>
        </w:rPr>
        <w:t>لبطاقة ملاحظة مهارات التدريس الرقمي</w:t>
      </w:r>
      <w:r w:rsidRPr="00DE7018">
        <w:rPr>
          <w:rFonts w:cs="Simplified Arabic" w:hint="cs"/>
          <w:b/>
          <w:bCs/>
          <w:rtl/>
          <w:lang w:bidi="ar-SA"/>
        </w:rPr>
        <w:t>:</w:t>
      </w:r>
    </w:p>
    <w:p w14:paraId="704C0793" w14:textId="77777777" w:rsidR="00DE7018" w:rsidRPr="00DE7018" w:rsidRDefault="00DE7018" w:rsidP="00C50A72">
      <w:pPr>
        <w:bidi/>
        <w:spacing w:before="30" w:afterLines="30" w:after="72" w:line="240" w:lineRule="auto"/>
        <w:ind w:left="0" w:firstLine="0"/>
        <w:rPr>
          <w:rFonts w:ascii="Simplified Arabic" w:hAnsi="Simplified Arabic" w:cs="Simplified Arabic"/>
          <w:rtl/>
          <w:lang w:bidi="ar-SA"/>
        </w:rPr>
      </w:pPr>
      <w:r w:rsidRPr="00DE7018">
        <w:rPr>
          <w:rFonts w:ascii="Simplified Arabic" w:hAnsi="Simplified Arabic" w:cs="Simplified Arabic" w:hint="cs"/>
          <w:rtl/>
          <w:lang w:bidi="ar-SA"/>
        </w:rPr>
        <w:t xml:space="preserve">      للتحقق من القدرة التمييزية </w:t>
      </w:r>
      <w:r w:rsidRPr="00DE7018">
        <w:rPr>
          <w:rFonts w:ascii="Simplified Arabic" w:hAnsi="Simplified Arabic" w:cs="Simplified Arabic"/>
          <w:rtl/>
          <w:lang w:bidi="ar-SA"/>
        </w:rPr>
        <w:t>لبطاقة ملاحظة مهارات التدريس الرقمي</w:t>
      </w:r>
      <w:r w:rsidRPr="00DE7018">
        <w:rPr>
          <w:rFonts w:ascii="Simplified Arabic" w:hAnsi="Simplified Arabic" w:cs="Simplified Arabic" w:hint="cs"/>
          <w:rtl/>
          <w:lang w:bidi="ar-SA"/>
        </w:rPr>
        <w:t xml:space="preserve">؛ تم حساب الصدق التمييزي؛ حيث تم أخد 27% من الدرجات المرتفعة من درجات العينة الاستطلاعية، 27% من الدرجات المنخفضة للعينة الاستطلاعية، وتم </w:t>
      </w:r>
      <w:r w:rsidRPr="00DE7018">
        <w:rPr>
          <w:rFonts w:cs="Simplified Arabic" w:hint="cs"/>
          <w:rtl/>
          <w:lang w:bidi="ar-EG"/>
        </w:rPr>
        <w:t xml:space="preserve">استخدام </w:t>
      </w:r>
      <w:r w:rsidRPr="00DE7018">
        <w:rPr>
          <w:rFonts w:ascii="Simplified Arabic" w:hAnsi="Simplified Arabic" w:cs="Simplified Arabic" w:hint="cs"/>
          <w:rtl/>
          <w:lang w:bidi="ar-SA"/>
        </w:rPr>
        <w:t xml:space="preserve">اختبار مان- ويتنى اللابارامتري </w:t>
      </w:r>
      <w:r w:rsidRPr="00DE7018">
        <w:rPr>
          <w:rFonts w:ascii="Simplified Arabic" w:hAnsi="Simplified Arabic" w:cs="Simplified Arabic"/>
          <w:lang w:bidi="ar-SA"/>
        </w:rPr>
        <w:t>Test</w:t>
      </w:r>
      <w:r w:rsidRPr="00DE7018">
        <w:rPr>
          <w:rFonts w:cs="Simplified Arabic" w:hint="cs"/>
          <w:rtl/>
          <w:lang w:bidi="ar-SA"/>
        </w:rPr>
        <w:t xml:space="preserve"> </w:t>
      </w:r>
      <w:r w:rsidRPr="00DE7018">
        <w:rPr>
          <w:rFonts w:ascii="Simplified Arabic" w:hAnsi="Simplified Arabic" w:cs="Simplified Arabic"/>
          <w:lang w:bidi="ar-SA"/>
        </w:rPr>
        <w:t>Mann-Whitney</w:t>
      </w:r>
      <w:r w:rsidRPr="00DE7018">
        <w:rPr>
          <w:rFonts w:ascii="Simplified Arabic" w:hAnsi="Simplified Arabic" w:cs="Simplified Arabic" w:hint="cs"/>
          <w:rtl/>
          <w:lang w:bidi="ar-SA"/>
        </w:rPr>
        <w:t xml:space="preserve"> للتعرف علي دلالة الفروق بين هذه المتوسطات </w:t>
      </w:r>
    </w:p>
    <w:p w14:paraId="2FCB8DBC" w14:textId="77777777" w:rsidR="00DE7018" w:rsidRPr="00DE7018" w:rsidRDefault="00DE7018" w:rsidP="00C50A72">
      <w:pPr>
        <w:bidi/>
        <w:spacing w:before="30" w:afterLines="30" w:after="72" w:line="240" w:lineRule="auto"/>
        <w:ind w:left="0" w:firstLine="540"/>
        <w:contextualSpacing/>
        <w:rPr>
          <w:rFonts w:ascii="Simplified Arabic" w:eastAsia="Calibri" w:hAnsi="Simplified Arabic" w:cs="Simplified Arabic"/>
          <w:rtl/>
          <w:lang w:bidi="ar-SA"/>
        </w:rPr>
      </w:pPr>
      <w:r w:rsidRPr="00DE7018">
        <w:rPr>
          <w:rFonts w:ascii="Simplified Arabic" w:eastAsia="Calibri" w:hAnsi="Simplified Arabic" w:cs="Simplified Arabic" w:hint="cs"/>
          <w:rtl/>
          <w:lang w:bidi="ar-SA"/>
        </w:rPr>
        <w:t xml:space="preserve">وفيما يلي جدول يوضح نتائج الفروق بين المتوسطات الحسابية وقيمة </w:t>
      </w:r>
      <w:r w:rsidRPr="00DE7018">
        <w:rPr>
          <w:rFonts w:ascii="Simplified Arabic" w:eastAsia="Calibri" w:hAnsi="Simplified Arabic" w:cs="Simplified Arabic"/>
          <w:lang w:bidi="ar-SA"/>
        </w:rPr>
        <w:t>z</w:t>
      </w:r>
      <w:r w:rsidRPr="00DE7018">
        <w:rPr>
          <w:rFonts w:ascii="Simplified Arabic" w:eastAsia="Calibri" w:hAnsi="Simplified Arabic" w:cs="Simplified Arabic" w:hint="cs"/>
          <w:rtl/>
          <w:lang w:bidi="ar-SA"/>
        </w:rPr>
        <w:t xml:space="preserve"> بين المجموعتين، وكانت النتائج على النحو الآتى:</w:t>
      </w:r>
    </w:p>
    <w:p w14:paraId="2F093E8A" w14:textId="02BEDF2A" w:rsidR="00DE7018" w:rsidRPr="00DE7018" w:rsidRDefault="00DE7018" w:rsidP="00C50A72">
      <w:pPr>
        <w:tabs>
          <w:tab w:val="left" w:pos="360"/>
          <w:tab w:val="left" w:pos="840"/>
        </w:tabs>
        <w:bidi/>
        <w:spacing w:before="30" w:afterLines="30" w:after="72" w:line="240" w:lineRule="auto"/>
        <w:ind w:left="0" w:firstLine="0"/>
        <w:jc w:val="center"/>
        <w:rPr>
          <w:rFonts w:ascii="Simplified Arabic" w:hAnsi="Simplified Arabic" w:cs="Simplified Arabic"/>
          <w:sz w:val="22"/>
          <w:szCs w:val="22"/>
          <w:rtl/>
          <w:lang w:bidi="ar-SA"/>
        </w:rPr>
      </w:pPr>
      <w:r w:rsidRPr="00DE7018">
        <w:rPr>
          <w:rFonts w:cs="Simplified Arabic" w:hint="cs"/>
          <w:sz w:val="22"/>
          <w:szCs w:val="22"/>
          <w:rtl/>
          <w:lang w:bidi="ar-EG"/>
        </w:rPr>
        <w:t xml:space="preserve">جدول ( </w:t>
      </w:r>
      <w:r w:rsidRPr="00C50A72">
        <w:rPr>
          <w:rFonts w:cs="Simplified Arabic" w:hint="cs"/>
          <w:sz w:val="22"/>
          <w:szCs w:val="22"/>
          <w:rtl/>
          <w:lang w:bidi="ar-EG"/>
        </w:rPr>
        <w:t>6</w:t>
      </w:r>
      <w:r w:rsidRPr="00DE7018">
        <w:rPr>
          <w:rFonts w:cs="Simplified Arabic" w:hint="cs"/>
          <w:sz w:val="22"/>
          <w:szCs w:val="22"/>
          <w:rtl/>
          <w:lang w:bidi="ar-EG"/>
        </w:rPr>
        <w:t xml:space="preserve"> )</w:t>
      </w:r>
      <w:r w:rsidRPr="00DE7018">
        <w:rPr>
          <w:rFonts w:ascii="Simplified Arabic" w:hAnsi="Simplified Arabic" w:cs="Simplified Arabic" w:hint="cs"/>
          <w:sz w:val="22"/>
          <w:szCs w:val="22"/>
          <w:rtl/>
          <w:lang w:bidi="ar-SA"/>
        </w:rPr>
        <w:t xml:space="preserve"> نتائج الفروق بين المتوسطات الحسابية وقيمة </w:t>
      </w:r>
      <w:r w:rsidRPr="00DE7018">
        <w:rPr>
          <w:rFonts w:ascii="Simplified Arabic" w:hAnsi="Simplified Arabic" w:cs="Simplified Arabic"/>
          <w:sz w:val="22"/>
          <w:szCs w:val="22"/>
          <w:lang w:bidi="ar-SA"/>
        </w:rPr>
        <w:t>z</w:t>
      </w:r>
      <w:r w:rsidRPr="00DE7018">
        <w:rPr>
          <w:rFonts w:ascii="Simplified Arabic" w:hAnsi="Simplified Arabic" w:cs="Simplified Arabic" w:hint="cs"/>
          <w:sz w:val="22"/>
          <w:szCs w:val="22"/>
          <w:rtl/>
          <w:lang w:bidi="ar-SA"/>
        </w:rPr>
        <w:t xml:space="preserve"> بين المجموعتين </w:t>
      </w:r>
      <w:r w:rsidRPr="00DE7018">
        <w:rPr>
          <w:rFonts w:ascii="Simplified Arabic" w:hAnsi="Simplified Arabic" w:cs="Simplified Arabic"/>
          <w:sz w:val="22"/>
          <w:szCs w:val="22"/>
          <w:rtl/>
          <w:lang w:bidi="ar-SA"/>
        </w:rPr>
        <w:t>لبطاقة ملاحظة مهارات التدريس الرقمي</w:t>
      </w:r>
    </w:p>
    <w:tbl>
      <w:tblPr>
        <w:bidiVisual/>
        <w:tblW w:w="0" w:type="auto"/>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2396"/>
        <w:gridCol w:w="576"/>
        <w:gridCol w:w="1221"/>
        <w:gridCol w:w="1203"/>
        <w:gridCol w:w="906"/>
        <w:gridCol w:w="1568"/>
      </w:tblGrid>
      <w:tr w:rsidR="00DE7018" w:rsidRPr="00DE7018" w14:paraId="6430C0E4" w14:textId="77777777" w:rsidTr="00B362E3">
        <w:trPr>
          <w:jc w:val="center"/>
        </w:trPr>
        <w:tc>
          <w:tcPr>
            <w:tcW w:w="2396" w:type="dxa"/>
            <w:tcBorders>
              <w:top w:val="thinThickSmallGap" w:sz="24" w:space="0" w:color="auto"/>
              <w:bottom w:val="thinThickSmallGap" w:sz="24" w:space="0" w:color="auto"/>
            </w:tcBorders>
            <w:shd w:val="clear" w:color="auto" w:fill="BFBFBF"/>
            <w:vAlign w:val="center"/>
          </w:tcPr>
          <w:p w14:paraId="10B0F46D"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hint="cs"/>
                <w:b/>
                <w:bCs/>
                <w:rtl/>
                <w:lang w:bidi="ar-EG"/>
              </w:rPr>
              <w:t xml:space="preserve">المجموعة </w:t>
            </w:r>
          </w:p>
        </w:tc>
        <w:tc>
          <w:tcPr>
            <w:tcW w:w="0" w:type="auto"/>
            <w:tcBorders>
              <w:top w:val="thinThickSmallGap" w:sz="24" w:space="0" w:color="auto"/>
              <w:bottom w:val="thinThickSmallGap" w:sz="24" w:space="0" w:color="auto"/>
            </w:tcBorders>
            <w:shd w:val="clear" w:color="auto" w:fill="BFBFBF"/>
            <w:vAlign w:val="center"/>
          </w:tcPr>
          <w:p w14:paraId="6F9DA73A"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hint="cs"/>
                <w:b/>
                <w:bCs/>
                <w:rtl/>
                <w:lang w:bidi="ar-EG"/>
              </w:rPr>
              <w:t>العدد</w:t>
            </w:r>
          </w:p>
        </w:tc>
        <w:tc>
          <w:tcPr>
            <w:tcW w:w="0" w:type="auto"/>
            <w:tcBorders>
              <w:top w:val="thinThickSmallGap" w:sz="24" w:space="0" w:color="auto"/>
              <w:bottom w:val="thinThickSmallGap" w:sz="24" w:space="0" w:color="auto"/>
            </w:tcBorders>
            <w:shd w:val="clear" w:color="auto" w:fill="BFBFBF"/>
            <w:vAlign w:val="center"/>
          </w:tcPr>
          <w:p w14:paraId="0E254DAA"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hint="cs"/>
                <w:b/>
                <w:bCs/>
                <w:rtl/>
                <w:lang w:bidi="ar-EG"/>
              </w:rPr>
              <w:t>متوسط الرتب</w:t>
            </w:r>
          </w:p>
        </w:tc>
        <w:tc>
          <w:tcPr>
            <w:tcW w:w="0" w:type="auto"/>
            <w:tcBorders>
              <w:top w:val="thinThickSmallGap" w:sz="24" w:space="0" w:color="auto"/>
              <w:bottom w:val="thinThickSmallGap" w:sz="24" w:space="0" w:color="auto"/>
            </w:tcBorders>
            <w:shd w:val="clear" w:color="auto" w:fill="BFBFBF"/>
            <w:vAlign w:val="center"/>
          </w:tcPr>
          <w:p w14:paraId="48213452"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hint="cs"/>
                <w:b/>
                <w:bCs/>
                <w:rtl/>
                <w:lang w:bidi="ar-EG"/>
              </w:rPr>
              <w:t>مجموع الرتب</w:t>
            </w:r>
          </w:p>
        </w:tc>
        <w:tc>
          <w:tcPr>
            <w:tcW w:w="0" w:type="auto"/>
            <w:tcBorders>
              <w:top w:val="thinThickSmallGap" w:sz="24" w:space="0" w:color="auto"/>
              <w:bottom w:val="thinThickSmallGap" w:sz="24" w:space="0" w:color="auto"/>
            </w:tcBorders>
            <w:shd w:val="clear" w:color="auto" w:fill="BFBFBF"/>
            <w:vAlign w:val="center"/>
          </w:tcPr>
          <w:p w14:paraId="3CE10528"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b/>
                <w:bCs/>
                <w:rtl/>
                <w:lang w:bidi="ar-EG"/>
              </w:rPr>
              <w:t>قيمة "</w:t>
            </w:r>
            <w:r w:rsidRPr="00DE7018">
              <w:rPr>
                <w:rFonts w:cs="Simplified Arabic"/>
                <w:b/>
                <w:bCs/>
                <w:lang w:bidi="ar-EG"/>
              </w:rPr>
              <w:t>Z</w:t>
            </w:r>
            <w:r w:rsidRPr="00DE7018">
              <w:rPr>
                <w:rFonts w:cs="Simplified Arabic"/>
                <w:b/>
                <w:bCs/>
                <w:rtl/>
                <w:lang w:bidi="ar-EG"/>
              </w:rPr>
              <w:t>"</w:t>
            </w:r>
          </w:p>
        </w:tc>
        <w:tc>
          <w:tcPr>
            <w:tcW w:w="0" w:type="auto"/>
            <w:tcBorders>
              <w:top w:val="thinThickSmallGap" w:sz="24" w:space="0" w:color="auto"/>
              <w:bottom w:val="thinThickSmallGap" w:sz="24" w:space="0" w:color="auto"/>
            </w:tcBorders>
            <w:shd w:val="clear" w:color="auto" w:fill="BFBFBF"/>
            <w:vAlign w:val="center"/>
          </w:tcPr>
          <w:p w14:paraId="1F8FA16E"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b/>
                <w:bCs/>
                <w:rtl/>
                <w:lang w:bidi="ar-EG"/>
              </w:rPr>
              <w:t>مستوى الدلالة</w:t>
            </w:r>
          </w:p>
        </w:tc>
      </w:tr>
      <w:tr w:rsidR="00DE7018" w:rsidRPr="00DE7018" w14:paraId="0026C5AC" w14:textId="77777777" w:rsidTr="00B362E3">
        <w:trPr>
          <w:trHeight w:val="593"/>
          <w:jc w:val="center"/>
        </w:trPr>
        <w:tc>
          <w:tcPr>
            <w:tcW w:w="2396" w:type="dxa"/>
            <w:tcBorders>
              <w:top w:val="thinThickSmallGap" w:sz="24" w:space="0" w:color="auto"/>
            </w:tcBorders>
            <w:shd w:val="clear" w:color="auto" w:fill="BFBFBF"/>
            <w:vAlign w:val="center"/>
          </w:tcPr>
          <w:p w14:paraId="3D64D30E"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hint="cs"/>
                <w:b/>
                <w:bCs/>
                <w:rtl/>
                <w:lang w:bidi="ar-EG"/>
              </w:rPr>
              <w:t xml:space="preserve">مجموعة المستوى الميزانى المرتفع </w:t>
            </w:r>
          </w:p>
        </w:tc>
        <w:tc>
          <w:tcPr>
            <w:tcW w:w="0" w:type="auto"/>
            <w:tcBorders>
              <w:top w:val="thinThickSmallGap" w:sz="24" w:space="0" w:color="auto"/>
            </w:tcBorders>
            <w:vAlign w:val="center"/>
          </w:tcPr>
          <w:p w14:paraId="60018CF6"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8</w:t>
            </w:r>
          </w:p>
        </w:tc>
        <w:tc>
          <w:tcPr>
            <w:tcW w:w="0" w:type="auto"/>
            <w:tcBorders>
              <w:top w:val="thinThickSmallGap" w:sz="24" w:space="0" w:color="auto"/>
            </w:tcBorders>
            <w:vAlign w:val="center"/>
          </w:tcPr>
          <w:p w14:paraId="3689A125"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12.50</w:t>
            </w:r>
          </w:p>
        </w:tc>
        <w:tc>
          <w:tcPr>
            <w:tcW w:w="0" w:type="auto"/>
            <w:tcBorders>
              <w:top w:val="thinThickSmallGap" w:sz="24" w:space="0" w:color="auto"/>
            </w:tcBorders>
            <w:vAlign w:val="center"/>
          </w:tcPr>
          <w:p w14:paraId="58F7D1DF"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100.00</w:t>
            </w:r>
          </w:p>
        </w:tc>
        <w:tc>
          <w:tcPr>
            <w:tcW w:w="0" w:type="auto"/>
            <w:vMerge w:val="restart"/>
            <w:tcBorders>
              <w:top w:val="thinThickSmallGap" w:sz="24" w:space="0" w:color="auto"/>
            </w:tcBorders>
            <w:vAlign w:val="center"/>
          </w:tcPr>
          <w:p w14:paraId="363B3227"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3.368</w:t>
            </w:r>
          </w:p>
        </w:tc>
        <w:tc>
          <w:tcPr>
            <w:tcW w:w="0" w:type="auto"/>
            <w:vMerge w:val="restart"/>
            <w:tcBorders>
              <w:top w:val="thinThickSmallGap" w:sz="24" w:space="0" w:color="auto"/>
            </w:tcBorders>
            <w:vAlign w:val="center"/>
          </w:tcPr>
          <w:p w14:paraId="17FFC95A"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rtl/>
                <w:lang w:bidi="ar-EG"/>
              </w:rPr>
              <w:t>دالة</w:t>
            </w:r>
          </w:p>
          <w:p w14:paraId="4ADC4A9A"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rtl/>
                <w:lang w:bidi="ar-EG"/>
              </w:rPr>
              <w:t>عند مستوى 0.0</w:t>
            </w:r>
            <w:r w:rsidRPr="00DE7018">
              <w:rPr>
                <w:rFonts w:cs="Simplified Arabic" w:hint="cs"/>
                <w:rtl/>
                <w:lang w:bidi="ar-EG"/>
              </w:rPr>
              <w:t>1</w:t>
            </w:r>
          </w:p>
        </w:tc>
      </w:tr>
      <w:tr w:rsidR="00DE7018" w:rsidRPr="00DE7018" w14:paraId="501B961F" w14:textId="77777777" w:rsidTr="00B362E3">
        <w:trPr>
          <w:trHeight w:val="594"/>
          <w:jc w:val="center"/>
        </w:trPr>
        <w:tc>
          <w:tcPr>
            <w:tcW w:w="2396" w:type="dxa"/>
            <w:shd w:val="clear" w:color="auto" w:fill="BFBFBF"/>
            <w:vAlign w:val="center"/>
          </w:tcPr>
          <w:p w14:paraId="6A7A1526" w14:textId="77777777" w:rsidR="00DE7018" w:rsidRPr="00DE7018" w:rsidRDefault="00DE7018" w:rsidP="00DE7018">
            <w:pPr>
              <w:bidi/>
              <w:spacing w:line="240" w:lineRule="auto"/>
              <w:ind w:left="0" w:firstLine="0"/>
              <w:jc w:val="center"/>
              <w:rPr>
                <w:rFonts w:cs="Simplified Arabic"/>
                <w:b/>
                <w:bCs/>
                <w:rtl/>
                <w:lang w:bidi="ar-EG"/>
              </w:rPr>
            </w:pPr>
            <w:r w:rsidRPr="00DE7018">
              <w:rPr>
                <w:rFonts w:cs="Simplified Arabic" w:hint="cs"/>
                <w:b/>
                <w:bCs/>
                <w:rtl/>
                <w:lang w:bidi="ar-EG"/>
              </w:rPr>
              <w:t>مجموعة المستوى الميزانى المنخفض</w:t>
            </w:r>
          </w:p>
        </w:tc>
        <w:tc>
          <w:tcPr>
            <w:tcW w:w="0" w:type="auto"/>
            <w:vAlign w:val="center"/>
          </w:tcPr>
          <w:p w14:paraId="688A3F73"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8</w:t>
            </w:r>
          </w:p>
        </w:tc>
        <w:tc>
          <w:tcPr>
            <w:tcW w:w="0" w:type="auto"/>
            <w:vAlign w:val="center"/>
          </w:tcPr>
          <w:p w14:paraId="1AB1158B"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4.50</w:t>
            </w:r>
          </w:p>
        </w:tc>
        <w:tc>
          <w:tcPr>
            <w:tcW w:w="0" w:type="auto"/>
            <w:vAlign w:val="center"/>
          </w:tcPr>
          <w:p w14:paraId="16942527" w14:textId="77777777" w:rsidR="00DE7018" w:rsidRPr="00DE7018" w:rsidRDefault="00DE7018" w:rsidP="00DE7018">
            <w:pPr>
              <w:bidi/>
              <w:spacing w:line="240" w:lineRule="auto"/>
              <w:ind w:left="0" w:firstLine="0"/>
              <w:jc w:val="center"/>
              <w:rPr>
                <w:rFonts w:cs="Simplified Arabic"/>
                <w:rtl/>
                <w:lang w:bidi="ar-EG"/>
              </w:rPr>
            </w:pPr>
            <w:r w:rsidRPr="00DE7018">
              <w:rPr>
                <w:rFonts w:cs="Simplified Arabic" w:hint="cs"/>
                <w:rtl/>
                <w:lang w:bidi="ar-EG"/>
              </w:rPr>
              <w:t>36.00</w:t>
            </w:r>
          </w:p>
        </w:tc>
        <w:tc>
          <w:tcPr>
            <w:tcW w:w="0" w:type="auto"/>
            <w:vMerge/>
            <w:vAlign w:val="center"/>
          </w:tcPr>
          <w:p w14:paraId="4C6210B9" w14:textId="77777777" w:rsidR="00DE7018" w:rsidRPr="00DE7018" w:rsidRDefault="00DE7018" w:rsidP="00DE7018">
            <w:pPr>
              <w:bidi/>
              <w:spacing w:line="240" w:lineRule="auto"/>
              <w:ind w:left="0" w:firstLine="0"/>
              <w:jc w:val="center"/>
              <w:rPr>
                <w:rFonts w:cs="Simplified Arabic"/>
                <w:b/>
                <w:bCs/>
                <w:rtl/>
                <w:lang w:bidi="ar-EG"/>
              </w:rPr>
            </w:pPr>
          </w:p>
        </w:tc>
        <w:tc>
          <w:tcPr>
            <w:tcW w:w="0" w:type="auto"/>
            <w:vMerge/>
            <w:vAlign w:val="center"/>
          </w:tcPr>
          <w:p w14:paraId="692874F4" w14:textId="77777777" w:rsidR="00DE7018" w:rsidRPr="00DE7018" w:rsidRDefault="00DE7018" w:rsidP="00DE7018">
            <w:pPr>
              <w:bidi/>
              <w:spacing w:line="240" w:lineRule="auto"/>
              <w:ind w:left="0" w:firstLine="0"/>
              <w:jc w:val="center"/>
              <w:rPr>
                <w:rFonts w:cs="Simplified Arabic"/>
                <w:b/>
                <w:bCs/>
                <w:rtl/>
                <w:lang w:bidi="ar-EG"/>
              </w:rPr>
            </w:pPr>
          </w:p>
        </w:tc>
      </w:tr>
    </w:tbl>
    <w:p w14:paraId="2ED9D969" w14:textId="56EFA635" w:rsidR="00DE7018" w:rsidRPr="00DE7018" w:rsidRDefault="00DE7018" w:rsidP="00C50A72">
      <w:pPr>
        <w:bidi/>
        <w:spacing w:before="360" w:line="240" w:lineRule="auto"/>
        <w:ind w:left="0" w:firstLine="0"/>
        <w:contextualSpacing/>
        <w:jc w:val="left"/>
        <w:rPr>
          <w:rFonts w:ascii="Simplified Arabic" w:eastAsia="Calibri" w:hAnsi="Simplified Arabic" w:cs="Simplified Arabic"/>
          <w:lang w:bidi="ar-SA"/>
        </w:rPr>
      </w:pPr>
      <w:r w:rsidRPr="00DE7018">
        <w:rPr>
          <w:rFonts w:ascii="Simplified Arabic" w:eastAsia="Calibri" w:hAnsi="Simplified Arabic" w:cs="Simplified Arabic"/>
          <w:rtl/>
          <w:lang w:bidi="ar-SA"/>
        </w:rPr>
        <w:t xml:space="preserve"> ويتضح من الجدول وجود فرق ذو دلالة إحصائية عند مستوى دلالة (0.01) بين ال</w:t>
      </w:r>
      <w:r w:rsidR="002A0D37">
        <w:rPr>
          <w:rFonts w:ascii="Simplified Arabic" w:eastAsia="Calibri" w:hAnsi="Simplified Arabic" w:cs="Simplified Arabic"/>
          <w:rtl/>
          <w:lang w:bidi="ar-SA"/>
        </w:rPr>
        <w:t>مستوى</w:t>
      </w:r>
      <w:r w:rsidRPr="00DE7018">
        <w:rPr>
          <w:rFonts w:ascii="Simplified Arabic" w:eastAsia="Calibri" w:hAnsi="Simplified Arabic" w:cs="Simplified Arabic"/>
          <w:rtl/>
          <w:lang w:bidi="ar-SA"/>
        </w:rPr>
        <w:t>ين مما يوضح أن بطاقة ملاحظة مهارات التدريس الرقمي على درجة عالية من الصدق التمييزي.</w:t>
      </w:r>
    </w:p>
    <w:p w14:paraId="767651E1" w14:textId="77777777" w:rsidR="00DE7018" w:rsidRPr="00DE7018" w:rsidRDefault="00DE7018" w:rsidP="00DE7018">
      <w:pPr>
        <w:tabs>
          <w:tab w:val="left" w:pos="360"/>
        </w:tabs>
        <w:bidi/>
        <w:spacing w:line="240" w:lineRule="auto"/>
        <w:ind w:left="0" w:firstLine="0"/>
        <w:jc w:val="lowKashida"/>
        <w:rPr>
          <w:rFonts w:ascii="Simplified Arabic" w:hAnsi="Simplified Arabic" w:cs="Simplified Arabic"/>
          <w:b/>
          <w:bCs/>
          <w:u w:val="single"/>
          <w:lang w:bidi="ar-SA"/>
        </w:rPr>
      </w:pPr>
      <w:r w:rsidRPr="00DE7018">
        <w:rPr>
          <w:rFonts w:ascii="Simplified Arabic" w:hAnsi="Simplified Arabic" w:cs="Simplified Arabic"/>
          <w:b/>
          <w:bCs/>
          <w:u w:val="single"/>
          <w:rtl/>
          <w:lang w:bidi="ar-SA"/>
        </w:rPr>
        <w:t xml:space="preserve"> حساب ثبات بطاقة ملاحظة مهارات التدريس الرقمي:</w:t>
      </w:r>
    </w:p>
    <w:p w14:paraId="3430228B" w14:textId="103B34D7" w:rsidR="00DE7018" w:rsidRPr="00DE7018" w:rsidRDefault="00DE7018" w:rsidP="00DE7018">
      <w:pPr>
        <w:bidi/>
        <w:spacing w:line="240" w:lineRule="auto"/>
        <w:ind w:left="0" w:firstLine="0"/>
        <w:jc w:val="left"/>
        <w:rPr>
          <w:rFonts w:ascii="Simplified Arabic" w:hAnsi="Simplified Arabic" w:cs="Simplified Arabic"/>
          <w:rtl/>
          <w:lang w:bidi="ar-EG"/>
        </w:rPr>
      </w:pPr>
      <w:r w:rsidRPr="00DE7018">
        <w:rPr>
          <w:rFonts w:ascii="Simplified Arabic" w:hAnsi="Simplified Arabic" w:cs="Simplified Arabic"/>
          <w:rtl/>
          <w:lang w:bidi="ar-EG"/>
        </w:rPr>
        <w:tab/>
        <w:t>تم حساب ثبات بطاقة ملاحظة مهارات التدريس الرقمي من خلال</w:t>
      </w:r>
      <w:r>
        <w:rPr>
          <w:rFonts w:ascii="Simplified Arabic" w:hAnsi="Simplified Arabic" w:cs="Simplified Arabic" w:hint="cs"/>
          <w:rtl/>
          <w:lang w:bidi="ar-EG"/>
        </w:rPr>
        <w:t>:</w:t>
      </w:r>
    </w:p>
    <w:p w14:paraId="35AA0770" w14:textId="461EA483" w:rsidR="00DE7018" w:rsidRPr="00C50A72" w:rsidRDefault="00DE7018" w:rsidP="00C50A72">
      <w:pPr>
        <w:pStyle w:val="ListParagraph"/>
        <w:numPr>
          <w:ilvl w:val="0"/>
          <w:numId w:val="54"/>
        </w:numPr>
        <w:tabs>
          <w:tab w:val="num" w:pos="1080"/>
          <w:tab w:val="num" w:pos="1440"/>
        </w:tabs>
        <w:spacing w:line="240" w:lineRule="auto"/>
        <w:jc w:val="lowKashida"/>
        <w:rPr>
          <w:rFonts w:ascii="Simplified Arabic" w:hAnsi="Simplified Arabic" w:cs="Simplified Arabic"/>
          <w:b/>
          <w:bCs/>
          <w:lang w:bidi="ar-SA"/>
        </w:rPr>
      </w:pPr>
      <w:r w:rsidRPr="00C50A72">
        <w:rPr>
          <w:rFonts w:ascii="Simplified Arabic" w:hAnsi="Simplified Arabic" w:cs="Simplified Arabic"/>
          <w:b/>
          <w:bCs/>
          <w:rtl/>
          <w:lang w:bidi="ar-SA"/>
        </w:rPr>
        <w:t>طريقة ألفا كرونباخ:</w:t>
      </w:r>
    </w:p>
    <w:p w14:paraId="56EC1E77" w14:textId="77777777" w:rsidR="00DE7018" w:rsidRPr="00DE7018" w:rsidRDefault="00DE7018" w:rsidP="00DE7018">
      <w:pPr>
        <w:bidi/>
        <w:spacing w:line="240" w:lineRule="auto"/>
        <w:ind w:left="360" w:firstLine="0"/>
        <w:rPr>
          <w:rFonts w:ascii="Simplified Arabic" w:hAnsi="Simplified Arabic" w:cs="Simplified Arabic"/>
          <w:rtl/>
          <w:lang w:bidi="ar-EG"/>
        </w:rPr>
      </w:pPr>
      <w:r w:rsidRPr="00DE7018">
        <w:rPr>
          <w:rFonts w:ascii="Simplified Arabic" w:hAnsi="Simplified Arabic" w:cs="Simplified Arabic"/>
          <w:rtl/>
          <w:lang w:bidi="ar-EG"/>
        </w:rPr>
        <w:t xml:space="preserve"> حيث تم حساب معامل ألفا كرونباخ باستخدام برنامج </w:t>
      </w:r>
      <w:r w:rsidRPr="00DE7018">
        <w:rPr>
          <w:rFonts w:ascii="Simplified Arabic" w:hAnsi="Simplified Arabic" w:cs="Simplified Arabic"/>
          <w:lang w:bidi="ar-EG"/>
        </w:rPr>
        <w:t>SPSS V.18</w:t>
      </w:r>
      <w:r w:rsidRPr="00DE7018">
        <w:rPr>
          <w:rFonts w:ascii="Simplified Arabic" w:hAnsi="Simplified Arabic" w:cs="Simplified Arabic"/>
          <w:rtl/>
          <w:lang w:bidi="ar-EG"/>
        </w:rPr>
        <w:t xml:space="preserve"> وذلك لكل مهارة من مهارات بطاقة ملاحظة مهارات التدريس الرقمي، وكذلك لبطاقة الملاحظة ككل، كما هو موضح في الجدول الآتي:</w:t>
      </w:r>
    </w:p>
    <w:p w14:paraId="3B599FB6" w14:textId="3456AFDA" w:rsidR="00DE7018" w:rsidRPr="00DE7018" w:rsidRDefault="00DE7018" w:rsidP="00DE7018">
      <w:pPr>
        <w:tabs>
          <w:tab w:val="left" w:pos="360"/>
          <w:tab w:val="left" w:pos="840"/>
        </w:tabs>
        <w:bidi/>
        <w:spacing w:after="120" w:line="240" w:lineRule="auto"/>
        <w:ind w:left="0" w:firstLine="0"/>
        <w:jc w:val="center"/>
        <w:rPr>
          <w:rFonts w:ascii="Simplified Arabic" w:hAnsi="Simplified Arabic" w:cs="Simplified Arabic"/>
          <w:b/>
          <w:bCs/>
          <w:rtl/>
          <w:lang w:bidi="ar-EG"/>
        </w:rPr>
      </w:pPr>
      <w:r w:rsidRPr="00DE7018">
        <w:rPr>
          <w:rFonts w:ascii="Simplified Arabic" w:hAnsi="Simplified Arabic" w:cs="Simplified Arabic"/>
          <w:b/>
          <w:bCs/>
          <w:rtl/>
          <w:lang w:bidi="ar-EG"/>
        </w:rPr>
        <w:t>جدول (</w:t>
      </w:r>
      <w:r>
        <w:rPr>
          <w:rFonts w:ascii="Simplified Arabic" w:hAnsi="Simplified Arabic" w:cs="Simplified Arabic" w:hint="cs"/>
          <w:b/>
          <w:bCs/>
          <w:rtl/>
          <w:lang w:bidi="ar-EG"/>
        </w:rPr>
        <w:t>7</w:t>
      </w:r>
      <w:r w:rsidRPr="00DE7018">
        <w:rPr>
          <w:rFonts w:ascii="Simplified Arabic" w:hAnsi="Simplified Arabic" w:cs="Simplified Arabic"/>
          <w:b/>
          <w:bCs/>
          <w:rtl/>
          <w:lang w:bidi="ar-EG"/>
        </w:rPr>
        <w:t>) معامل ألفا كرونباخ لبطاقة ملاحظة مهارات التدريس الرقمي (ن= 30)</w:t>
      </w:r>
    </w:p>
    <w:tbl>
      <w:tblPr>
        <w:bidiVisual/>
        <w:tblW w:w="7140" w:type="dxa"/>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1860"/>
        <w:gridCol w:w="1230"/>
        <w:gridCol w:w="1350"/>
        <w:gridCol w:w="1380"/>
        <w:gridCol w:w="1320"/>
      </w:tblGrid>
      <w:tr w:rsidR="00DE7018" w:rsidRPr="00DE7018" w14:paraId="53DA1D23" w14:textId="77777777" w:rsidTr="00B362E3">
        <w:trPr>
          <w:jc w:val="center"/>
        </w:trPr>
        <w:tc>
          <w:tcPr>
            <w:tcW w:w="1860" w:type="dxa"/>
            <w:tcBorders>
              <w:top w:val="thinThickSmallGap" w:sz="24" w:space="0" w:color="auto"/>
              <w:bottom w:val="single" w:sz="4" w:space="0" w:color="auto"/>
            </w:tcBorders>
            <w:vAlign w:val="center"/>
          </w:tcPr>
          <w:p w14:paraId="7850D2D8" w14:textId="77777777" w:rsidR="00DE7018" w:rsidRPr="00DE7018" w:rsidRDefault="00DE7018" w:rsidP="00DE7018">
            <w:pPr>
              <w:bidi/>
              <w:spacing w:line="240" w:lineRule="auto"/>
              <w:ind w:left="0" w:firstLine="0"/>
              <w:jc w:val="center"/>
              <w:rPr>
                <w:rFonts w:ascii="Simplified Arabic" w:hAnsi="Simplified Arabic" w:cs="Simplified Arabic"/>
                <w:b/>
                <w:bCs/>
                <w:rtl/>
                <w:lang w:bidi="ar-EG"/>
              </w:rPr>
            </w:pPr>
            <w:r w:rsidRPr="00DE7018">
              <w:rPr>
                <w:rFonts w:ascii="Simplified Arabic" w:hAnsi="Simplified Arabic" w:cs="Simplified Arabic"/>
                <w:b/>
                <w:bCs/>
                <w:rtl/>
                <w:lang w:bidi="ar-EG"/>
              </w:rPr>
              <w:t>المهارة</w:t>
            </w:r>
          </w:p>
        </w:tc>
        <w:tc>
          <w:tcPr>
            <w:tcW w:w="1230" w:type="dxa"/>
            <w:vAlign w:val="center"/>
          </w:tcPr>
          <w:p w14:paraId="4FB59E7B" w14:textId="77777777" w:rsidR="00DE7018" w:rsidRPr="00DE7018" w:rsidRDefault="00DE7018" w:rsidP="00DE7018">
            <w:pPr>
              <w:bidi/>
              <w:spacing w:line="240" w:lineRule="auto"/>
              <w:ind w:left="0" w:firstLine="0"/>
              <w:jc w:val="center"/>
              <w:rPr>
                <w:rFonts w:ascii="Simplified Arabic" w:hAnsi="Simplified Arabic" w:cs="Simplified Arabic"/>
                <w:b/>
                <w:bCs/>
                <w:rtl/>
                <w:lang w:bidi="ar-EG"/>
              </w:rPr>
            </w:pPr>
            <w:r w:rsidRPr="00DE7018">
              <w:rPr>
                <w:rFonts w:ascii="Simplified Arabic" w:hAnsi="Simplified Arabic" w:cs="Simplified Arabic"/>
                <w:b/>
                <w:bCs/>
                <w:rtl/>
                <w:lang w:bidi="ar-EG"/>
              </w:rPr>
              <w:t>التخطيط</w:t>
            </w:r>
          </w:p>
        </w:tc>
        <w:tc>
          <w:tcPr>
            <w:tcW w:w="1350" w:type="dxa"/>
            <w:vAlign w:val="center"/>
          </w:tcPr>
          <w:p w14:paraId="058DB1D3" w14:textId="77777777" w:rsidR="00DE7018" w:rsidRPr="00DE7018" w:rsidRDefault="00DE7018" w:rsidP="00DE7018">
            <w:pPr>
              <w:bidi/>
              <w:spacing w:line="240" w:lineRule="auto"/>
              <w:ind w:left="0" w:firstLine="0"/>
              <w:jc w:val="center"/>
              <w:rPr>
                <w:rFonts w:ascii="Simplified Arabic" w:hAnsi="Simplified Arabic" w:cs="Simplified Arabic"/>
                <w:b/>
                <w:bCs/>
                <w:rtl/>
                <w:lang w:bidi="ar-EG"/>
              </w:rPr>
            </w:pPr>
            <w:r w:rsidRPr="00DE7018">
              <w:rPr>
                <w:rFonts w:ascii="Simplified Arabic" w:hAnsi="Simplified Arabic" w:cs="Simplified Arabic"/>
                <w:b/>
                <w:bCs/>
                <w:rtl/>
                <w:lang w:bidi="ar-EG"/>
              </w:rPr>
              <w:t>التنفيذ</w:t>
            </w:r>
          </w:p>
        </w:tc>
        <w:tc>
          <w:tcPr>
            <w:tcW w:w="1380" w:type="dxa"/>
            <w:vAlign w:val="center"/>
          </w:tcPr>
          <w:p w14:paraId="27EB96AA" w14:textId="77777777" w:rsidR="00DE7018" w:rsidRPr="00DE7018" w:rsidRDefault="00DE7018" w:rsidP="00DE7018">
            <w:pPr>
              <w:bidi/>
              <w:spacing w:line="240" w:lineRule="auto"/>
              <w:ind w:left="0" w:firstLine="0"/>
              <w:jc w:val="center"/>
              <w:rPr>
                <w:rFonts w:ascii="Simplified Arabic" w:hAnsi="Simplified Arabic" w:cs="Simplified Arabic"/>
                <w:b/>
                <w:bCs/>
                <w:rtl/>
                <w:lang w:bidi="ar-EG"/>
              </w:rPr>
            </w:pPr>
            <w:r w:rsidRPr="00DE7018">
              <w:rPr>
                <w:rFonts w:ascii="Simplified Arabic" w:hAnsi="Simplified Arabic" w:cs="Simplified Arabic"/>
                <w:b/>
                <w:bCs/>
                <w:rtl/>
                <w:lang w:bidi="ar-EG"/>
              </w:rPr>
              <w:t>التقويم</w:t>
            </w:r>
          </w:p>
        </w:tc>
        <w:tc>
          <w:tcPr>
            <w:tcW w:w="1320" w:type="dxa"/>
          </w:tcPr>
          <w:p w14:paraId="13FFB547" w14:textId="77777777" w:rsidR="00DE7018" w:rsidRPr="00DE7018" w:rsidRDefault="00DE7018" w:rsidP="00DE7018">
            <w:pPr>
              <w:bidi/>
              <w:spacing w:line="240" w:lineRule="auto"/>
              <w:ind w:left="0" w:firstLine="0"/>
              <w:jc w:val="center"/>
              <w:rPr>
                <w:rFonts w:ascii="Simplified Arabic" w:hAnsi="Simplified Arabic" w:cs="Simplified Arabic"/>
                <w:b/>
                <w:bCs/>
                <w:rtl/>
                <w:lang w:bidi="ar-EG"/>
              </w:rPr>
            </w:pPr>
            <w:r w:rsidRPr="00DE7018">
              <w:rPr>
                <w:rFonts w:ascii="Simplified Arabic" w:hAnsi="Simplified Arabic" w:cs="Simplified Arabic"/>
                <w:b/>
                <w:bCs/>
                <w:rtl/>
                <w:lang w:bidi="ar-EG"/>
              </w:rPr>
              <w:t>الاختبار ككل</w:t>
            </w:r>
          </w:p>
        </w:tc>
      </w:tr>
      <w:tr w:rsidR="00DE7018" w:rsidRPr="00DE7018" w14:paraId="6E93A12B" w14:textId="77777777" w:rsidTr="00B362E3">
        <w:trPr>
          <w:jc w:val="center"/>
        </w:trPr>
        <w:tc>
          <w:tcPr>
            <w:tcW w:w="1860" w:type="dxa"/>
            <w:vAlign w:val="center"/>
          </w:tcPr>
          <w:p w14:paraId="719CB854" w14:textId="77777777" w:rsidR="00DE7018" w:rsidRPr="00DE7018" w:rsidRDefault="00DE7018" w:rsidP="00DE7018">
            <w:pPr>
              <w:bidi/>
              <w:spacing w:line="240" w:lineRule="auto"/>
              <w:ind w:left="0" w:firstLine="0"/>
              <w:jc w:val="center"/>
              <w:rPr>
                <w:rFonts w:ascii="Simplified Arabic" w:hAnsi="Simplified Arabic" w:cs="Simplified Arabic"/>
                <w:b/>
                <w:bCs/>
                <w:rtl/>
                <w:lang w:bidi="ar-EG"/>
              </w:rPr>
            </w:pPr>
            <w:r w:rsidRPr="00DE7018">
              <w:rPr>
                <w:rFonts w:ascii="Simplified Arabic" w:hAnsi="Simplified Arabic" w:cs="Simplified Arabic"/>
                <w:b/>
                <w:bCs/>
                <w:rtl/>
                <w:lang w:bidi="ar-EG"/>
              </w:rPr>
              <w:t>معامل ألفا كرونباخ</w:t>
            </w:r>
          </w:p>
        </w:tc>
        <w:tc>
          <w:tcPr>
            <w:tcW w:w="1230" w:type="dxa"/>
            <w:vAlign w:val="center"/>
          </w:tcPr>
          <w:p w14:paraId="24586EF2" w14:textId="77777777" w:rsidR="00DE7018" w:rsidRPr="00DE7018" w:rsidRDefault="00DE7018" w:rsidP="00DE7018">
            <w:pPr>
              <w:bidi/>
              <w:spacing w:line="240" w:lineRule="auto"/>
              <w:ind w:left="0" w:firstLine="0"/>
              <w:jc w:val="center"/>
              <w:rPr>
                <w:rFonts w:ascii="Simplified Arabic" w:hAnsi="Simplified Arabic" w:cs="Simplified Arabic"/>
                <w:rtl/>
                <w:lang w:bidi="ar-EG"/>
              </w:rPr>
            </w:pPr>
            <w:r w:rsidRPr="00DE7018">
              <w:rPr>
                <w:rFonts w:ascii="Simplified Arabic" w:hAnsi="Simplified Arabic" w:cs="Simplified Arabic"/>
                <w:rtl/>
                <w:lang w:bidi="ar-EG"/>
              </w:rPr>
              <w:t>0.919</w:t>
            </w:r>
          </w:p>
        </w:tc>
        <w:tc>
          <w:tcPr>
            <w:tcW w:w="1350" w:type="dxa"/>
            <w:vAlign w:val="center"/>
          </w:tcPr>
          <w:p w14:paraId="6FA4FA46" w14:textId="77777777" w:rsidR="00DE7018" w:rsidRPr="00DE7018" w:rsidRDefault="00DE7018" w:rsidP="00DE7018">
            <w:pPr>
              <w:bidi/>
              <w:spacing w:line="240" w:lineRule="auto"/>
              <w:ind w:left="0" w:firstLine="0"/>
              <w:jc w:val="center"/>
              <w:rPr>
                <w:rFonts w:ascii="Simplified Arabic" w:hAnsi="Simplified Arabic" w:cs="Simplified Arabic"/>
                <w:rtl/>
                <w:lang w:bidi="ar-EG"/>
              </w:rPr>
            </w:pPr>
            <w:r w:rsidRPr="00DE7018">
              <w:rPr>
                <w:rFonts w:ascii="Simplified Arabic" w:hAnsi="Simplified Arabic" w:cs="Simplified Arabic"/>
                <w:rtl/>
                <w:lang w:bidi="ar-EG"/>
              </w:rPr>
              <w:t>0.940</w:t>
            </w:r>
          </w:p>
        </w:tc>
        <w:tc>
          <w:tcPr>
            <w:tcW w:w="1380" w:type="dxa"/>
            <w:vAlign w:val="center"/>
          </w:tcPr>
          <w:p w14:paraId="272250C2" w14:textId="77777777" w:rsidR="00DE7018" w:rsidRPr="00DE7018" w:rsidRDefault="00DE7018" w:rsidP="00DE7018">
            <w:pPr>
              <w:bidi/>
              <w:spacing w:line="240" w:lineRule="auto"/>
              <w:ind w:left="0" w:firstLine="0"/>
              <w:jc w:val="center"/>
              <w:rPr>
                <w:rFonts w:ascii="Simplified Arabic" w:hAnsi="Simplified Arabic" w:cs="Simplified Arabic"/>
                <w:rtl/>
                <w:lang w:bidi="ar-EG"/>
              </w:rPr>
            </w:pPr>
            <w:r w:rsidRPr="00DE7018">
              <w:rPr>
                <w:rFonts w:ascii="Simplified Arabic" w:hAnsi="Simplified Arabic" w:cs="Simplified Arabic"/>
                <w:rtl/>
                <w:lang w:bidi="ar-EG"/>
              </w:rPr>
              <w:t>0.899</w:t>
            </w:r>
          </w:p>
        </w:tc>
        <w:tc>
          <w:tcPr>
            <w:tcW w:w="1320" w:type="dxa"/>
            <w:vAlign w:val="center"/>
          </w:tcPr>
          <w:p w14:paraId="6A80E9BB" w14:textId="77777777" w:rsidR="00DE7018" w:rsidRPr="00DE7018" w:rsidRDefault="00DE7018" w:rsidP="00DE7018">
            <w:pPr>
              <w:bidi/>
              <w:spacing w:line="240" w:lineRule="auto"/>
              <w:ind w:left="0" w:firstLine="0"/>
              <w:jc w:val="center"/>
              <w:rPr>
                <w:rFonts w:ascii="Simplified Arabic" w:hAnsi="Simplified Arabic" w:cs="Simplified Arabic"/>
                <w:rtl/>
                <w:lang w:bidi="ar-EG"/>
              </w:rPr>
            </w:pPr>
            <w:r w:rsidRPr="00DE7018">
              <w:rPr>
                <w:rFonts w:ascii="Simplified Arabic" w:hAnsi="Simplified Arabic" w:cs="Simplified Arabic"/>
                <w:rtl/>
                <w:lang w:bidi="ar-EG"/>
              </w:rPr>
              <w:t>0.951</w:t>
            </w:r>
          </w:p>
        </w:tc>
      </w:tr>
    </w:tbl>
    <w:p w14:paraId="4A8180EB" w14:textId="77777777" w:rsidR="00C50A72" w:rsidRDefault="00C50A72" w:rsidP="00C50A72">
      <w:pPr>
        <w:bidi/>
        <w:spacing w:before="30" w:afterLines="30" w:after="72" w:line="240" w:lineRule="auto"/>
        <w:ind w:left="0" w:firstLine="720"/>
        <w:rPr>
          <w:rFonts w:ascii="Simplified Arabic" w:hAnsi="Simplified Arabic" w:cs="Simplified Arabic"/>
          <w:rtl/>
          <w:lang w:bidi="ar-EG"/>
        </w:rPr>
      </w:pPr>
    </w:p>
    <w:p w14:paraId="0659BA4E" w14:textId="1C502AAA" w:rsidR="00DE7018" w:rsidRPr="00DE7018" w:rsidRDefault="00DE7018" w:rsidP="00C50A72">
      <w:pPr>
        <w:bidi/>
        <w:spacing w:before="30" w:afterLines="30" w:after="72" w:line="240" w:lineRule="auto"/>
        <w:ind w:left="0" w:firstLine="720"/>
        <w:rPr>
          <w:rFonts w:ascii="Simplified Arabic" w:hAnsi="Simplified Arabic" w:cs="Simplified Arabic"/>
          <w:rtl/>
          <w:lang w:bidi="ar-EG"/>
        </w:rPr>
      </w:pPr>
      <w:r w:rsidRPr="00DE7018">
        <w:rPr>
          <w:rFonts w:ascii="Simplified Arabic" w:hAnsi="Simplified Arabic" w:cs="Simplified Arabic"/>
          <w:rtl/>
          <w:lang w:bidi="ar-EG"/>
        </w:rPr>
        <w:t>يتضح من الجدول السابق أن قيمة معامل الثبات لبطاقة الملاحظة ككل ولكل مهارة من مهاراته تراوحت بين (0.899 – 0.951)؛ وجميعها قيم مرتفعة، مما يدل على ثبات بطاقة الملاحظة وإمكانية الوثوق في نتائجها.</w:t>
      </w:r>
    </w:p>
    <w:p w14:paraId="54961D13" w14:textId="10FBD741" w:rsidR="003E121D" w:rsidRPr="003B301F" w:rsidRDefault="003E121D" w:rsidP="00C50A72">
      <w:pPr>
        <w:bidi/>
        <w:spacing w:before="30" w:afterLines="30" w:after="72" w:line="240" w:lineRule="auto"/>
        <w:contextualSpacing/>
        <w:rPr>
          <w:rFonts w:ascii="Simplified Arabic" w:hAnsi="Simplified Arabic" w:cs="Simplified Arabic"/>
          <w:lang w:bidi="ar-EG"/>
        </w:rPr>
      </w:pPr>
      <w:r w:rsidRPr="003B301F">
        <w:rPr>
          <w:rFonts w:ascii="Simplified Arabic" w:hAnsi="Simplified Arabic" w:cs="Simplified Arabic"/>
          <w:b/>
          <w:bCs/>
          <w:color w:val="000000"/>
          <w:rtl/>
          <w:lang w:bidi="ar-EG"/>
        </w:rPr>
        <w:lastRenderedPageBreak/>
        <w:t>ز.</w:t>
      </w:r>
      <w:r w:rsidRPr="003B301F">
        <w:rPr>
          <w:rFonts w:ascii="Simplified Arabic" w:hAnsi="Simplified Arabic" w:cs="Simplified Arabic"/>
          <w:b/>
          <w:bCs/>
          <w:rtl/>
          <w:lang w:bidi="ar-EG"/>
        </w:rPr>
        <w:t>وضع بطاقة الملاحظة في صورتها النهائية:</w:t>
      </w:r>
      <w:r w:rsidRPr="003B301F">
        <w:rPr>
          <w:rFonts w:ascii="Simplified Arabic" w:hAnsi="Simplified Arabic" w:cs="Simplified Arabic"/>
          <w:rtl/>
          <w:lang w:bidi="ar-EG"/>
        </w:rPr>
        <w:t>بعد التجربة الاستطلاعية وحساب صدق وثبات البطاقة أصبحت البطاقة في صورتها النهائية ملحق (6) وهي تتكون من  المهارات الرئيسية الآتية:</w:t>
      </w:r>
    </w:p>
    <w:p w14:paraId="1DE6531F" w14:textId="77777777" w:rsidR="003E121D" w:rsidRPr="003B301F" w:rsidRDefault="003E121D" w:rsidP="00C50A72">
      <w:pPr>
        <w:numPr>
          <w:ilvl w:val="0"/>
          <w:numId w:val="6"/>
        </w:numPr>
        <w:bidi/>
        <w:spacing w:before="30" w:afterLines="30" w:after="72" w:line="240" w:lineRule="auto"/>
        <w:contextualSpacing/>
        <w:rPr>
          <w:rFonts w:ascii="Simplified Arabic" w:hAnsi="Simplified Arabic" w:cs="Simplified Arabic"/>
          <w:lang w:bidi="ar-EG"/>
        </w:rPr>
      </w:pPr>
      <w:r w:rsidRPr="003B301F">
        <w:rPr>
          <w:rFonts w:ascii="Simplified Arabic" w:hAnsi="Simplified Arabic" w:cs="Simplified Arabic"/>
          <w:rtl/>
          <w:lang w:bidi="ar-EG"/>
        </w:rPr>
        <w:t>مهارة تخطيط الدرس رقميَا.</w:t>
      </w:r>
    </w:p>
    <w:p w14:paraId="280F9159" w14:textId="77777777" w:rsidR="003E121D" w:rsidRPr="003B301F" w:rsidRDefault="003E121D" w:rsidP="00C50A72">
      <w:pPr>
        <w:numPr>
          <w:ilvl w:val="0"/>
          <w:numId w:val="6"/>
        </w:numPr>
        <w:bidi/>
        <w:spacing w:before="30" w:afterLines="30" w:after="72" w:line="240" w:lineRule="auto"/>
        <w:contextualSpacing/>
        <w:rPr>
          <w:rFonts w:ascii="Simplified Arabic" w:hAnsi="Simplified Arabic" w:cs="Simplified Arabic"/>
          <w:lang w:bidi="ar-EG"/>
        </w:rPr>
      </w:pPr>
      <w:r w:rsidRPr="003B301F">
        <w:rPr>
          <w:rFonts w:ascii="Simplified Arabic" w:hAnsi="Simplified Arabic" w:cs="Simplified Arabic"/>
          <w:rtl/>
          <w:lang w:bidi="ar-EG"/>
        </w:rPr>
        <w:t>مهارة تنفيذ الدرس رقميَا.</w:t>
      </w:r>
    </w:p>
    <w:p w14:paraId="7847C8F0" w14:textId="77777777" w:rsidR="003E121D" w:rsidRPr="003B301F" w:rsidRDefault="003E121D" w:rsidP="00C50A72">
      <w:pPr>
        <w:numPr>
          <w:ilvl w:val="0"/>
          <w:numId w:val="6"/>
        </w:numPr>
        <w:bidi/>
        <w:spacing w:before="30" w:afterLines="30" w:after="72" w:line="240" w:lineRule="auto"/>
        <w:contextualSpacing/>
        <w:rPr>
          <w:rFonts w:ascii="Simplified Arabic" w:hAnsi="Simplified Arabic" w:cs="Simplified Arabic"/>
          <w:lang w:bidi="ar-EG"/>
        </w:rPr>
      </w:pPr>
      <w:r w:rsidRPr="003B301F">
        <w:rPr>
          <w:rFonts w:ascii="Simplified Arabic" w:hAnsi="Simplified Arabic" w:cs="Simplified Arabic"/>
          <w:rtl/>
          <w:lang w:bidi="ar-EG"/>
        </w:rPr>
        <w:t>مهارة تقويم الدرس رقميًا.</w:t>
      </w:r>
    </w:p>
    <w:p w14:paraId="7EF9D75A" w14:textId="11FA43DC" w:rsidR="0038359F" w:rsidRPr="003B301F" w:rsidRDefault="003E121D" w:rsidP="0038359F">
      <w:pPr>
        <w:bidi/>
        <w:spacing w:before="30" w:afterLines="30" w:after="72" w:line="276" w:lineRule="auto"/>
        <w:ind w:left="360" w:firstLine="720"/>
        <w:rPr>
          <w:rFonts w:ascii="Simplified Arabic" w:hAnsi="Simplified Arabic" w:cs="Simplified Arabic"/>
          <w:rtl/>
          <w:lang w:bidi="ar-EG"/>
        </w:rPr>
      </w:pPr>
      <w:r w:rsidRPr="003B301F">
        <w:rPr>
          <w:rFonts w:ascii="Simplified Arabic" w:hAnsi="Simplified Arabic" w:cs="Simplified Arabic"/>
          <w:rtl/>
          <w:lang w:bidi="ar-EG"/>
        </w:rPr>
        <w:t xml:space="preserve">تندرج تحتها 30 أداء فرعي ووضع أمام كل أداء فرعي تدرج رباعي تم توضيحه سابقًا بحيث تصبح الدرجة العظمي لبطاقة ملاحظة الجوانب الأدائية لمهارات التدريس الرقمي  </w:t>
      </w:r>
      <w:r w:rsidR="00C030A7">
        <w:rPr>
          <w:rFonts w:ascii="Simplified Arabic" w:hAnsi="Simplified Arabic" w:cs="Simplified Arabic"/>
          <w:rtl/>
          <w:lang w:bidi="ar-EG"/>
        </w:rPr>
        <w:t>لدى</w:t>
      </w:r>
      <w:r w:rsidRPr="003B301F">
        <w:rPr>
          <w:rFonts w:ascii="Simplified Arabic" w:hAnsi="Simplified Arabic" w:cs="Simplified Arabic"/>
          <w:rtl/>
          <w:lang w:bidi="ar-EG"/>
        </w:rPr>
        <w:t xml:space="preserve"> الطلاب المعلمين شعبة الرياضيات بكلية التربية = 120 درجة. </w:t>
      </w:r>
    </w:p>
    <w:p w14:paraId="661B01F1" w14:textId="77777777" w:rsidR="003E121D" w:rsidRPr="003B301F" w:rsidRDefault="003E121D" w:rsidP="00526B91">
      <w:pPr>
        <w:bidi/>
        <w:spacing w:after="200" w:line="276" w:lineRule="auto"/>
        <w:rPr>
          <w:rFonts w:ascii="Simplified Arabic" w:hAnsi="Simplified Arabic" w:cs="Simplified Arabic"/>
          <w:rtl/>
          <w:lang w:bidi="ar-EG"/>
        </w:rPr>
      </w:pPr>
      <w:r w:rsidRPr="003B301F">
        <w:rPr>
          <w:rFonts w:ascii="Simplified Arabic" w:hAnsi="Simplified Arabic" w:cs="Simplified Arabic"/>
          <w:b/>
          <w:bCs/>
          <w:rtl/>
          <w:lang w:bidi="ar-EG"/>
        </w:rPr>
        <w:t>ثالثًا: إجراءات البحث التجريبية:</w:t>
      </w:r>
    </w:p>
    <w:p w14:paraId="352656CA" w14:textId="3EF8A073" w:rsidR="003E121D" w:rsidRPr="00526B91" w:rsidRDefault="003E121D" w:rsidP="00563AD8">
      <w:pPr>
        <w:pStyle w:val="ListParagraph"/>
        <w:numPr>
          <w:ilvl w:val="0"/>
          <w:numId w:val="39"/>
        </w:numPr>
        <w:spacing w:after="200" w:line="240" w:lineRule="auto"/>
        <w:rPr>
          <w:rFonts w:ascii="Simplified Arabic" w:hAnsi="Simplified Arabic" w:cs="Simplified Arabic"/>
          <w:b/>
          <w:bCs/>
          <w:lang w:bidi="ar-EG"/>
        </w:rPr>
      </w:pPr>
      <w:r w:rsidRPr="00526B91">
        <w:rPr>
          <w:rFonts w:ascii="Simplified Arabic" w:hAnsi="Simplified Arabic" w:cs="Simplified Arabic"/>
          <w:b/>
          <w:bCs/>
          <w:rtl/>
          <w:lang w:bidi="ar-EG"/>
        </w:rPr>
        <w:t>التصميم التجريبي للبحث:</w:t>
      </w:r>
    </w:p>
    <w:p w14:paraId="0AFB78F0" w14:textId="2E0B5775" w:rsidR="004E2CA8" w:rsidRPr="003B301F" w:rsidRDefault="003E121D" w:rsidP="00526B91">
      <w:pPr>
        <w:bidi/>
        <w:spacing w:after="200" w:line="276" w:lineRule="auto"/>
        <w:ind w:firstLine="720"/>
        <w:jc w:val="lowKashida"/>
        <w:rPr>
          <w:rFonts w:ascii="Simplified Arabic" w:hAnsi="Simplified Arabic" w:cs="Simplified Arabic"/>
          <w:rtl/>
        </w:rPr>
      </w:pPr>
      <w:r w:rsidRPr="003B301F">
        <w:rPr>
          <w:rFonts w:ascii="Simplified Arabic" w:hAnsi="Simplified Arabic" w:cs="Simplified Arabic"/>
          <w:rtl/>
        </w:rPr>
        <w:t xml:space="preserve">استخدم </w:t>
      </w:r>
      <w:r w:rsidR="0098590A">
        <w:rPr>
          <w:rFonts w:ascii="Simplified Arabic" w:hAnsi="Simplified Arabic" w:cs="Simplified Arabic"/>
          <w:rtl/>
        </w:rPr>
        <w:t xml:space="preserve">البحث الحالي </w:t>
      </w:r>
      <w:r w:rsidRPr="003B301F">
        <w:rPr>
          <w:rFonts w:ascii="Simplified Arabic" w:hAnsi="Simplified Arabic" w:cs="Simplified Arabic"/>
          <w:rtl/>
        </w:rPr>
        <w:t xml:space="preserve">منهج البحث التجريبي ذو التصميم شبه التجريبي، وعلى نحو أكثر تحديداَ التصميم ذو القياس القبلي - بعدي  لمجموعة واحدة ، وذلك لبيان أثر عامل تجريبي على عوامل أخرى تابعة، والشكل الآتي يوضح ملخص للتصميم التجريبي المستخدم في البحث </w:t>
      </w:r>
      <w:r w:rsidR="0098590A">
        <w:rPr>
          <w:rFonts w:ascii="Simplified Arabic" w:hAnsi="Simplified Arabic" w:cs="Simplified Arabic"/>
          <w:rtl/>
        </w:rPr>
        <w:t xml:space="preserve">الحالي </w:t>
      </w:r>
      <w:r w:rsidRPr="003B301F">
        <w:rPr>
          <w:rFonts w:ascii="Simplified Arabic" w:hAnsi="Simplified Arabic" w:cs="Simplified Arabic"/>
          <w:rtl/>
        </w:rPr>
        <w:t>:</w:t>
      </w:r>
    </w:p>
    <w:p w14:paraId="10A3DFE5" w14:textId="77777777" w:rsidR="003E121D" w:rsidRPr="003B301F" w:rsidRDefault="003E121D" w:rsidP="003E121D">
      <w:pPr>
        <w:bidi/>
        <w:spacing w:after="120" w:line="276" w:lineRule="auto"/>
        <w:ind w:firstLine="720"/>
        <w:jc w:val="lowKashida"/>
        <w:rPr>
          <w:rFonts w:ascii="Simplified Arabic" w:hAnsi="Simplified Arabic" w:cs="Simplified Arabic"/>
          <w:rtl/>
        </w:rPr>
      </w:pPr>
      <w:r w:rsidRPr="003B301F">
        <w:rPr>
          <w:rFonts w:ascii="Simplified Arabic" w:hAnsi="Simplified Arabic" w:cs="Simplified Arabic"/>
          <w:noProof/>
          <w:rtl/>
          <w:lang w:bidi="ar-SA"/>
        </w:rPr>
        <mc:AlternateContent>
          <mc:Choice Requires="wpg">
            <w:drawing>
              <wp:anchor distT="0" distB="0" distL="114300" distR="114300" simplePos="0" relativeHeight="251658240" behindDoc="0" locked="0" layoutInCell="1" allowOverlap="1" wp14:anchorId="76800D72" wp14:editId="3142BB94">
                <wp:simplePos x="0" y="0"/>
                <wp:positionH relativeFrom="column">
                  <wp:posOffset>-554355</wp:posOffset>
                </wp:positionH>
                <wp:positionV relativeFrom="paragraph">
                  <wp:posOffset>8890</wp:posOffset>
                </wp:positionV>
                <wp:extent cx="6369685" cy="1336675"/>
                <wp:effectExtent l="0" t="0" r="12065" b="15875"/>
                <wp:wrapNone/>
                <wp:docPr id="25" name="Group 25"/>
                <wp:cNvGraphicFramePr/>
                <a:graphic xmlns:a="http://schemas.openxmlformats.org/drawingml/2006/main">
                  <a:graphicData uri="http://schemas.microsoft.com/office/word/2010/wordprocessingGroup">
                    <wpg:wgp>
                      <wpg:cNvGrpSpPr/>
                      <wpg:grpSpPr>
                        <a:xfrm>
                          <a:off x="0" y="0"/>
                          <a:ext cx="6369685" cy="1336675"/>
                          <a:chOff x="0" y="0"/>
                          <a:chExt cx="6369685" cy="1337022"/>
                        </a:xfrm>
                      </wpg:grpSpPr>
                      <wps:wsp>
                        <wps:cNvPr id="10" name="Rectangle 10"/>
                        <wps:cNvSpPr/>
                        <wps:spPr>
                          <a:xfrm>
                            <a:off x="0" y="0"/>
                            <a:ext cx="6369685" cy="1337022"/>
                          </a:xfrm>
                          <a:prstGeom prst="rect">
                            <a:avLst/>
                          </a:prstGeom>
                          <a:noFill/>
                          <a:ln w="12700"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Rounded Corners 19"/>
                        <wps:cNvSpPr/>
                        <wps:spPr>
                          <a:xfrm>
                            <a:off x="3589020" y="251460"/>
                            <a:ext cx="1259840" cy="838200"/>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336BE127" w14:textId="77777777" w:rsidR="00623617" w:rsidRPr="00FF6AA2" w:rsidRDefault="00623617" w:rsidP="003E121D">
                              <w:pPr>
                                <w:jc w:val="center"/>
                                <w:rPr>
                                  <w:b/>
                                  <w:bCs/>
                                  <w:color w:val="000000"/>
                                  <w:rtl/>
                                  <w:lang w:bidi="ar-EG"/>
                                </w:rPr>
                              </w:pPr>
                              <w:r w:rsidRPr="00FF6AA2">
                                <w:rPr>
                                  <w:rFonts w:hint="cs"/>
                                  <w:b/>
                                  <w:bCs/>
                                  <w:color w:val="000000"/>
                                  <w:rtl/>
                                  <w:lang w:bidi="ar-EG"/>
                                </w:rPr>
                                <w:t>التطبيق القبلي</w:t>
                              </w:r>
                            </w:p>
                            <w:p w14:paraId="4CA95DD9" w14:textId="557778A3" w:rsidR="00623617" w:rsidRPr="00FF6AA2" w:rsidRDefault="00623617" w:rsidP="00472E87">
                              <w:pPr>
                                <w:jc w:val="center"/>
                                <w:rPr>
                                  <w:b/>
                                  <w:bCs/>
                                  <w:color w:val="000000"/>
                                  <w:lang w:bidi="ar-EG"/>
                                </w:rPr>
                              </w:pPr>
                              <w:r w:rsidRPr="00FF6AA2">
                                <w:rPr>
                                  <w:rFonts w:hint="cs"/>
                                  <w:b/>
                                  <w:bCs/>
                                  <w:color w:val="000000"/>
                                  <w:rtl/>
                                  <w:lang w:bidi="ar-EG"/>
                                </w:rPr>
                                <w:t>ل</w:t>
                              </w:r>
                              <w:r>
                                <w:rPr>
                                  <w:rFonts w:hint="cs"/>
                                  <w:b/>
                                  <w:bCs/>
                                  <w:color w:val="000000"/>
                                  <w:rtl/>
                                  <w:lang w:bidi="ar-EG"/>
                                </w:rPr>
                                <w:t>أداة</w:t>
                              </w:r>
                              <w:r w:rsidRPr="00FF6AA2">
                                <w:rPr>
                                  <w:rFonts w:hint="cs"/>
                                  <w:b/>
                                  <w:bCs/>
                                  <w:color w:val="000000"/>
                                  <w:rtl/>
                                  <w:lang w:bidi="ar-EG"/>
                                </w:rPr>
                                <w:t xml:space="preserve"> البحث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Rounded Corners 20"/>
                        <wps:cNvSpPr/>
                        <wps:spPr>
                          <a:xfrm>
                            <a:off x="1493520" y="213360"/>
                            <a:ext cx="1885950" cy="932688"/>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5552767B" w14:textId="77777777" w:rsidR="00623617" w:rsidRPr="00FF6AA2" w:rsidRDefault="00623617" w:rsidP="003E121D">
                              <w:pPr>
                                <w:jc w:val="center"/>
                                <w:rPr>
                                  <w:b/>
                                  <w:bCs/>
                                  <w:color w:val="000000"/>
                                  <w:lang w:bidi="ar-EG"/>
                                </w:rPr>
                              </w:pPr>
                              <w:r w:rsidRPr="00FF6AA2">
                                <w:rPr>
                                  <w:rFonts w:hint="cs"/>
                                  <w:b/>
                                  <w:bCs/>
                                  <w:color w:val="000000"/>
                                  <w:rtl/>
                                  <w:lang w:bidi="ar-EG"/>
                                </w:rPr>
                                <w:t>التدريس باستخدام تطبيقات الذكاء الاصطناعي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ectangle: Rounded Corners 23"/>
                        <wps:cNvSpPr/>
                        <wps:spPr>
                          <a:xfrm>
                            <a:off x="5143500" y="274320"/>
                            <a:ext cx="1181100" cy="800100"/>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05B115D6" w14:textId="77777777" w:rsidR="00623617" w:rsidRPr="00FF6AA2" w:rsidRDefault="00623617" w:rsidP="003E121D">
                              <w:pPr>
                                <w:jc w:val="center"/>
                                <w:rPr>
                                  <w:b/>
                                  <w:bCs/>
                                  <w:color w:val="000000"/>
                                  <w:lang w:bidi="ar-EG"/>
                                </w:rPr>
                              </w:pPr>
                              <w:r w:rsidRPr="00FF6AA2">
                                <w:rPr>
                                  <w:rFonts w:hint="cs"/>
                                  <w:b/>
                                  <w:bCs/>
                                  <w:color w:val="000000"/>
                                  <w:rtl/>
                                  <w:lang w:bidi="ar-EG"/>
                                </w:rPr>
                                <w:t>اختيار مجموعة البحث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ectangle: Rounded Corners 24"/>
                        <wps:cNvSpPr/>
                        <wps:spPr>
                          <a:xfrm>
                            <a:off x="160020" y="266700"/>
                            <a:ext cx="1158240" cy="878840"/>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7D0A9C11" w14:textId="77777777" w:rsidR="00623617" w:rsidRPr="00FF6AA2" w:rsidRDefault="00623617" w:rsidP="003E121D">
                              <w:pPr>
                                <w:jc w:val="center"/>
                                <w:rPr>
                                  <w:b/>
                                  <w:bCs/>
                                  <w:color w:val="000000"/>
                                  <w:rtl/>
                                  <w:lang w:bidi="ar-EG"/>
                                </w:rPr>
                              </w:pPr>
                              <w:r w:rsidRPr="00FF6AA2">
                                <w:rPr>
                                  <w:rFonts w:hint="cs"/>
                                  <w:b/>
                                  <w:bCs/>
                                  <w:color w:val="000000"/>
                                  <w:rtl/>
                                  <w:lang w:bidi="ar-EG"/>
                                </w:rPr>
                                <w:t>التطبيق البعدي</w:t>
                              </w:r>
                            </w:p>
                            <w:p w14:paraId="1B12372F" w14:textId="078F9B67" w:rsidR="00623617" w:rsidRPr="00FF6AA2" w:rsidRDefault="00623617" w:rsidP="003E121D">
                              <w:pPr>
                                <w:jc w:val="center"/>
                                <w:rPr>
                                  <w:b/>
                                  <w:bCs/>
                                  <w:color w:val="000000"/>
                                  <w:lang w:bidi="ar-EG"/>
                                </w:rPr>
                              </w:pPr>
                              <w:r>
                                <w:rPr>
                                  <w:rFonts w:hint="cs"/>
                                  <w:b/>
                                  <w:bCs/>
                                  <w:color w:val="000000"/>
                                  <w:rtl/>
                                  <w:lang w:bidi="ar-EG"/>
                                </w:rPr>
                                <w:t>لأداة</w:t>
                              </w:r>
                              <w:r w:rsidRPr="00FF6AA2">
                                <w:rPr>
                                  <w:rFonts w:hint="cs"/>
                                  <w:b/>
                                  <w:bCs/>
                                  <w:color w:val="000000"/>
                                  <w:rtl/>
                                  <w:lang w:bidi="ar-EG"/>
                                </w:rPr>
                                <w:t xml:space="preserve"> البحث</w:t>
                              </w:r>
                            </w:p>
                            <w:p w14:paraId="24DBB50E" w14:textId="77777777" w:rsidR="00623617" w:rsidRDefault="00623617" w:rsidP="003E121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flipH="1">
                            <a:off x="4869180" y="624840"/>
                            <a:ext cx="359664" cy="0"/>
                          </a:xfrm>
                          <a:prstGeom prst="straightConnector1">
                            <a:avLst/>
                          </a:prstGeom>
                          <a:noFill/>
                          <a:ln w="6350" cap="flat" cmpd="sng" algn="ctr">
                            <a:solidFill>
                              <a:srgbClr val="4472C4"/>
                            </a:solidFill>
                            <a:prstDash val="solid"/>
                            <a:miter lim="800000"/>
                            <a:tailEnd type="triangle"/>
                          </a:ln>
                          <a:effectLst/>
                        </wps:spPr>
                        <wps:bodyPr/>
                      </wps:wsp>
                      <wps:wsp>
                        <wps:cNvPr id="28" name="Straight Arrow Connector 28"/>
                        <wps:cNvCnPr/>
                        <wps:spPr>
                          <a:xfrm flipH="1">
                            <a:off x="3337560" y="647700"/>
                            <a:ext cx="359664" cy="6096"/>
                          </a:xfrm>
                          <a:prstGeom prst="straightConnector1">
                            <a:avLst/>
                          </a:prstGeom>
                          <a:noFill/>
                          <a:ln w="6350" cap="flat" cmpd="sng" algn="ctr">
                            <a:solidFill>
                              <a:srgbClr val="4472C4"/>
                            </a:solidFill>
                            <a:prstDash val="solid"/>
                            <a:miter lim="800000"/>
                            <a:tailEnd type="triangle"/>
                          </a:ln>
                          <a:effectLst/>
                        </wps:spPr>
                        <wps:bodyPr/>
                      </wps:wsp>
                      <wps:wsp>
                        <wps:cNvPr id="11" name="Straight Arrow Connector 11"/>
                        <wps:cNvCnPr/>
                        <wps:spPr>
                          <a:xfrm flipH="1">
                            <a:off x="1219200" y="609600"/>
                            <a:ext cx="359664" cy="6096"/>
                          </a:xfrm>
                          <a:prstGeom prst="straightConnector1">
                            <a:avLst/>
                          </a:prstGeom>
                          <a:noFill/>
                          <a:ln w="6350" cap="flat" cmpd="sng" algn="ctr">
                            <a:solidFill>
                              <a:srgbClr val="4472C4"/>
                            </a:solidFill>
                            <a:prstDash val="solid"/>
                            <a:miter lim="800000"/>
                            <a:tailEnd type="triangle"/>
                          </a:ln>
                          <a:effectLst/>
                        </wps:spPr>
                        <wps:bodyPr/>
                      </wps:wsp>
                    </wpg:wgp>
                  </a:graphicData>
                </a:graphic>
              </wp:anchor>
            </w:drawing>
          </mc:Choice>
          <mc:Fallback>
            <w:pict>
              <v:group w14:anchorId="76800D72" id="Group 25" o:spid="_x0000_s1026" style="position:absolute;left:0;text-align:left;margin-left:-43.65pt;margin-top:.7pt;width:501.55pt;height:105.25pt;z-index:251658240" coordsize="63696,13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">
                <v:rect id="Rectangle 10" o:spid="_x0000_s1027" style="position:absolute;width:63696;height:133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" filled="f" strokecolor="#00b050" strokeweight="1pt"/>
                <v:roundrect id="Rectangle: Rounded Corners 19" o:spid="_x0000_s1028" style="position:absolute;left:35890;top:2514;width:12598;height:83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" fillcolor="#b5d5a7" strokecolor="#70ad47" strokeweight=".5pt">
                  <v:fill color2="#9cca86" rotate="t" colors="0 #b5d5a7;.5 #aace99;1 #9cca86" focus="100%" type="gradient">
                    <o:fill v:ext="view" type="gradientUnscaled"/>
                  </v:fill>
                  <v:stroke joinstyle="miter"/>
                  <v:textbox>
                    <w:txbxContent>
                      <w:p w14:paraId="336BE127" w14:textId="77777777" w:rsidR="00623617" w:rsidRPr="00FF6AA2" w:rsidRDefault="00623617" w:rsidP="003E121D">
                        <w:pPr>
                          <w:jc w:val="center"/>
                          <w:rPr>
                            <w:b/>
                            <w:bCs/>
                            <w:color w:val="000000"/>
                            <w:rtl/>
                            <w:lang w:bidi="ar-EG"/>
                          </w:rPr>
                        </w:pPr>
                        <w:r w:rsidRPr="00FF6AA2">
                          <w:rPr>
                            <w:rFonts w:hint="cs"/>
                            <w:b/>
                            <w:bCs/>
                            <w:color w:val="000000"/>
                            <w:rtl/>
                            <w:lang w:bidi="ar-EG"/>
                          </w:rPr>
                          <w:t>التطبيق القبلي</w:t>
                        </w:r>
                      </w:p>
                      <w:p w14:paraId="4CA95DD9" w14:textId="557778A3" w:rsidR="00623617" w:rsidRPr="00FF6AA2" w:rsidRDefault="00623617" w:rsidP="00472E87">
                        <w:pPr>
                          <w:jc w:val="center"/>
                          <w:rPr>
                            <w:b/>
                            <w:bCs/>
                            <w:color w:val="000000"/>
                            <w:lang w:bidi="ar-EG"/>
                          </w:rPr>
                        </w:pPr>
                        <w:r w:rsidRPr="00FF6AA2">
                          <w:rPr>
                            <w:rFonts w:hint="cs"/>
                            <w:b/>
                            <w:bCs/>
                            <w:color w:val="000000"/>
                            <w:rtl/>
                            <w:lang w:bidi="ar-EG"/>
                          </w:rPr>
                          <w:t>ل</w:t>
                        </w:r>
                        <w:r>
                          <w:rPr>
                            <w:rFonts w:hint="cs"/>
                            <w:b/>
                            <w:bCs/>
                            <w:color w:val="000000"/>
                            <w:rtl/>
                            <w:lang w:bidi="ar-EG"/>
                          </w:rPr>
                          <w:t>أداة</w:t>
                        </w:r>
                        <w:r w:rsidRPr="00FF6AA2">
                          <w:rPr>
                            <w:rFonts w:hint="cs"/>
                            <w:b/>
                            <w:bCs/>
                            <w:color w:val="000000"/>
                            <w:rtl/>
                            <w:lang w:bidi="ar-EG"/>
                          </w:rPr>
                          <w:t xml:space="preserve"> البحث</w:t>
                        </w:r>
                      </w:p>
                    </w:txbxContent>
                  </v:textbox>
                </v:roundrect>
                <v:roundrect id="Rectangle: Rounded Corners 20" o:spid="_x0000_s1029" style="position:absolute;left:14935;top:2133;width:18859;height:93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" fillcolor="#b5d5a7" strokecolor="#70ad47" strokeweight=".5pt">
                  <v:fill color2="#9cca86" rotate="t" colors="0 #b5d5a7;.5 #aace99;1 #9cca86" focus="100%" type="gradient">
                    <o:fill v:ext="view" type="gradientUnscaled"/>
                  </v:fill>
                  <v:stroke joinstyle="miter"/>
                  <v:textbox>
                    <w:txbxContent>
                      <w:p w14:paraId="5552767B" w14:textId="77777777" w:rsidR="00623617" w:rsidRPr="00FF6AA2" w:rsidRDefault="00623617" w:rsidP="003E121D">
                        <w:pPr>
                          <w:jc w:val="center"/>
                          <w:rPr>
                            <w:b/>
                            <w:bCs/>
                            <w:color w:val="000000"/>
                            <w:lang w:bidi="ar-EG"/>
                          </w:rPr>
                        </w:pPr>
                        <w:r w:rsidRPr="00FF6AA2">
                          <w:rPr>
                            <w:rFonts w:hint="cs"/>
                            <w:b/>
                            <w:bCs/>
                            <w:color w:val="000000"/>
                            <w:rtl/>
                            <w:lang w:bidi="ar-EG"/>
                          </w:rPr>
                          <w:t>التدريس باستخدام تطبيقات الذكاء الاصطناعي</w:t>
                        </w:r>
                      </w:p>
                    </w:txbxContent>
                  </v:textbox>
                </v:roundrect>
                <v:roundrect id="Rectangle: Rounded Corners 23" o:spid="_x0000_s1030" style="position:absolute;left:51435;top:2743;width:11811;height:80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" fillcolor="#b5d5a7" strokecolor="#70ad47" strokeweight=".5pt">
                  <v:fill color2="#9cca86" rotate="t" colors="0 #b5d5a7;.5 #aace99;1 #9cca86" focus="100%" type="gradient">
                    <o:fill v:ext="view" type="gradientUnscaled"/>
                  </v:fill>
                  <v:stroke joinstyle="miter"/>
                  <v:textbox>
                    <w:txbxContent>
                      <w:p w14:paraId="05B115D6" w14:textId="77777777" w:rsidR="00623617" w:rsidRPr="00FF6AA2" w:rsidRDefault="00623617" w:rsidP="003E121D">
                        <w:pPr>
                          <w:jc w:val="center"/>
                          <w:rPr>
                            <w:b/>
                            <w:bCs/>
                            <w:color w:val="000000"/>
                            <w:lang w:bidi="ar-EG"/>
                          </w:rPr>
                        </w:pPr>
                        <w:r w:rsidRPr="00FF6AA2">
                          <w:rPr>
                            <w:rFonts w:hint="cs"/>
                            <w:b/>
                            <w:bCs/>
                            <w:color w:val="000000"/>
                            <w:rtl/>
                            <w:lang w:bidi="ar-EG"/>
                          </w:rPr>
                          <w:t>اختيار مجموعة البحث</w:t>
                        </w:r>
                      </w:p>
                    </w:txbxContent>
                  </v:textbox>
                </v:roundrect>
                <v:roundrect id="Rectangle: Rounded Corners 24" o:spid="_x0000_s1031" style="position:absolute;left:1600;top:2667;width:11582;height:87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" fillcolor="#b5d5a7" strokecolor="#70ad47" strokeweight=".5pt">
                  <v:fill color2="#9cca86" rotate="t" colors="0 #b5d5a7;.5 #aace99;1 #9cca86" focus="100%" type="gradient">
                    <o:fill v:ext="view" type="gradientUnscaled"/>
                  </v:fill>
                  <v:stroke joinstyle="miter"/>
                  <v:textbox>
                    <w:txbxContent>
                      <w:p w14:paraId="7D0A9C11" w14:textId="77777777" w:rsidR="00623617" w:rsidRPr="00FF6AA2" w:rsidRDefault="00623617" w:rsidP="003E121D">
                        <w:pPr>
                          <w:jc w:val="center"/>
                          <w:rPr>
                            <w:b/>
                            <w:bCs/>
                            <w:color w:val="000000"/>
                            <w:rtl/>
                            <w:lang w:bidi="ar-EG"/>
                          </w:rPr>
                        </w:pPr>
                        <w:r w:rsidRPr="00FF6AA2">
                          <w:rPr>
                            <w:rFonts w:hint="cs"/>
                            <w:b/>
                            <w:bCs/>
                            <w:color w:val="000000"/>
                            <w:rtl/>
                            <w:lang w:bidi="ar-EG"/>
                          </w:rPr>
                          <w:t>التطبيق البعدي</w:t>
                        </w:r>
                      </w:p>
                      <w:p w14:paraId="1B12372F" w14:textId="078F9B67" w:rsidR="00623617" w:rsidRPr="00FF6AA2" w:rsidRDefault="00623617" w:rsidP="003E121D">
                        <w:pPr>
                          <w:jc w:val="center"/>
                          <w:rPr>
                            <w:b/>
                            <w:bCs/>
                            <w:color w:val="000000"/>
                            <w:lang w:bidi="ar-EG"/>
                          </w:rPr>
                        </w:pPr>
                        <w:r>
                          <w:rPr>
                            <w:rFonts w:hint="cs"/>
                            <w:b/>
                            <w:bCs/>
                            <w:color w:val="000000"/>
                            <w:rtl/>
                            <w:lang w:bidi="ar-EG"/>
                          </w:rPr>
                          <w:t>لأداة</w:t>
                        </w:r>
                        <w:r w:rsidRPr="00FF6AA2">
                          <w:rPr>
                            <w:rFonts w:hint="cs"/>
                            <w:b/>
                            <w:bCs/>
                            <w:color w:val="000000"/>
                            <w:rtl/>
                            <w:lang w:bidi="ar-EG"/>
                          </w:rPr>
                          <w:t xml:space="preserve"> البحث</w:t>
                        </w:r>
                      </w:p>
                      <w:p w14:paraId="24DBB50E" w14:textId="77777777" w:rsidR="00623617" w:rsidRDefault="00623617" w:rsidP="003E121D">
                        <w:pPr>
                          <w:jc w:val="center"/>
                        </w:pPr>
                      </w:p>
                    </w:txbxContent>
                  </v:textbox>
                </v:roundrect>
                <v:shapetype id="_x0000_t32" coordsize="21600,21600" o:spt="32" o:oned="t" path="m,l21600,21600e" filled="f">
                  <v:path arrowok="t" fillok="f" o:connecttype="none"/>
                  <o:lock v:ext="edit" shapetype="t"/>
                </v:shapetype>
                <v:shape id="Straight Arrow Connector 27" o:spid="_x0000_s1032" type="#_x0000_t32" style="position:absolute;left:48691;top:6248;width:3597;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" strokecolor="#4472c4" strokeweight=".5pt">
                  <v:stroke endarrow="block" joinstyle="miter"/>
                </v:shape>
                <v:shape id="Straight Arrow Connector 28" o:spid="_x0000_s1033" type="#_x0000_t32" style="position:absolute;left:33375;top:6477;width:3597;height: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" strokecolor="#4472c4" strokeweight=".5pt">
                  <v:stroke endarrow="block" joinstyle="miter"/>
                </v:shape>
                <v:shape id="Straight Arrow Connector 11" o:spid="_x0000_s1034" type="#_x0000_t32" style="position:absolute;left:12192;top:6096;width:3596;height: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" strokecolor="#4472c4" strokeweight=".5pt">
                  <v:stroke endarrow="block" joinstyle="miter"/>
                </v:shape>
              </v:group>
            </w:pict>
          </mc:Fallback>
        </mc:AlternateContent>
      </w:r>
    </w:p>
    <w:p w14:paraId="79D1080A" w14:textId="77777777" w:rsidR="003E121D" w:rsidRPr="003B301F" w:rsidRDefault="003E121D" w:rsidP="003E121D">
      <w:pPr>
        <w:bidi/>
        <w:spacing w:after="120" w:line="276" w:lineRule="auto"/>
        <w:ind w:firstLine="720"/>
        <w:jc w:val="lowKashida"/>
        <w:rPr>
          <w:rFonts w:ascii="Simplified Arabic" w:hAnsi="Simplified Arabic" w:cs="Simplified Arabic"/>
          <w:rtl/>
        </w:rPr>
      </w:pPr>
    </w:p>
    <w:p w14:paraId="632E5C25" w14:textId="77777777" w:rsidR="003E121D" w:rsidRPr="003B301F" w:rsidRDefault="003E121D" w:rsidP="003E121D">
      <w:pPr>
        <w:bidi/>
        <w:spacing w:after="120" w:line="276" w:lineRule="auto"/>
        <w:ind w:firstLine="720"/>
        <w:jc w:val="lowKashida"/>
        <w:rPr>
          <w:rFonts w:ascii="Simplified Arabic" w:hAnsi="Simplified Arabic" w:cs="Simplified Arabic"/>
          <w:rtl/>
        </w:rPr>
      </w:pPr>
    </w:p>
    <w:p w14:paraId="0491E2AB" w14:textId="77777777" w:rsidR="003E121D" w:rsidRPr="003B301F" w:rsidRDefault="003E121D" w:rsidP="003E121D">
      <w:pPr>
        <w:bidi/>
        <w:spacing w:line="276" w:lineRule="auto"/>
        <w:jc w:val="center"/>
        <w:rPr>
          <w:rFonts w:ascii="Simplified Arabic" w:hAnsi="Simplified Arabic" w:cs="Simplified Arabic"/>
          <w:rtl/>
        </w:rPr>
      </w:pPr>
      <w:bookmarkStart w:id="4" w:name="_Hlk89976272"/>
    </w:p>
    <w:p w14:paraId="6BB16AD2" w14:textId="514FC99E" w:rsidR="003E121D" w:rsidRDefault="00526B91" w:rsidP="003E121D">
      <w:pPr>
        <w:bidi/>
        <w:spacing w:line="276" w:lineRule="auto"/>
        <w:jc w:val="center"/>
        <w:rPr>
          <w:rFonts w:ascii="Simplified Arabic" w:hAnsi="Simplified Arabic" w:cs="Simplified Arabic"/>
          <w:b/>
          <w:bCs/>
          <w:rtl/>
          <w:lang w:bidi="ar-EG"/>
        </w:rPr>
      </w:pPr>
      <w:r>
        <w:rPr>
          <w:rFonts w:ascii="Simplified Arabic" w:hAnsi="Simplified Arabic" w:cs="Simplified Arabic" w:hint="cs"/>
          <w:b/>
          <w:bCs/>
          <w:rtl/>
          <w:lang w:bidi="ar-EG"/>
        </w:rPr>
        <w:t>ال</w:t>
      </w:r>
      <w:r w:rsidR="003E121D" w:rsidRPr="003B301F">
        <w:rPr>
          <w:rFonts w:ascii="Simplified Arabic" w:hAnsi="Simplified Arabic" w:cs="Simplified Arabic"/>
          <w:b/>
          <w:bCs/>
          <w:rtl/>
          <w:lang w:bidi="ar-EG"/>
        </w:rPr>
        <w:t>شكل (1): منهج البحث التجريبي</w:t>
      </w:r>
      <w:bookmarkEnd w:id="4"/>
    </w:p>
    <w:p w14:paraId="105BFD0B" w14:textId="4D636F92" w:rsidR="003E121D" w:rsidRPr="00526B91" w:rsidRDefault="003E121D" w:rsidP="00563AD8">
      <w:pPr>
        <w:pStyle w:val="ListParagraph"/>
        <w:numPr>
          <w:ilvl w:val="0"/>
          <w:numId w:val="39"/>
        </w:numPr>
        <w:spacing w:after="200" w:line="240" w:lineRule="auto"/>
        <w:rPr>
          <w:rFonts w:ascii="Simplified Arabic" w:hAnsi="Simplified Arabic" w:cs="Simplified Arabic"/>
          <w:b/>
          <w:bCs/>
          <w:rtl/>
          <w:lang w:bidi="ar-EG"/>
        </w:rPr>
      </w:pPr>
      <w:r w:rsidRPr="00526B91">
        <w:rPr>
          <w:rFonts w:ascii="Simplified Arabic" w:hAnsi="Simplified Arabic" w:cs="Simplified Arabic"/>
          <w:b/>
          <w:bCs/>
          <w:rtl/>
          <w:lang w:bidi="ar-EG"/>
        </w:rPr>
        <w:t xml:space="preserve">اختيار مجموعة البحث: </w:t>
      </w:r>
    </w:p>
    <w:p w14:paraId="34074120" w14:textId="1968BB28" w:rsidR="003E121D" w:rsidRDefault="003E121D" w:rsidP="00526B91">
      <w:pPr>
        <w:bidi/>
        <w:spacing w:after="200" w:line="240" w:lineRule="auto"/>
        <w:ind w:left="288" w:firstLine="720"/>
        <w:outlineLvl w:val="1"/>
        <w:rPr>
          <w:rFonts w:ascii="Simplified Arabic" w:eastAsia="Calibri" w:hAnsi="Simplified Arabic" w:cs="Simplified Arabic"/>
          <w:color w:val="000000"/>
          <w:rtl/>
        </w:rPr>
      </w:pPr>
      <w:r w:rsidRPr="00526B91">
        <w:rPr>
          <w:rFonts w:ascii="Simplified Arabic" w:eastAsia="Calibri" w:hAnsi="Simplified Arabic" w:cs="Simplified Arabic"/>
          <w:color w:val="000000"/>
          <w:rtl/>
        </w:rPr>
        <w:t xml:space="preserve">تم اختيار مجموعة البحث من الطلاب المعلمين بالفرقة الثالثة شعبة الرياضيات عام وعددهم (35) طالبًا وطالبة يتم التدريس لهم تطبيقات الذكاء الاصطناعي موضع البحث </w:t>
      </w:r>
      <w:r w:rsidR="0098590A">
        <w:rPr>
          <w:rFonts w:ascii="Simplified Arabic" w:eastAsia="Calibri" w:hAnsi="Simplified Arabic" w:cs="Simplified Arabic"/>
          <w:color w:val="000000"/>
          <w:rtl/>
        </w:rPr>
        <w:t xml:space="preserve">الحالي </w:t>
      </w:r>
      <w:r w:rsidRPr="00526B91">
        <w:rPr>
          <w:rFonts w:ascii="Simplified Arabic" w:eastAsia="Calibri" w:hAnsi="Simplified Arabic" w:cs="Simplified Arabic"/>
          <w:color w:val="000000"/>
          <w:rtl/>
        </w:rPr>
        <w:t>، مع ملاحظة أن عدد الطلاب قد وصل إلى (30) طالب وطالبة في نهاية التجربة الميدانية للبحث وذلك لتغيب طالبين أكثر من (5) مرات من عدد المحاضرات البحث مما أضطر الباحثة لاستبعاده، كما أن ثلاث طلاب لم يحضروا التطبيق البعدي لأدوات القياس مما اضطر الباحثة لاستبعادها لتصبح مجموعة البحث (30) طالب وطالبة.</w:t>
      </w:r>
    </w:p>
    <w:p w14:paraId="61E0B190" w14:textId="77777777" w:rsidR="008476C4" w:rsidRPr="00526B91" w:rsidRDefault="008476C4" w:rsidP="008476C4">
      <w:pPr>
        <w:bidi/>
        <w:spacing w:after="200" w:line="240" w:lineRule="auto"/>
        <w:ind w:left="288" w:firstLine="720"/>
        <w:outlineLvl w:val="1"/>
        <w:rPr>
          <w:rFonts w:ascii="Simplified Arabic" w:eastAsia="Calibri" w:hAnsi="Simplified Arabic" w:cs="Simplified Arabic"/>
          <w:color w:val="000000"/>
          <w:rtl/>
        </w:rPr>
      </w:pPr>
    </w:p>
    <w:p w14:paraId="155A2FF6" w14:textId="0A73BCCE" w:rsidR="003E121D" w:rsidRPr="00526B91" w:rsidRDefault="003E121D" w:rsidP="00563AD8">
      <w:pPr>
        <w:pStyle w:val="ListParagraph"/>
        <w:numPr>
          <w:ilvl w:val="0"/>
          <w:numId w:val="39"/>
        </w:numPr>
        <w:spacing w:after="200" w:line="240" w:lineRule="auto"/>
        <w:rPr>
          <w:rFonts w:ascii="Simplified Arabic" w:hAnsi="Simplified Arabic" w:cs="Simplified Arabic"/>
          <w:b/>
          <w:bCs/>
          <w:lang w:bidi="ar-EG"/>
        </w:rPr>
      </w:pPr>
      <w:r w:rsidRPr="00526B91">
        <w:rPr>
          <w:rFonts w:ascii="Simplified Arabic" w:hAnsi="Simplified Arabic" w:cs="Simplified Arabic"/>
          <w:b/>
          <w:bCs/>
          <w:rtl/>
          <w:lang w:bidi="ar-EG"/>
        </w:rPr>
        <w:lastRenderedPageBreak/>
        <w:t xml:space="preserve">تطبيق </w:t>
      </w:r>
      <w:r w:rsidR="00472E87">
        <w:rPr>
          <w:rFonts w:ascii="Simplified Arabic" w:hAnsi="Simplified Arabic" w:cs="Simplified Arabic" w:hint="cs"/>
          <w:b/>
          <w:bCs/>
          <w:rtl/>
          <w:lang w:bidi="ar-EG"/>
        </w:rPr>
        <w:t>أداة</w:t>
      </w:r>
      <w:r w:rsidRPr="00526B91">
        <w:rPr>
          <w:rFonts w:ascii="Simplified Arabic" w:hAnsi="Simplified Arabic" w:cs="Simplified Arabic"/>
          <w:b/>
          <w:bCs/>
          <w:rtl/>
          <w:lang w:bidi="ar-EG"/>
        </w:rPr>
        <w:t xml:space="preserve"> القياس قبليًا على مجموعة البحث:</w:t>
      </w:r>
    </w:p>
    <w:p w14:paraId="0471206F" w14:textId="32710ED4" w:rsidR="00397EE8" w:rsidRPr="00526B91" w:rsidRDefault="003E121D" w:rsidP="00132CCD">
      <w:pPr>
        <w:bidi/>
        <w:spacing w:after="200" w:line="240" w:lineRule="auto"/>
        <w:ind w:left="288" w:firstLine="720"/>
        <w:outlineLvl w:val="1"/>
        <w:rPr>
          <w:rFonts w:ascii="Simplified Arabic" w:eastAsia="Calibri" w:hAnsi="Simplified Arabic" w:cs="Simplified Arabic"/>
          <w:color w:val="000000"/>
          <w:rtl/>
        </w:rPr>
      </w:pPr>
      <w:r w:rsidRPr="00526B91">
        <w:rPr>
          <w:rFonts w:ascii="Simplified Arabic" w:eastAsia="Calibri" w:hAnsi="Simplified Arabic" w:cs="Simplified Arabic"/>
          <w:color w:val="000000"/>
          <w:rtl/>
        </w:rPr>
        <w:t xml:space="preserve">تم تطبيق </w:t>
      </w:r>
      <w:r w:rsidR="00472E87">
        <w:rPr>
          <w:rFonts w:ascii="Simplified Arabic" w:eastAsia="Calibri" w:hAnsi="Simplified Arabic" w:cs="Simplified Arabic"/>
          <w:color w:val="000000"/>
          <w:rtl/>
        </w:rPr>
        <w:t>أداة</w:t>
      </w:r>
      <w:r w:rsidRPr="00526B91">
        <w:rPr>
          <w:rFonts w:ascii="Simplified Arabic" w:eastAsia="Calibri" w:hAnsi="Simplified Arabic" w:cs="Simplified Arabic"/>
          <w:color w:val="000000"/>
          <w:rtl/>
        </w:rPr>
        <w:t xml:space="preserve"> القياس قبليًا على مجموعة البحث وذلك لتحديد مستواهم قبل التدريس باستخدام  تطبيقات الذكاء الاصطناعي موضع البحث </w:t>
      </w:r>
      <w:r w:rsidR="0098590A">
        <w:rPr>
          <w:rFonts w:ascii="Simplified Arabic" w:eastAsia="Calibri" w:hAnsi="Simplified Arabic" w:cs="Simplified Arabic"/>
          <w:color w:val="000000"/>
          <w:rtl/>
        </w:rPr>
        <w:t xml:space="preserve">الحالي </w:t>
      </w:r>
      <w:r w:rsidRPr="00526B91">
        <w:rPr>
          <w:rFonts w:ascii="Simplified Arabic" w:eastAsia="Calibri" w:hAnsi="Simplified Arabic" w:cs="Simplified Arabic"/>
          <w:color w:val="000000"/>
          <w:rtl/>
        </w:rPr>
        <w:t>، وتم التطبيق القبلي ل</w:t>
      </w:r>
      <w:r w:rsidR="00472E87">
        <w:rPr>
          <w:rFonts w:ascii="Simplified Arabic" w:eastAsia="Calibri" w:hAnsi="Simplified Arabic" w:cs="Simplified Arabic"/>
          <w:color w:val="000000"/>
          <w:rtl/>
        </w:rPr>
        <w:t>أداة</w:t>
      </w:r>
      <w:r w:rsidRPr="00526B91">
        <w:rPr>
          <w:rFonts w:ascii="Simplified Arabic" w:eastAsia="Calibri" w:hAnsi="Simplified Arabic" w:cs="Simplified Arabic"/>
          <w:color w:val="000000"/>
          <w:rtl/>
        </w:rPr>
        <w:t xml:space="preserve"> القياس يوم الاثنين 16/2/2026م ، ولمدة 5 ساعات كاملة.</w:t>
      </w:r>
    </w:p>
    <w:p w14:paraId="4CDBE9AF" w14:textId="77777777" w:rsidR="00040C12" w:rsidRDefault="003E121D" w:rsidP="00563AD8">
      <w:pPr>
        <w:pStyle w:val="ListParagraph"/>
        <w:numPr>
          <w:ilvl w:val="0"/>
          <w:numId w:val="39"/>
        </w:numPr>
        <w:spacing w:afterLines="200" w:after="480" w:line="240" w:lineRule="auto"/>
        <w:rPr>
          <w:rFonts w:ascii="Simplified Arabic" w:hAnsi="Simplified Arabic" w:cs="Simplified Arabic"/>
          <w:b/>
          <w:bCs/>
          <w:lang w:bidi="ar-EG"/>
        </w:rPr>
      </w:pPr>
      <w:r w:rsidRPr="00526B91">
        <w:rPr>
          <w:rFonts w:ascii="Simplified Arabic" w:hAnsi="Simplified Arabic" w:cs="Simplified Arabic"/>
          <w:b/>
          <w:bCs/>
          <w:rtl/>
          <w:lang w:bidi="ar-EG"/>
        </w:rPr>
        <w:t xml:space="preserve">التدريس باستخدام  تطبيقات الذكاء الاصطناعي لمجموعة البحث: </w:t>
      </w:r>
    </w:p>
    <w:p w14:paraId="17BC2E31" w14:textId="2C08EE47" w:rsidR="0038359F" w:rsidRPr="0038359F" w:rsidRDefault="003E121D" w:rsidP="0038359F">
      <w:pPr>
        <w:pStyle w:val="ListParagraph"/>
        <w:spacing w:afterLines="200" w:after="480" w:line="240" w:lineRule="auto"/>
        <w:ind w:firstLine="720"/>
        <w:rPr>
          <w:rFonts w:ascii="Simplified Arabic" w:eastAsia="Calibri" w:hAnsi="Simplified Arabic" w:cs="Simplified Arabic"/>
          <w:color w:val="000000"/>
          <w:rtl/>
        </w:rPr>
      </w:pPr>
      <w:r w:rsidRPr="00040C12">
        <w:rPr>
          <w:rFonts w:ascii="Simplified Arabic" w:hAnsi="Simplified Arabic" w:cs="Simplified Arabic"/>
          <w:rtl/>
        </w:rPr>
        <w:t xml:space="preserve"> </w:t>
      </w:r>
      <w:r w:rsidRPr="00040C12">
        <w:rPr>
          <w:rFonts w:ascii="Simplified Arabic" w:eastAsia="Calibri" w:hAnsi="Simplified Arabic" w:cs="Simplified Arabic"/>
          <w:color w:val="000000"/>
          <w:rtl/>
        </w:rPr>
        <w:t>تم تنفيذ الدليل الارشادي الذي يحتوي على 14 محاضرة و</w:t>
      </w:r>
      <w:r w:rsidR="00513E4A">
        <w:rPr>
          <w:rFonts w:ascii="Simplified Arabic" w:eastAsia="Calibri" w:hAnsi="Simplified Arabic" w:cs="Simplified Arabic"/>
          <w:color w:val="000000"/>
          <w:rtl/>
        </w:rPr>
        <w:t>الذي استغرق 7 أسابيع بواقع جلست</w:t>
      </w:r>
      <w:r w:rsidR="00513E4A">
        <w:rPr>
          <w:rFonts w:ascii="Simplified Arabic" w:eastAsia="Calibri" w:hAnsi="Simplified Arabic" w:cs="Simplified Arabic" w:hint="cs"/>
          <w:color w:val="000000"/>
          <w:rtl/>
        </w:rPr>
        <w:t>ي</w:t>
      </w:r>
      <w:r w:rsidR="00513E4A">
        <w:rPr>
          <w:rFonts w:ascii="Simplified Arabic" w:eastAsia="Calibri" w:hAnsi="Simplified Arabic" w:cs="Simplified Arabic"/>
          <w:color w:val="000000"/>
          <w:rtl/>
        </w:rPr>
        <w:t>ن أسبوعي</w:t>
      </w:r>
      <w:r w:rsidR="00513E4A">
        <w:rPr>
          <w:rFonts w:ascii="Simplified Arabic" w:eastAsia="Calibri" w:hAnsi="Simplified Arabic" w:cs="Simplified Arabic" w:hint="cs"/>
          <w:color w:val="000000"/>
          <w:rtl/>
        </w:rPr>
        <w:t>ً</w:t>
      </w:r>
      <w:r w:rsidR="00513E4A">
        <w:rPr>
          <w:rFonts w:ascii="Simplified Arabic" w:eastAsia="Calibri" w:hAnsi="Simplified Arabic" w:cs="Simplified Arabic"/>
          <w:color w:val="000000"/>
          <w:rtl/>
        </w:rPr>
        <w:t>ا</w:t>
      </w:r>
      <w:r w:rsidRPr="00040C12">
        <w:rPr>
          <w:rFonts w:ascii="Simplified Arabic" w:eastAsia="Calibri" w:hAnsi="Simplified Arabic" w:cs="Simplified Arabic"/>
          <w:color w:val="000000"/>
          <w:rtl/>
        </w:rPr>
        <w:t xml:space="preserve"> خلال الفصل الدراسي الثاني  للعام الجامعي 2025-2026م.</w:t>
      </w:r>
    </w:p>
    <w:p w14:paraId="070B13ED" w14:textId="77777777" w:rsidR="0038359F" w:rsidRPr="00040C12" w:rsidRDefault="0038359F" w:rsidP="00040C12">
      <w:pPr>
        <w:pStyle w:val="ListParagraph"/>
        <w:spacing w:afterLines="200" w:after="480" w:line="240" w:lineRule="auto"/>
        <w:ind w:firstLine="720"/>
        <w:rPr>
          <w:rFonts w:ascii="Simplified Arabic" w:hAnsi="Simplified Arabic" w:cs="Simplified Arabic"/>
          <w:b/>
          <w:bCs/>
          <w:rtl/>
          <w:lang w:bidi="ar-EG"/>
        </w:rPr>
      </w:pPr>
    </w:p>
    <w:p w14:paraId="2E7B9607" w14:textId="32F348AA" w:rsidR="00040C12" w:rsidRDefault="003E121D" w:rsidP="00563AD8">
      <w:pPr>
        <w:pStyle w:val="ListParagraph"/>
        <w:numPr>
          <w:ilvl w:val="0"/>
          <w:numId w:val="39"/>
        </w:numPr>
        <w:spacing w:afterLines="200" w:after="480" w:line="240" w:lineRule="auto"/>
        <w:rPr>
          <w:rFonts w:ascii="Simplified Arabic" w:hAnsi="Simplified Arabic" w:cs="Simplified Arabic"/>
          <w:b/>
          <w:bCs/>
          <w:lang w:bidi="ar-EG"/>
        </w:rPr>
      </w:pPr>
      <w:r w:rsidRPr="00536FDC">
        <w:rPr>
          <w:rFonts w:ascii="Simplified Arabic" w:hAnsi="Simplified Arabic" w:cs="Simplified Arabic"/>
          <w:b/>
          <w:bCs/>
          <w:rtl/>
          <w:lang w:bidi="ar-EG"/>
        </w:rPr>
        <w:t xml:space="preserve">تطبيق </w:t>
      </w:r>
      <w:r w:rsidR="00472E87">
        <w:rPr>
          <w:rFonts w:ascii="Simplified Arabic" w:hAnsi="Simplified Arabic" w:cs="Simplified Arabic"/>
          <w:b/>
          <w:bCs/>
          <w:rtl/>
          <w:lang w:bidi="ar-EG"/>
        </w:rPr>
        <w:t>أداة</w:t>
      </w:r>
      <w:r w:rsidRPr="00536FDC">
        <w:rPr>
          <w:rFonts w:ascii="Simplified Arabic" w:hAnsi="Simplified Arabic" w:cs="Simplified Arabic"/>
          <w:b/>
          <w:bCs/>
          <w:rtl/>
          <w:lang w:bidi="ar-EG"/>
        </w:rPr>
        <w:t xml:space="preserve"> القياس بعديًا على مجموعة البحث:</w:t>
      </w:r>
    </w:p>
    <w:p w14:paraId="4BB0AAF2" w14:textId="032B1DF8" w:rsidR="00386BB7" w:rsidRDefault="003E121D" w:rsidP="00386BB7">
      <w:pPr>
        <w:pStyle w:val="ListParagraph"/>
        <w:spacing w:afterLines="200" w:after="480" w:line="240" w:lineRule="auto"/>
        <w:ind w:firstLine="720"/>
        <w:rPr>
          <w:rFonts w:ascii="Simplified Arabic" w:hAnsi="Simplified Arabic" w:cs="Simplified Arabic"/>
          <w:rtl/>
        </w:rPr>
      </w:pPr>
      <w:r w:rsidRPr="00040C12">
        <w:rPr>
          <w:rFonts w:ascii="Simplified Arabic" w:hAnsi="Simplified Arabic" w:cs="Simplified Arabic"/>
          <w:rtl/>
        </w:rPr>
        <w:t xml:space="preserve">بعد الانتهاء من التدريس باستخدام  تطبيقات الذكاء الاصطناعي موضع </w:t>
      </w:r>
      <w:r w:rsidR="0098590A">
        <w:rPr>
          <w:rFonts w:ascii="Simplified Arabic" w:hAnsi="Simplified Arabic" w:cs="Simplified Arabic"/>
          <w:rtl/>
        </w:rPr>
        <w:t xml:space="preserve">البحث الحالي </w:t>
      </w:r>
      <w:r w:rsidRPr="00040C12">
        <w:rPr>
          <w:rFonts w:ascii="Simplified Arabic" w:hAnsi="Simplified Arabic" w:cs="Simplified Arabic"/>
          <w:rtl/>
        </w:rPr>
        <w:t xml:space="preserve">على مجموعة البحث تم تطبيق </w:t>
      </w:r>
      <w:r w:rsidR="00472E87">
        <w:rPr>
          <w:rFonts w:ascii="Simplified Arabic" w:hAnsi="Simplified Arabic" w:cs="Simplified Arabic"/>
          <w:rtl/>
        </w:rPr>
        <w:t>أداة</w:t>
      </w:r>
      <w:r w:rsidRPr="00040C12">
        <w:rPr>
          <w:rFonts w:ascii="Simplified Arabic" w:hAnsi="Simplified Arabic" w:cs="Simplified Arabic"/>
          <w:rtl/>
        </w:rPr>
        <w:t xml:space="preserve"> القياس بعديًا وذلك لبيان التغير في </w:t>
      </w:r>
      <w:r w:rsidR="002A0D37">
        <w:rPr>
          <w:rFonts w:ascii="Simplified Arabic" w:hAnsi="Simplified Arabic" w:cs="Simplified Arabic"/>
          <w:rtl/>
        </w:rPr>
        <w:t>مستوى</w:t>
      </w:r>
      <w:r w:rsidRPr="00040C12">
        <w:rPr>
          <w:rFonts w:ascii="Simplified Arabic" w:hAnsi="Simplified Arabic" w:cs="Simplified Arabic"/>
          <w:rtl/>
        </w:rPr>
        <w:t xml:space="preserve"> أداء الطلاب في </w:t>
      </w:r>
      <w:r w:rsidRPr="00472E87">
        <w:rPr>
          <w:rFonts w:ascii="Simplified Arabic" w:hAnsi="Simplified Arabic" w:cs="Simplified Arabic"/>
          <w:rtl/>
        </w:rPr>
        <w:t>الجوانب الأدائية لمهارات تخطيط التدر</w:t>
      </w:r>
      <w:r w:rsidR="00472E87">
        <w:rPr>
          <w:rFonts w:ascii="Simplified Arabic" w:hAnsi="Simplified Arabic" w:cs="Simplified Arabic"/>
          <w:rtl/>
        </w:rPr>
        <w:t>يس الرقمي وتنفيذ التدريس الرقمي</w:t>
      </w:r>
      <w:r w:rsidR="00472E87">
        <w:rPr>
          <w:rFonts w:ascii="Simplified Arabic" w:hAnsi="Simplified Arabic" w:cs="Simplified Arabic" w:hint="cs"/>
          <w:rtl/>
        </w:rPr>
        <w:t xml:space="preserve"> وتقويم التدريس الرقمي.</w:t>
      </w:r>
    </w:p>
    <w:p w14:paraId="69DDC156" w14:textId="3147F45E" w:rsidR="00386BB7" w:rsidRDefault="003E121D" w:rsidP="00386BB7">
      <w:pPr>
        <w:pStyle w:val="ListParagraph"/>
        <w:spacing w:afterLines="200" w:after="480" w:line="240" w:lineRule="auto"/>
        <w:ind w:left="0" w:firstLine="0"/>
        <w:rPr>
          <w:rFonts w:ascii="Simplified Arabic" w:hAnsi="Simplified Arabic" w:cs="Simplified Arabic"/>
          <w:b/>
          <w:bCs/>
          <w:rtl/>
          <w:lang w:bidi="ar-EG"/>
        </w:rPr>
      </w:pPr>
      <w:r w:rsidRPr="00386BB7">
        <w:rPr>
          <w:rFonts w:ascii="Simplified Arabic" w:hAnsi="Simplified Arabic" w:cs="Simplified Arabic"/>
          <w:b/>
          <w:bCs/>
          <w:rtl/>
          <w:lang w:bidi="ar-EG"/>
        </w:rPr>
        <w:t>نتائج البحث</w:t>
      </w:r>
      <w:r w:rsidR="00965617">
        <w:rPr>
          <w:rFonts w:ascii="Simplified Arabic" w:hAnsi="Simplified Arabic" w:cs="Simplified Arabic" w:hint="cs"/>
          <w:b/>
          <w:bCs/>
          <w:rtl/>
          <w:lang w:bidi="ar-EG"/>
        </w:rPr>
        <w:t>(تفسيرها ومناقشتها)</w:t>
      </w:r>
      <w:r w:rsidRPr="00386BB7">
        <w:rPr>
          <w:rFonts w:ascii="Simplified Arabic" w:hAnsi="Simplified Arabic" w:cs="Simplified Arabic"/>
          <w:b/>
          <w:bCs/>
          <w:rtl/>
          <w:lang w:bidi="ar-EG"/>
        </w:rPr>
        <w:t>:</w:t>
      </w:r>
    </w:p>
    <w:p w14:paraId="06A04134" w14:textId="52549AF4" w:rsidR="003E121D" w:rsidRPr="00536FDC" w:rsidRDefault="003E121D" w:rsidP="00563AD8">
      <w:pPr>
        <w:pStyle w:val="ListParagraph"/>
        <w:numPr>
          <w:ilvl w:val="0"/>
          <w:numId w:val="40"/>
        </w:numPr>
        <w:spacing w:after="200" w:line="240" w:lineRule="auto"/>
        <w:jc w:val="lowKashida"/>
        <w:rPr>
          <w:rFonts w:ascii="Simplified Arabic" w:hAnsi="Simplified Arabic" w:cs="Simplified Arabic"/>
          <w:b/>
          <w:bCs/>
          <w:rtl/>
        </w:rPr>
      </w:pPr>
      <w:r w:rsidRPr="00536FDC">
        <w:rPr>
          <w:rFonts w:ascii="Simplified Arabic" w:hAnsi="Simplified Arabic" w:cs="Simplified Arabic"/>
          <w:b/>
          <w:bCs/>
          <w:rtl/>
        </w:rPr>
        <w:t>عرض ومناقشة النتائج الخاصة بالسؤال الثاني للبحث/ بفرض البحث:</w:t>
      </w:r>
    </w:p>
    <w:p w14:paraId="02F58909" w14:textId="77777777" w:rsidR="00513E4A" w:rsidRDefault="00513E4A" w:rsidP="00513E4A">
      <w:pPr>
        <w:bidi/>
        <w:spacing w:afterLines="100" w:after="240" w:line="240" w:lineRule="auto"/>
        <w:ind w:left="288" w:firstLine="720"/>
        <w:outlineLvl w:val="1"/>
        <w:rPr>
          <w:rFonts w:ascii="Simplified Arabic" w:hAnsi="Simplified Arabic" w:cs="Simplified Arabic"/>
          <w:rtl/>
        </w:rPr>
      </w:pPr>
      <w:r w:rsidRPr="003B301F">
        <w:rPr>
          <w:rFonts w:ascii="Simplified Arabic" w:hAnsi="Simplified Arabic" w:cs="Simplified Arabic"/>
          <w:rtl/>
        </w:rPr>
        <w:t xml:space="preserve">للإجابة </w:t>
      </w:r>
      <w:r>
        <w:rPr>
          <w:rFonts w:ascii="Simplified Arabic" w:hAnsi="Simplified Arabic" w:cs="Simplified Arabic" w:hint="cs"/>
          <w:rtl/>
        </w:rPr>
        <w:t>عن</w:t>
      </w:r>
      <w:r w:rsidRPr="003B301F">
        <w:rPr>
          <w:rFonts w:ascii="Simplified Arabic" w:hAnsi="Simplified Arabic" w:cs="Simplified Arabic"/>
          <w:rtl/>
        </w:rPr>
        <w:t xml:space="preserve"> السؤال الثاني للبحث والذي ينص على</w:t>
      </w:r>
      <w:r>
        <w:rPr>
          <w:rFonts w:ascii="Simplified Arabic" w:hAnsi="Simplified Arabic" w:cs="Simplified Arabic" w:hint="cs"/>
          <w:rtl/>
        </w:rPr>
        <w:t xml:space="preserve"> </w:t>
      </w:r>
      <w:r w:rsidRPr="00536FDC">
        <w:rPr>
          <w:rFonts w:ascii="Simplified Arabic" w:hAnsi="Simplified Arabic" w:cs="Simplified Arabic"/>
          <w:b/>
          <w:bCs/>
          <w:rtl/>
        </w:rPr>
        <w:t xml:space="preserve">"ما فاعلية استخدام بعض تطبيقات الذكاء الاصطناعي في تنمية الجوانب الأدائية لمهارات التدريس الرقمي </w:t>
      </w:r>
      <w:r>
        <w:rPr>
          <w:rFonts w:ascii="Simplified Arabic" w:hAnsi="Simplified Arabic" w:cs="Simplified Arabic"/>
          <w:b/>
          <w:bCs/>
          <w:rtl/>
        </w:rPr>
        <w:t>لدى</w:t>
      </w:r>
      <w:r w:rsidRPr="00536FDC">
        <w:rPr>
          <w:rFonts w:ascii="Simplified Arabic" w:hAnsi="Simplified Arabic" w:cs="Simplified Arabic"/>
          <w:b/>
          <w:bCs/>
          <w:rtl/>
        </w:rPr>
        <w:t xml:space="preserve"> طلاب </w:t>
      </w:r>
      <w:r>
        <w:rPr>
          <w:rFonts w:ascii="Simplified Arabic" w:hAnsi="Simplified Arabic" w:cs="Simplified Arabic" w:hint="cs"/>
          <w:b/>
          <w:bCs/>
          <w:rtl/>
        </w:rPr>
        <w:t>المستوى</w:t>
      </w:r>
      <w:r>
        <w:rPr>
          <w:rFonts w:ascii="Simplified Arabic" w:hAnsi="Simplified Arabic" w:cs="Simplified Arabic"/>
          <w:b/>
          <w:bCs/>
          <w:rtl/>
        </w:rPr>
        <w:t xml:space="preserve"> الثالث</w:t>
      </w:r>
      <w:r w:rsidRPr="00536FDC">
        <w:rPr>
          <w:rFonts w:ascii="Simplified Arabic" w:hAnsi="Simplified Arabic" w:cs="Simplified Arabic"/>
          <w:b/>
          <w:bCs/>
          <w:rtl/>
        </w:rPr>
        <w:t xml:space="preserve"> شعبة الرياضيات عام بكلية التربية؟"</w:t>
      </w:r>
      <w:r w:rsidRPr="003B301F">
        <w:rPr>
          <w:rFonts w:ascii="Simplified Arabic" w:hAnsi="Simplified Arabic" w:cs="Simplified Arabic"/>
          <w:rtl/>
        </w:rPr>
        <w:t xml:space="preserve"> وأيضًا لاختبار صحة فرض البحث والذ</w:t>
      </w:r>
      <w:r>
        <w:rPr>
          <w:rFonts w:ascii="Simplified Arabic" w:hAnsi="Simplified Arabic" w:cs="Simplified Arabic" w:hint="cs"/>
          <w:rtl/>
        </w:rPr>
        <w:t>ي</w:t>
      </w:r>
      <w:r w:rsidRPr="003B301F">
        <w:rPr>
          <w:rFonts w:ascii="Simplified Arabic" w:hAnsi="Simplified Arabic" w:cs="Simplified Arabic"/>
          <w:rtl/>
        </w:rPr>
        <w:t xml:space="preserve"> ينص على أنه</w:t>
      </w:r>
      <w:r w:rsidRPr="00536FDC">
        <w:rPr>
          <w:rFonts w:ascii="Simplified Arabic" w:hAnsi="Simplified Arabic" w:cs="Simplified Arabic"/>
          <w:rtl/>
        </w:rPr>
        <w:t xml:space="preserve"> </w:t>
      </w:r>
      <w:r w:rsidRPr="00536FDC">
        <w:rPr>
          <w:rFonts w:ascii="Simplified Arabic" w:hAnsi="Simplified Arabic" w:cs="Simplified Arabic"/>
          <w:b/>
          <w:bCs/>
          <w:rtl/>
        </w:rPr>
        <w:t>"يوجد فرق ذو دلالة إحصائية عند مستوى دلالة (</w:t>
      </w:r>
      <w:r w:rsidRPr="00536FDC">
        <w:rPr>
          <w:rFonts w:ascii="Cambria" w:hAnsi="Cambria" w:cs="Cambria"/>
          <w:b/>
          <w:bCs/>
        </w:rPr>
        <w:t>α</w:t>
      </w:r>
      <w:r w:rsidRPr="00536FDC">
        <w:rPr>
          <w:rFonts w:ascii="Simplified Arabic" w:hAnsi="Simplified Arabic" w:cs="Simplified Arabic"/>
          <w:b/>
          <w:bCs/>
        </w:rPr>
        <w:t xml:space="preserve"> </w:t>
      </w:r>
      <w:r w:rsidRPr="00536FDC">
        <w:rPr>
          <w:b/>
          <w:bCs/>
        </w:rPr>
        <w:t>≤</w:t>
      </w:r>
      <w:r w:rsidRPr="00536FDC">
        <w:rPr>
          <w:rFonts w:ascii="Simplified Arabic" w:hAnsi="Simplified Arabic" w:cs="Simplified Arabic"/>
          <w:b/>
          <w:bCs/>
        </w:rPr>
        <w:t xml:space="preserve"> 0.05</w:t>
      </w:r>
      <w:r w:rsidRPr="00536FDC">
        <w:rPr>
          <w:rFonts w:ascii="Simplified Arabic" w:hAnsi="Simplified Arabic" w:cs="Simplified Arabic"/>
          <w:b/>
          <w:bCs/>
          <w:rtl/>
        </w:rPr>
        <w:t>) بين متوسط</w:t>
      </w:r>
      <w:r>
        <w:rPr>
          <w:rFonts w:ascii="Simplified Arabic" w:hAnsi="Simplified Arabic" w:cs="Simplified Arabic" w:hint="cs"/>
          <w:b/>
          <w:bCs/>
          <w:rtl/>
        </w:rPr>
        <w:t>ي</w:t>
      </w:r>
      <w:r w:rsidRPr="00536FDC">
        <w:rPr>
          <w:rFonts w:ascii="Simplified Arabic" w:hAnsi="Simplified Arabic" w:cs="Simplified Arabic"/>
          <w:b/>
          <w:bCs/>
          <w:rtl/>
        </w:rPr>
        <w:t xml:space="preserve"> درجات طلاب مجموعة البحث ف</w:t>
      </w:r>
      <w:r>
        <w:rPr>
          <w:rFonts w:ascii="Simplified Arabic" w:hAnsi="Simplified Arabic" w:cs="Simplified Arabic" w:hint="cs"/>
          <w:b/>
          <w:bCs/>
          <w:rtl/>
        </w:rPr>
        <w:t>ي</w:t>
      </w:r>
      <w:r w:rsidRPr="00536FDC">
        <w:rPr>
          <w:rFonts w:ascii="Simplified Arabic" w:hAnsi="Simplified Arabic" w:cs="Simplified Arabic"/>
          <w:b/>
          <w:bCs/>
          <w:rtl/>
        </w:rPr>
        <w:t xml:space="preserve"> التطبيقين القبل</w:t>
      </w:r>
      <w:r>
        <w:rPr>
          <w:rFonts w:ascii="Simplified Arabic" w:hAnsi="Simplified Arabic" w:cs="Simplified Arabic" w:hint="cs"/>
          <w:b/>
          <w:bCs/>
          <w:rtl/>
        </w:rPr>
        <w:t>ي</w:t>
      </w:r>
      <w:r w:rsidRPr="00536FDC">
        <w:rPr>
          <w:rFonts w:ascii="Simplified Arabic" w:hAnsi="Simplified Arabic" w:cs="Simplified Arabic"/>
          <w:b/>
          <w:bCs/>
          <w:rtl/>
        </w:rPr>
        <w:t xml:space="preserve"> والبعد</w:t>
      </w:r>
      <w:r>
        <w:rPr>
          <w:rFonts w:ascii="Simplified Arabic" w:hAnsi="Simplified Arabic" w:cs="Simplified Arabic" w:hint="cs"/>
          <w:b/>
          <w:bCs/>
          <w:rtl/>
        </w:rPr>
        <w:t>ي</w:t>
      </w:r>
      <w:r w:rsidRPr="00536FDC">
        <w:rPr>
          <w:rFonts w:ascii="Simplified Arabic" w:hAnsi="Simplified Arabic" w:cs="Simplified Arabic"/>
          <w:b/>
          <w:bCs/>
          <w:rtl/>
        </w:rPr>
        <w:t xml:space="preserve"> لبطاقة ملاحظة مهارات التدريس الرقمي ككل وف</w:t>
      </w:r>
      <w:r>
        <w:rPr>
          <w:rFonts w:ascii="Simplified Arabic" w:hAnsi="Simplified Arabic" w:cs="Simplified Arabic" w:hint="cs"/>
          <w:b/>
          <w:bCs/>
          <w:rtl/>
        </w:rPr>
        <w:t>ي</w:t>
      </w:r>
      <w:r w:rsidRPr="00536FDC">
        <w:rPr>
          <w:rFonts w:ascii="Simplified Arabic" w:hAnsi="Simplified Arabic" w:cs="Simplified Arabic"/>
          <w:b/>
          <w:bCs/>
          <w:rtl/>
        </w:rPr>
        <w:t xml:space="preserve"> كل مهارة على حد</w:t>
      </w:r>
      <w:r>
        <w:rPr>
          <w:rFonts w:ascii="Simplified Arabic" w:hAnsi="Simplified Arabic" w:cs="Simplified Arabic" w:hint="cs"/>
          <w:b/>
          <w:bCs/>
          <w:rtl/>
        </w:rPr>
        <w:t>ة</w:t>
      </w:r>
      <w:r w:rsidRPr="00536FDC">
        <w:rPr>
          <w:rFonts w:ascii="Simplified Arabic" w:hAnsi="Simplified Arabic" w:cs="Simplified Arabic"/>
          <w:b/>
          <w:bCs/>
          <w:rtl/>
        </w:rPr>
        <w:t>، لصالح درجات التطبيق البعد</w:t>
      </w:r>
      <w:r>
        <w:rPr>
          <w:rFonts w:ascii="Simplified Arabic" w:hAnsi="Simplified Arabic" w:cs="Simplified Arabic" w:hint="cs"/>
          <w:b/>
          <w:bCs/>
          <w:rtl/>
        </w:rPr>
        <w:t>ي</w:t>
      </w:r>
      <w:r w:rsidRPr="00536FDC">
        <w:rPr>
          <w:rFonts w:ascii="Simplified Arabic" w:hAnsi="Simplified Arabic" w:cs="Simplified Arabic"/>
          <w:b/>
          <w:bCs/>
          <w:rtl/>
        </w:rPr>
        <w:t xml:space="preserve">" تم حساب قيمة " ت " </w:t>
      </w:r>
      <w:r w:rsidRPr="003B301F">
        <w:rPr>
          <w:rFonts w:ascii="Simplified Arabic" w:hAnsi="Simplified Arabic" w:cs="Simplified Arabic"/>
          <w:rtl/>
        </w:rPr>
        <w:t>لدلالة الفروق بين متوسط</w:t>
      </w:r>
      <w:r>
        <w:rPr>
          <w:rFonts w:ascii="Simplified Arabic" w:hAnsi="Simplified Arabic" w:cs="Simplified Arabic" w:hint="cs"/>
          <w:rtl/>
        </w:rPr>
        <w:t>ي</w:t>
      </w:r>
      <w:r w:rsidRPr="003B301F">
        <w:rPr>
          <w:rFonts w:ascii="Simplified Arabic" w:hAnsi="Simplified Arabic" w:cs="Simplified Arabic"/>
          <w:rtl/>
        </w:rPr>
        <w:t xml:space="preserve"> درجات طلاب مجموعة البحث ف</w:t>
      </w:r>
      <w:r>
        <w:rPr>
          <w:rFonts w:ascii="Simplified Arabic" w:hAnsi="Simplified Arabic" w:cs="Simplified Arabic" w:hint="cs"/>
          <w:rtl/>
        </w:rPr>
        <w:t>ي</w:t>
      </w:r>
      <w:r w:rsidRPr="003B301F">
        <w:rPr>
          <w:rFonts w:ascii="Simplified Arabic" w:hAnsi="Simplified Arabic" w:cs="Simplified Arabic"/>
          <w:rtl/>
        </w:rPr>
        <w:t xml:space="preserve"> التطبيقين القبل</w:t>
      </w:r>
      <w:r>
        <w:rPr>
          <w:rFonts w:ascii="Simplified Arabic" w:hAnsi="Simplified Arabic" w:cs="Simplified Arabic" w:hint="cs"/>
          <w:rtl/>
        </w:rPr>
        <w:t>ي</w:t>
      </w:r>
      <w:r w:rsidRPr="003B301F">
        <w:rPr>
          <w:rFonts w:ascii="Simplified Arabic" w:hAnsi="Simplified Arabic" w:cs="Simplified Arabic"/>
          <w:rtl/>
        </w:rPr>
        <w:t xml:space="preserve"> والبعد</w:t>
      </w:r>
      <w:r>
        <w:rPr>
          <w:rFonts w:ascii="Simplified Arabic" w:hAnsi="Simplified Arabic" w:cs="Simplified Arabic" w:hint="cs"/>
          <w:rtl/>
        </w:rPr>
        <w:t>ي</w:t>
      </w:r>
      <w:r w:rsidRPr="003B301F">
        <w:rPr>
          <w:rFonts w:ascii="Simplified Arabic" w:hAnsi="Simplified Arabic" w:cs="Simplified Arabic"/>
          <w:rtl/>
        </w:rPr>
        <w:t xml:space="preserve"> لبطاقة ملاحظة مهارات التدريس الرقمي ككل وف</w:t>
      </w:r>
      <w:r>
        <w:rPr>
          <w:rFonts w:ascii="Simplified Arabic" w:hAnsi="Simplified Arabic" w:cs="Simplified Arabic" w:hint="cs"/>
          <w:rtl/>
        </w:rPr>
        <w:t>ي</w:t>
      </w:r>
      <w:r w:rsidRPr="003B301F">
        <w:rPr>
          <w:rFonts w:ascii="Simplified Arabic" w:hAnsi="Simplified Arabic" w:cs="Simplified Arabic"/>
          <w:rtl/>
        </w:rPr>
        <w:t xml:space="preserve"> كل مهارة على حد</w:t>
      </w:r>
      <w:r>
        <w:rPr>
          <w:rFonts w:ascii="Simplified Arabic" w:hAnsi="Simplified Arabic" w:cs="Simplified Arabic" w:hint="cs"/>
          <w:rtl/>
        </w:rPr>
        <w:t>ة</w:t>
      </w:r>
      <w:r w:rsidRPr="003B301F">
        <w:rPr>
          <w:rFonts w:ascii="Simplified Arabic" w:hAnsi="Simplified Arabic" w:cs="Simplified Arabic"/>
          <w:rtl/>
        </w:rPr>
        <w:t>، ولقياس حجم تأثير المعالجة التجريبية ف</w:t>
      </w:r>
      <w:r>
        <w:rPr>
          <w:rFonts w:ascii="Simplified Arabic" w:hAnsi="Simplified Arabic" w:cs="Simplified Arabic" w:hint="cs"/>
          <w:rtl/>
        </w:rPr>
        <w:t>ي</w:t>
      </w:r>
      <w:r w:rsidRPr="003B301F">
        <w:rPr>
          <w:rFonts w:ascii="Simplified Arabic" w:hAnsi="Simplified Arabic" w:cs="Simplified Arabic"/>
          <w:rtl/>
        </w:rPr>
        <w:t xml:space="preserve"> مهارات التدريس الرقمي ككل وف</w:t>
      </w:r>
      <w:r>
        <w:rPr>
          <w:rFonts w:ascii="Simplified Arabic" w:hAnsi="Simplified Arabic" w:cs="Simplified Arabic" w:hint="cs"/>
          <w:rtl/>
        </w:rPr>
        <w:t>ي</w:t>
      </w:r>
      <w:r w:rsidRPr="003B301F">
        <w:rPr>
          <w:rFonts w:ascii="Simplified Arabic" w:hAnsi="Simplified Arabic" w:cs="Simplified Arabic"/>
          <w:rtl/>
        </w:rPr>
        <w:t xml:space="preserve"> كل مهارة على حد</w:t>
      </w:r>
      <w:r>
        <w:rPr>
          <w:rFonts w:ascii="Simplified Arabic" w:hAnsi="Simplified Arabic" w:cs="Simplified Arabic" w:hint="cs"/>
          <w:rtl/>
        </w:rPr>
        <w:t>ة</w:t>
      </w:r>
      <w:r w:rsidRPr="003B301F">
        <w:rPr>
          <w:rFonts w:ascii="Simplified Arabic" w:hAnsi="Simplified Arabic" w:cs="Simplified Arabic"/>
          <w:rtl/>
        </w:rPr>
        <w:t xml:space="preserve">، تم حساب حجم التأثير </w:t>
      </w:r>
      <w:r w:rsidRPr="00536FDC">
        <w:rPr>
          <w:rFonts w:ascii="Simplified Arabic" w:hAnsi="Simplified Arabic" w:cs="Simplified Arabic"/>
        </w:rPr>
        <w:t>2</w:t>
      </w:r>
      <w:r w:rsidRPr="00536FDC">
        <w:rPr>
          <w:rFonts w:ascii="Cambria" w:hAnsi="Cambria" w:cs="Cambria" w:hint="cs"/>
          <w:rtl/>
        </w:rPr>
        <w:t>η</w:t>
      </w:r>
      <w:r>
        <w:rPr>
          <w:rFonts w:ascii="Simplified Arabic" w:hAnsi="Simplified Arabic" w:cs="Simplified Arabic"/>
          <w:rtl/>
        </w:rPr>
        <w:t>، والجدول الآت</w:t>
      </w:r>
      <w:r>
        <w:rPr>
          <w:rFonts w:ascii="Simplified Arabic" w:hAnsi="Simplified Arabic" w:cs="Simplified Arabic" w:hint="cs"/>
          <w:rtl/>
        </w:rPr>
        <w:t>ي</w:t>
      </w:r>
      <w:r>
        <w:rPr>
          <w:rFonts w:ascii="Simplified Arabic" w:hAnsi="Simplified Arabic" w:cs="Simplified Arabic"/>
          <w:rtl/>
        </w:rPr>
        <w:t xml:space="preserve"> يوضح ذلك</w:t>
      </w:r>
      <w:r>
        <w:rPr>
          <w:rFonts w:ascii="Simplified Arabic" w:hAnsi="Simplified Arabic" w:cs="Simplified Arabic" w:hint="cs"/>
          <w:rtl/>
        </w:rPr>
        <w:t>:</w:t>
      </w:r>
    </w:p>
    <w:p w14:paraId="76A153AE" w14:textId="51C34595" w:rsidR="0038359F" w:rsidRDefault="0038359F" w:rsidP="00513E4A">
      <w:pPr>
        <w:bidi/>
        <w:spacing w:afterLines="100" w:after="240" w:line="240" w:lineRule="auto"/>
        <w:ind w:left="0" w:firstLine="0"/>
        <w:outlineLvl w:val="1"/>
        <w:rPr>
          <w:rFonts w:ascii="Simplified Arabic" w:hAnsi="Simplified Arabic" w:cs="Simplified Arabic"/>
          <w:rtl/>
        </w:rPr>
      </w:pPr>
    </w:p>
    <w:p w14:paraId="4B5155AC" w14:textId="58A4D453" w:rsidR="0038359F" w:rsidRDefault="0038359F" w:rsidP="0038359F">
      <w:pPr>
        <w:bidi/>
        <w:spacing w:afterLines="100" w:after="240" w:line="240" w:lineRule="auto"/>
        <w:ind w:left="288" w:firstLine="720"/>
        <w:outlineLvl w:val="1"/>
        <w:rPr>
          <w:rFonts w:ascii="Simplified Arabic" w:hAnsi="Simplified Arabic" w:cs="Simplified Arabic"/>
          <w:rtl/>
        </w:rPr>
      </w:pPr>
    </w:p>
    <w:p w14:paraId="467266DE" w14:textId="1970A892" w:rsidR="0038359F" w:rsidRDefault="0038359F" w:rsidP="0038359F">
      <w:pPr>
        <w:bidi/>
        <w:spacing w:afterLines="100" w:after="240" w:line="240" w:lineRule="auto"/>
        <w:ind w:left="288" w:firstLine="720"/>
        <w:outlineLvl w:val="1"/>
        <w:rPr>
          <w:rFonts w:ascii="Simplified Arabic" w:hAnsi="Simplified Arabic" w:cs="Simplified Arabic"/>
          <w:rtl/>
        </w:rPr>
      </w:pPr>
    </w:p>
    <w:p w14:paraId="11FFB073" w14:textId="77777777" w:rsidR="0038359F" w:rsidRDefault="0038359F" w:rsidP="0038359F">
      <w:pPr>
        <w:bidi/>
        <w:spacing w:afterLines="100" w:after="240" w:line="240" w:lineRule="auto"/>
        <w:ind w:left="288" w:firstLine="720"/>
        <w:outlineLvl w:val="1"/>
        <w:rPr>
          <w:rFonts w:ascii="Simplified Arabic" w:hAnsi="Simplified Arabic" w:cs="Simplified Arabic"/>
          <w:rtl/>
        </w:rPr>
      </w:pPr>
    </w:p>
    <w:p w14:paraId="027554E2" w14:textId="5F2A75BA" w:rsidR="003E121D" w:rsidRPr="0038359F" w:rsidRDefault="00536FDC" w:rsidP="00DE7018">
      <w:pPr>
        <w:bidi/>
        <w:spacing w:afterLines="100" w:after="240" w:line="240" w:lineRule="auto"/>
        <w:ind w:left="0" w:firstLine="0"/>
        <w:jc w:val="center"/>
        <w:outlineLvl w:val="1"/>
        <w:rPr>
          <w:rFonts w:ascii="Simplified Arabic" w:hAnsi="Simplified Arabic" w:cs="Simplified Arabic"/>
          <w:sz w:val="22"/>
          <w:szCs w:val="22"/>
          <w:rtl/>
        </w:rPr>
      </w:pPr>
      <w:r w:rsidRPr="0038359F">
        <w:rPr>
          <w:rFonts w:ascii="Simplified Arabic" w:hAnsi="Simplified Arabic" w:cs="Simplified Arabic" w:hint="cs"/>
          <w:b/>
          <w:bCs/>
          <w:sz w:val="22"/>
          <w:szCs w:val="22"/>
          <w:rtl/>
        </w:rPr>
        <w:lastRenderedPageBreak/>
        <w:t>ال</w:t>
      </w:r>
      <w:r w:rsidR="003E121D" w:rsidRPr="0038359F">
        <w:rPr>
          <w:rFonts w:ascii="Simplified Arabic" w:hAnsi="Simplified Arabic" w:cs="Simplified Arabic"/>
          <w:b/>
          <w:bCs/>
          <w:sz w:val="22"/>
          <w:szCs w:val="22"/>
          <w:rtl/>
        </w:rPr>
        <w:t>جدول (</w:t>
      </w:r>
      <w:r w:rsidR="00DE7018" w:rsidRPr="0038359F">
        <w:rPr>
          <w:rFonts w:ascii="Simplified Arabic" w:hAnsi="Simplified Arabic" w:cs="Simplified Arabic" w:hint="cs"/>
          <w:b/>
          <w:bCs/>
          <w:sz w:val="22"/>
          <w:szCs w:val="22"/>
          <w:rtl/>
        </w:rPr>
        <w:t>8</w:t>
      </w:r>
      <w:r w:rsidR="003E121D" w:rsidRPr="0038359F">
        <w:rPr>
          <w:rFonts w:ascii="Simplified Arabic" w:hAnsi="Simplified Arabic" w:cs="Simplified Arabic"/>
          <w:b/>
          <w:bCs/>
          <w:sz w:val="22"/>
          <w:szCs w:val="22"/>
          <w:rtl/>
        </w:rPr>
        <w:t>)</w:t>
      </w:r>
      <w:r w:rsidRPr="0038359F">
        <w:rPr>
          <w:rFonts w:ascii="Simplified Arabic" w:hAnsi="Simplified Arabic" w:cs="Simplified Arabic" w:hint="cs"/>
          <w:b/>
          <w:bCs/>
          <w:sz w:val="22"/>
          <w:szCs w:val="22"/>
          <w:rtl/>
        </w:rPr>
        <w:t>:</w:t>
      </w:r>
      <w:r w:rsidR="003E121D" w:rsidRPr="0038359F">
        <w:rPr>
          <w:rFonts w:ascii="Simplified Arabic" w:hAnsi="Simplified Arabic" w:cs="Simplified Arabic"/>
          <w:b/>
          <w:bCs/>
          <w:sz w:val="22"/>
          <w:szCs w:val="22"/>
          <w:rtl/>
        </w:rPr>
        <w:t xml:space="preserve"> "قيمة " ت " لدلالة الفروق بين </w:t>
      </w:r>
      <w:r w:rsidR="00092FA6">
        <w:rPr>
          <w:rFonts w:ascii="Simplified Arabic" w:hAnsi="Simplified Arabic" w:cs="Simplified Arabic"/>
          <w:b/>
          <w:bCs/>
          <w:sz w:val="22"/>
          <w:szCs w:val="22"/>
          <w:rtl/>
        </w:rPr>
        <w:t>متوسطي</w:t>
      </w:r>
      <w:r w:rsidR="00513E4A">
        <w:rPr>
          <w:rFonts w:ascii="Simplified Arabic" w:hAnsi="Simplified Arabic" w:cs="Simplified Arabic"/>
          <w:b/>
          <w:bCs/>
          <w:sz w:val="22"/>
          <w:szCs w:val="22"/>
          <w:rtl/>
        </w:rPr>
        <w:t xml:space="preserve"> درجات طلاب مجموعة البحث ف</w:t>
      </w:r>
      <w:r w:rsidR="00513E4A">
        <w:rPr>
          <w:rFonts w:ascii="Simplified Arabic" w:hAnsi="Simplified Arabic" w:cs="Simplified Arabic" w:hint="cs"/>
          <w:b/>
          <w:bCs/>
          <w:sz w:val="22"/>
          <w:szCs w:val="22"/>
          <w:rtl/>
        </w:rPr>
        <w:t>ي</w:t>
      </w:r>
      <w:r w:rsidR="003E121D" w:rsidRPr="0038359F">
        <w:rPr>
          <w:rFonts w:ascii="Simplified Arabic" w:hAnsi="Simplified Arabic" w:cs="Simplified Arabic"/>
          <w:b/>
          <w:bCs/>
          <w:sz w:val="22"/>
          <w:szCs w:val="22"/>
          <w:rtl/>
        </w:rPr>
        <w:t xml:space="preserve"> التطبيقين </w:t>
      </w:r>
      <w:r w:rsidR="00092FA6">
        <w:rPr>
          <w:rFonts w:ascii="Simplified Arabic" w:hAnsi="Simplified Arabic" w:cs="Simplified Arabic"/>
          <w:b/>
          <w:bCs/>
          <w:sz w:val="22"/>
          <w:szCs w:val="22"/>
          <w:rtl/>
        </w:rPr>
        <w:t>القبلي</w:t>
      </w:r>
      <w:r w:rsidR="003E121D" w:rsidRPr="0038359F">
        <w:rPr>
          <w:rFonts w:ascii="Simplified Arabic" w:hAnsi="Simplified Arabic" w:cs="Simplified Arabic"/>
          <w:b/>
          <w:bCs/>
          <w:sz w:val="22"/>
          <w:szCs w:val="22"/>
          <w:rtl/>
        </w:rPr>
        <w:t xml:space="preserve"> و</w:t>
      </w:r>
      <w:r w:rsidR="00092FA6">
        <w:rPr>
          <w:rFonts w:ascii="Simplified Arabic" w:hAnsi="Simplified Arabic" w:cs="Simplified Arabic"/>
          <w:b/>
          <w:bCs/>
          <w:sz w:val="22"/>
          <w:szCs w:val="22"/>
          <w:rtl/>
        </w:rPr>
        <w:t>البعدي</w:t>
      </w:r>
      <w:r w:rsidR="00513E4A">
        <w:rPr>
          <w:rFonts w:ascii="Simplified Arabic" w:hAnsi="Simplified Arabic" w:cs="Simplified Arabic" w:hint="cs"/>
          <w:b/>
          <w:bCs/>
          <w:sz w:val="22"/>
          <w:szCs w:val="22"/>
          <w:rtl/>
        </w:rPr>
        <w:t xml:space="preserve"> </w:t>
      </w:r>
      <w:r w:rsidR="003E121D" w:rsidRPr="0038359F">
        <w:rPr>
          <w:rFonts w:ascii="Simplified Arabic" w:hAnsi="Simplified Arabic" w:cs="Simplified Arabic"/>
          <w:b/>
          <w:bCs/>
          <w:sz w:val="22"/>
          <w:szCs w:val="22"/>
          <w:rtl/>
        </w:rPr>
        <w:t>لبطاقة ملاح</w:t>
      </w:r>
      <w:r w:rsidR="00513E4A">
        <w:rPr>
          <w:rFonts w:ascii="Simplified Arabic" w:hAnsi="Simplified Arabic" w:cs="Simplified Arabic"/>
          <w:b/>
          <w:bCs/>
          <w:sz w:val="22"/>
          <w:szCs w:val="22"/>
          <w:rtl/>
        </w:rPr>
        <w:t>ظة مهارات التدريس الرقمي ككل وف</w:t>
      </w:r>
      <w:r w:rsidR="00513E4A">
        <w:rPr>
          <w:rFonts w:ascii="Simplified Arabic" w:hAnsi="Simplified Arabic" w:cs="Simplified Arabic" w:hint="cs"/>
          <w:b/>
          <w:bCs/>
          <w:sz w:val="22"/>
          <w:szCs w:val="22"/>
          <w:rtl/>
        </w:rPr>
        <w:t>ي</w:t>
      </w:r>
      <w:r w:rsidR="00513E4A">
        <w:rPr>
          <w:rFonts w:ascii="Simplified Arabic" w:hAnsi="Simplified Arabic" w:cs="Simplified Arabic"/>
          <w:b/>
          <w:bCs/>
          <w:sz w:val="22"/>
          <w:szCs w:val="22"/>
          <w:rtl/>
        </w:rPr>
        <w:t xml:space="preserve"> كل مهارة على حد</w:t>
      </w:r>
      <w:r w:rsidR="00513E4A">
        <w:rPr>
          <w:rFonts w:ascii="Simplified Arabic" w:hAnsi="Simplified Arabic" w:cs="Simplified Arabic" w:hint="cs"/>
          <w:b/>
          <w:bCs/>
          <w:sz w:val="22"/>
          <w:szCs w:val="22"/>
          <w:rtl/>
        </w:rPr>
        <w:t>ة</w:t>
      </w:r>
      <w:r w:rsidR="003E121D" w:rsidRPr="0038359F">
        <w:rPr>
          <w:rFonts w:ascii="Simplified Arabic" w:hAnsi="Simplified Arabic" w:cs="Simplified Arabic"/>
          <w:b/>
          <w:bCs/>
          <w:sz w:val="22"/>
          <w:szCs w:val="22"/>
          <w:rtl/>
        </w:rPr>
        <w:t xml:space="preserve">"، وكذلك </w:t>
      </w:r>
      <w:r w:rsidR="003E121D" w:rsidRPr="0038359F">
        <w:rPr>
          <w:rFonts w:ascii="Simplified Arabic" w:hAnsi="Simplified Arabic" w:cs="Simplified Arabic"/>
          <w:b/>
          <w:bCs/>
          <w:sz w:val="22"/>
          <w:szCs w:val="22"/>
          <w:rtl/>
          <w:lang w:bidi="ar-OM"/>
        </w:rPr>
        <w:t xml:space="preserve">حجم التأثير </w:t>
      </w:r>
      <w:r w:rsidR="003E121D" w:rsidRPr="0038359F">
        <w:rPr>
          <w:b/>
          <w:bCs/>
          <w:sz w:val="22"/>
          <w:szCs w:val="22"/>
          <w:lang w:bidi="ar-OM"/>
        </w:rPr>
        <w:t>η</w:t>
      </w:r>
      <w:r w:rsidR="003E121D" w:rsidRPr="0038359F">
        <w:rPr>
          <w:rFonts w:ascii="Simplified Arabic" w:hAnsi="Simplified Arabic" w:cs="Simplified Arabic"/>
          <w:b/>
          <w:bCs/>
          <w:sz w:val="22"/>
          <w:szCs w:val="22"/>
          <w:vertAlign w:val="superscript"/>
          <w:lang w:bidi="ar-OM"/>
        </w:rPr>
        <w:t>2</w:t>
      </w:r>
      <w:r w:rsidR="003E121D" w:rsidRPr="0038359F">
        <w:rPr>
          <w:rFonts w:ascii="Simplified Arabic" w:hAnsi="Simplified Arabic" w:cs="Simplified Arabic"/>
          <w:b/>
          <w:bCs/>
          <w:sz w:val="22"/>
          <w:szCs w:val="22"/>
          <w:rtl/>
        </w:rPr>
        <w:t xml:space="preserve"> (ن = 30) عند درجات حرية (29)</w:t>
      </w:r>
    </w:p>
    <w:tbl>
      <w:tblPr>
        <w:tblpPr w:leftFromText="180" w:rightFromText="180" w:vertAnchor="text" w:tblpXSpec="center" w:tblpY="1"/>
        <w:tblOverlap w:val="never"/>
        <w:bidiVisual/>
        <w:tblW w:w="8204"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1E0" w:firstRow="1" w:lastRow="1" w:firstColumn="1" w:lastColumn="1" w:noHBand="0" w:noVBand="0"/>
      </w:tblPr>
      <w:tblGrid>
        <w:gridCol w:w="1075"/>
        <w:gridCol w:w="1008"/>
        <w:gridCol w:w="1138"/>
        <w:gridCol w:w="1177"/>
        <w:gridCol w:w="1149"/>
        <w:gridCol w:w="841"/>
        <w:gridCol w:w="1082"/>
        <w:gridCol w:w="734"/>
      </w:tblGrid>
      <w:tr w:rsidR="00703E22" w:rsidRPr="003B301F" w14:paraId="20A9ED79" w14:textId="77777777" w:rsidTr="00513E4A">
        <w:tc>
          <w:tcPr>
            <w:tcW w:w="1075" w:type="dxa"/>
            <w:vAlign w:val="center"/>
          </w:tcPr>
          <w:p w14:paraId="6A461EFB" w14:textId="77777777" w:rsidR="003E121D" w:rsidRPr="00174174" w:rsidRDefault="003E121D" w:rsidP="00174174">
            <w:pPr>
              <w:bidi/>
              <w:spacing w:line="240" w:lineRule="auto"/>
              <w:ind w:firstLine="15"/>
              <w:jc w:val="center"/>
              <w:rPr>
                <w:rFonts w:ascii="Simplified Arabic" w:hAnsi="Simplified Arabic" w:cs="Simplified Arabic"/>
                <w:b/>
                <w:bCs/>
                <w:sz w:val="22"/>
                <w:szCs w:val="22"/>
                <w:rtl/>
              </w:rPr>
            </w:pPr>
            <w:r w:rsidRPr="00174174">
              <w:rPr>
                <w:rFonts w:ascii="Simplified Arabic" w:hAnsi="Simplified Arabic" w:cs="Simplified Arabic"/>
                <w:b/>
                <w:bCs/>
                <w:sz w:val="22"/>
                <w:szCs w:val="22"/>
                <w:rtl/>
              </w:rPr>
              <w:t>المهارة الرئيسة</w:t>
            </w:r>
          </w:p>
        </w:tc>
        <w:tc>
          <w:tcPr>
            <w:tcW w:w="1008" w:type="dxa"/>
            <w:vAlign w:val="center"/>
          </w:tcPr>
          <w:p w14:paraId="1F1F6036" w14:textId="77777777" w:rsidR="003E121D" w:rsidRPr="00174174" w:rsidRDefault="003E121D" w:rsidP="00174174">
            <w:pPr>
              <w:bidi/>
              <w:spacing w:line="240" w:lineRule="auto"/>
              <w:ind w:firstLine="15"/>
              <w:jc w:val="center"/>
              <w:rPr>
                <w:rFonts w:ascii="Simplified Arabic" w:hAnsi="Simplified Arabic" w:cs="Simplified Arabic"/>
                <w:b/>
                <w:bCs/>
                <w:sz w:val="22"/>
                <w:szCs w:val="22"/>
                <w:rtl/>
              </w:rPr>
            </w:pPr>
            <w:r w:rsidRPr="00174174">
              <w:rPr>
                <w:rFonts w:ascii="Simplified Arabic" w:hAnsi="Simplified Arabic" w:cs="Simplified Arabic"/>
                <w:b/>
                <w:bCs/>
                <w:sz w:val="22"/>
                <w:szCs w:val="22"/>
                <w:rtl/>
              </w:rPr>
              <w:t>الدرجة العظمى</w:t>
            </w:r>
          </w:p>
        </w:tc>
        <w:tc>
          <w:tcPr>
            <w:tcW w:w="1138" w:type="dxa"/>
            <w:vAlign w:val="center"/>
          </w:tcPr>
          <w:p w14:paraId="11BAC253" w14:textId="77777777" w:rsidR="003E121D" w:rsidRPr="00174174" w:rsidRDefault="003E121D" w:rsidP="00174174">
            <w:pPr>
              <w:bidi/>
              <w:spacing w:line="240" w:lineRule="auto"/>
              <w:ind w:firstLine="15"/>
              <w:jc w:val="center"/>
              <w:rPr>
                <w:rFonts w:ascii="Simplified Arabic" w:hAnsi="Simplified Arabic" w:cs="Simplified Arabic"/>
                <w:b/>
                <w:bCs/>
                <w:sz w:val="22"/>
                <w:szCs w:val="22"/>
                <w:rtl/>
              </w:rPr>
            </w:pPr>
            <w:r w:rsidRPr="00174174">
              <w:rPr>
                <w:rFonts w:ascii="Simplified Arabic" w:hAnsi="Simplified Arabic" w:cs="Simplified Arabic"/>
                <w:b/>
                <w:bCs/>
                <w:sz w:val="22"/>
                <w:szCs w:val="22"/>
                <w:rtl/>
              </w:rPr>
              <w:t>التطبيق</w:t>
            </w:r>
          </w:p>
        </w:tc>
        <w:tc>
          <w:tcPr>
            <w:tcW w:w="1177" w:type="dxa"/>
            <w:vAlign w:val="center"/>
          </w:tcPr>
          <w:p w14:paraId="44BDA14D" w14:textId="3E54CA2C" w:rsidR="003E121D" w:rsidRPr="00174174" w:rsidRDefault="00513E4A" w:rsidP="00174174">
            <w:pPr>
              <w:bidi/>
              <w:spacing w:line="240" w:lineRule="auto"/>
              <w:ind w:firstLine="15"/>
              <w:jc w:val="center"/>
              <w:rPr>
                <w:rFonts w:ascii="Simplified Arabic" w:hAnsi="Simplified Arabic" w:cs="Simplified Arabic"/>
                <w:b/>
                <w:bCs/>
                <w:sz w:val="22"/>
                <w:szCs w:val="22"/>
                <w:rtl/>
              </w:rPr>
            </w:pPr>
            <w:r>
              <w:rPr>
                <w:rFonts w:ascii="Simplified Arabic" w:hAnsi="Simplified Arabic" w:cs="Simplified Arabic"/>
                <w:b/>
                <w:bCs/>
                <w:sz w:val="22"/>
                <w:szCs w:val="22"/>
                <w:rtl/>
              </w:rPr>
              <w:t>المتوسط الحساب</w:t>
            </w:r>
            <w:r>
              <w:rPr>
                <w:rFonts w:ascii="Simplified Arabic" w:hAnsi="Simplified Arabic" w:cs="Simplified Arabic" w:hint="cs"/>
                <w:b/>
                <w:bCs/>
                <w:sz w:val="22"/>
                <w:szCs w:val="22"/>
                <w:rtl/>
              </w:rPr>
              <w:t>ي</w:t>
            </w:r>
          </w:p>
        </w:tc>
        <w:tc>
          <w:tcPr>
            <w:tcW w:w="1149" w:type="dxa"/>
            <w:vAlign w:val="center"/>
          </w:tcPr>
          <w:p w14:paraId="39E1D4D3" w14:textId="4D52E9D5" w:rsidR="003E121D" w:rsidRPr="00174174" w:rsidRDefault="00513E4A" w:rsidP="00174174">
            <w:pPr>
              <w:bidi/>
              <w:spacing w:line="240" w:lineRule="auto"/>
              <w:ind w:firstLine="15"/>
              <w:jc w:val="center"/>
              <w:rPr>
                <w:rFonts w:ascii="Simplified Arabic" w:hAnsi="Simplified Arabic" w:cs="Simplified Arabic"/>
                <w:b/>
                <w:bCs/>
                <w:sz w:val="22"/>
                <w:szCs w:val="22"/>
                <w:rtl/>
              </w:rPr>
            </w:pPr>
            <w:r>
              <w:rPr>
                <w:rFonts w:ascii="Simplified Arabic" w:hAnsi="Simplified Arabic" w:cs="Simplified Arabic"/>
                <w:b/>
                <w:bCs/>
                <w:sz w:val="22"/>
                <w:szCs w:val="22"/>
                <w:rtl/>
              </w:rPr>
              <w:t>الانحراف المعيار</w:t>
            </w:r>
            <w:r>
              <w:rPr>
                <w:rFonts w:ascii="Simplified Arabic" w:hAnsi="Simplified Arabic" w:cs="Simplified Arabic" w:hint="cs"/>
                <w:b/>
                <w:bCs/>
                <w:sz w:val="22"/>
                <w:szCs w:val="22"/>
                <w:rtl/>
              </w:rPr>
              <w:t>ي</w:t>
            </w:r>
          </w:p>
        </w:tc>
        <w:tc>
          <w:tcPr>
            <w:tcW w:w="841" w:type="dxa"/>
            <w:vAlign w:val="center"/>
          </w:tcPr>
          <w:p w14:paraId="27AE71EE" w14:textId="77777777" w:rsidR="003E121D" w:rsidRPr="00174174" w:rsidRDefault="003E121D" w:rsidP="00174174">
            <w:pPr>
              <w:bidi/>
              <w:spacing w:line="240" w:lineRule="auto"/>
              <w:ind w:firstLine="15"/>
              <w:jc w:val="center"/>
              <w:rPr>
                <w:rFonts w:ascii="Simplified Arabic" w:hAnsi="Simplified Arabic" w:cs="Simplified Arabic"/>
                <w:b/>
                <w:bCs/>
                <w:sz w:val="22"/>
                <w:szCs w:val="22"/>
                <w:rtl/>
              </w:rPr>
            </w:pPr>
            <w:r w:rsidRPr="00174174">
              <w:rPr>
                <w:rFonts w:ascii="Simplified Arabic" w:hAnsi="Simplified Arabic" w:cs="Simplified Arabic"/>
                <w:b/>
                <w:bCs/>
                <w:sz w:val="22"/>
                <w:szCs w:val="22"/>
                <w:rtl/>
              </w:rPr>
              <w:t xml:space="preserve">قيمة "ت" </w:t>
            </w:r>
          </w:p>
        </w:tc>
        <w:tc>
          <w:tcPr>
            <w:tcW w:w="1082" w:type="dxa"/>
            <w:vAlign w:val="center"/>
          </w:tcPr>
          <w:p w14:paraId="6A5571AE" w14:textId="77777777" w:rsidR="003E121D" w:rsidRPr="00174174" w:rsidRDefault="003E121D" w:rsidP="00174174">
            <w:pPr>
              <w:bidi/>
              <w:spacing w:line="240" w:lineRule="auto"/>
              <w:ind w:firstLine="15"/>
              <w:jc w:val="center"/>
              <w:rPr>
                <w:rFonts w:ascii="Simplified Arabic" w:hAnsi="Simplified Arabic" w:cs="Simplified Arabic"/>
                <w:b/>
                <w:bCs/>
                <w:sz w:val="22"/>
                <w:szCs w:val="22"/>
                <w:rtl/>
              </w:rPr>
            </w:pPr>
            <w:r w:rsidRPr="00174174">
              <w:rPr>
                <w:rFonts w:ascii="Simplified Arabic" w:hAnsi="Simplified Arabic" w:cs="Simplified Arabic"/>
                <w:b/>
                <w:bCs/>
                <w:sz w:val="22"/>
                <w:szCs w:val="22"/>
                <w:rtl/>
              </w:rPr>
              <w:t>مستوى الدلالة</w:t>
            </w:r>
          </w:p>
        </w:tc>
        <w:tc>
          <w:tcPr>
            <w:tcW w:w="734" w:type="dxa"/>
            <w:vAlign w:val="center"/>
          </w:tcPr>
          <w:p w14:paraId="6AF6FF38" w14:textId="77777777" w:rsidR="003E121D" w:rsidRPr="00174174" w:rsidRDefault="003E121D" w:rsidP="00174174">
            <w:pPr>
              <w:bidi/>
              <w:spacing w:line="240" w:lineRule="auto"/>
              <w:ind w:firstLine="15"/>
              <w:jc w:val="center"/>
              <w:rPr>
                <w:rFonts w:ascii="Simplified Arabic" w:hAnsi="Simplified Arabic" w:cs="Simplified Arabic"/>
                <w:b/>
                <w:bCs/>
                <w:sz w:val="22"/>
                <w:szCs w:val="22"/>
              </w:rPr>
            </w:pPr>
            <w:r w:rsidRPr="00174174">
              <w:rPr>
                <w:b/>
                <w:bCs/>
                <w:sz w:val="22"/>
                <w:szCs w:val="22"/>
                <w:lang w:bidi="ar-OM"/>
              </w:rPr>
              <w:t>η</w:t>
            </w:r>
            <w:r w:rsidRPr="00174174">
              <w:rPr>
                <w:rFonts w:ascii="Simplified Arabic" w:hAnsi="Simplified Arabic" w:cs="Simplified Arabic"/>
                <w:b/>
                <w:bCs/>
                <w:sz w:val="22"/>
                <w:szCs w:val="22"/>
                <w:vertAlign w:val="superscript"/>
                <w:lang w:bidi="ar-OM"/>
              </w:rPr>
              <w:t>2</w:t>
            </w:r>
          </w:p>
        </w:tc>
      </w:tr>
      <w:tr w:rsidR="00703E22" w:rsidRPr="003B301F" w14:paraId="0BCDD5C1" w14:textId="77777777" w:rsidTr="00513E4A">
        <w:tc>
          <w:tcPr>
            <w:tcW w:w="1075" w:type="dxa"/>
            <w:vMerge w:val="restart"/>
            <w:vAlign w:val="center"/>
          </w:tcPr>
          <w:p w14:paraId="78A5C3B6" w14:textId="7AF74A80" w:rsidR="003E121D" w:rsidRPr="00174174" w:rsidRDefault="003E121D" w:rsidP="00174174">
            <w:pPr>
              <w:bidi/>
              <w:spacing w:line="240" w:lineRule="auto"/>
              <w:jc w:val="center"/>
              <w:rPr>
                <w:rFonts w:ascii="Simplified Arabic" w:hAnsi="Simplified Arabic" w:cs="Simplified Arabic"/>
                <w:b/>
                <w:bCs/>
                <w:sz w:val="22"/>
                <w:szCs w:val="22"/>
                <w:rtl/>
              </w:rPr>
            </w:pPr>
            <w:r w:rsidRPr="00174174">
              <w:rPr>
                <w:rFonts w:ascii="Simplified Arabic" w:hAnsi="Simplified Arabic" w:cs="Simplified Arabic"/>
                <w:b/>
                <w:bCs/>
                <w:sz w:val="22"/>
                <w:szCs w:val="22"/>
                <w:rtl/>
              </w:rPr>
              <w:t>التخطيط للدرس رقميًا</w:t>
            </w:r>
            <w:r w:rsidRPr="00174174">
              <w:rPr>
                <w:rFonts w:ascii="Simplified Arabic" w:hAnsi="Simplified Arabic" w:cs="Simplified Arabic"/>
                <w:b/>
                <w:bCs/>
                <w:sz w:val="22"/>
                <w:szCs w:val="22"/>
              </w:rPr>
              <w:t>.</w:t>
            </w:r>
          </w:p>
        </w:tc>
        <w:tc>
          <w:tcPr>
            <w:tcW w:w="1008" w:type="dxa"/>
            <w:vMerge w:val="restart"/>
            <w:vAlign w:val="center"/>
          </w:tcPr>
          <w:p w14:paraId="0A5224AB"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45</w:t>
            </w:r>
          </w:p>
        </w:tc>
        <w:tc>
          <w:tcPr>
            <w:tcW w:w="1138" w:type="dxa"/>
            <w:vAlign w:val="center"/>
          </w:tcPr>
          <w:p w14:paraId="0C5557DE" w14:textId="62D2B6DA" w:rsidR="003E121D" w:rsidRPr="00174174" w:rsidRDefault="00092FA6" w:rsidP="003E121D">
            <w:pPr>
              <w:bidi/>
              <w:spacing w:line="240" w:lineRule="auto"/>
              <w:jc w:val="center"/>
              <w:rPr>
                <w:rFonts w:ascii="Simplified Arabic" w:hAnsi="Simplified Arabic" w:cs="Simplified Arabic"/>
                <w:sz w:val="22"/>
                <w:szCs w:val="22"/>
                <w:rtl/>
              </w:rPr>
            </w:pPr>
            <w:r>
              <w:rPr>
                <w:rFonts w:ascii="Simplified Arabic" w:hAnsi="Simplified Arabic" w:cs="Simplified Arabic"/>
                <w:sz w:val="22"/>
                <w:szCs w:val="22"/>
                <w:rtl/>
              </w:rPr>
              <w:t>القبلي</w:t>
            </w:r>
          </w:p>
        </w:tc>
        <w:tc>
          <w:tcPr>
            <w:tcW w:w="1177" w:type="dxa"/>
            <w:vAlign w:val="center"/>
          </w:tcPr>
          <w:p w14:paraId="4118856A"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10.27</w:t>
            </w:r>
          </w:p>
        </w:tc>
        <w:tc>
          <w:tcPr>
            <w:tcW w:w="1149" w:type="dxa"/>
            <w:vAlign w:val="center"/>
          </w:tcPr>
          <w:p w14:paraId="64C2FBF6"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3.81</w:t>
            </w:r>
          </w:p>
        </w:tc>
        <w:tc>
          <w:tcPr>
            <w:tcW w:w="841" w:type="dxa"/>
            <w:vMerge w:val="restart"/>
            <w:vAlign w:val="center"/>
          </w:tcPr>
          <w:p w14:paraId="2748FF02"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29.67</w:t>
            </w:r>
          </w:p>
        </w:tc>
        <w:tc>
          <w:tcPr>
            <w:tcW w:w="1082" w:type="dxa"/>
            <w:vMerge w:val="restart"/>
            <w:vAlign w:val="center"/>
          </w:tcPr>
          <w:p w14:paraId="366BC61F"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0.01</w:t>
            </w:r>
          </w:p>
        </w:tc>
        <w:tc>
          <w:tcPr>
            <w:tcW w:w="734" w:type="dxa"/>
            <w:vMerge w:val="restart"/>
            <w:vAlign w:val="center"/>
          </w:tcPr>
          <w:p w14:paraId="5F9C574C"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0.968</w:t>
            </w:r>
          </w:p>
        </w:tc>
      </w:tr>
      <w:tr w:rsidR="00703E22" w:rsidRPr="003B301F" w14:paraId="58824BDE" w14:textId="77777777" w:rsidTr="00513E4A">
        <w:tc>
          <w:tcPr>
            <w:tcW w:w="1075" w:type="dxa"/>
            <w:vMerge/>
            <w:vAlign w:val="center"/>
          </w:tcPr>
          <w:p w14:paraId="728E0A1A" w14:textId="77777777" w:rsidR="003E121D" w:rsidRPr="00174174" w:rsidRDefault="003E121D" w:rsidP="003E121D">
            <w:pPr>
              <w:bidi/>
              <w:spacing w:line="240" w:lineRule="auto"/>
              <w:jc w:val="center"/>
              <w:rPr>
                <w:rFonts w:ascii="Simplified Arabic" w:hAnsi="Simplified Arabic" w:cs="Simplified Arabic"/>
                <w:b/>
                <w:bCs/>
                <w:sz w:val="22"/>
                <w:szCs w:val="22"/>
                <w:rtl/>
              </w:rPr>
            </w:pPr>
          </w:p>
        </w:tc>
        <w:tc>
          <w:tcPr>
            <w:tcW w:w="1008" w:type="dxa"/>
            <w:vMerge/>
            <w:vAlign w:val="center"/>
          </w:tcPr>
          <w:p w14:paraId="4E26821A" w14:textId="77777777" w:rsidR="003E121D" w:rsidRPr="00174174" w:rsidRDefault="003E121D" w:rsidP="003E121D">
            <w:pPr>
              <w:bidi/>
              <w:spacing w:line="240" w:lineRule="auto"/>
              <w:jc w:val="center"/>
              <w:rPr>
                <w:rFonts w:ascii="Simplified Arabic" w:hAnsi="Simplified Arabic" w:cs="Simplified Arabic"/>
                <w:sz w:val="22"/>
                <w:szCs w:val="22"/>
                <w:rtl/>
              </w:rPr>
            </w:pPr>
          </w:p>
        </w:tc>
        <w:tc>
          <w:tcPr>
            <w:tcW w:w="1138" w:type="dxa"/>
            <w:vAlign w:val="center"/>
          </w:tcPr>
          <w:p w14:paraId="365A069F" w14:textId="78144D26" w:rsidR="003E121D" w:rsidRPr="00174174" w:rsidRDefault="00513E4A" w:rsidP="003E121D">
            <w:pPr>
              <w:bidi/>
              <w:spacing w:line="240" w:lineRule="auto"/>
              <w:jc w:val="center"/>
              <w:rPr>
                <w:rFonts w:ascii="Simplified Arabic" w:hAnsi="Simplified Arabic" w:cs="Simplified Arabic"/>
                <w:sz w:val="22"/>
                <w:szCs w:val="22"/>
                <w:rtl/>
              </w:rPr>
            </w:pPr>
            <w:r>
              <w:rPr>
                <w:rFonts w:ascii="Simplified Arabic" w:hAnsi="Simplified Arabic" w:cs="Simplified Arabic"/>
                <w:sz w:val="22"/>
                <w:szCs w:val="22"/>
                <w:rtl/>
              </w:rPr>
              <w:t>البعد</w:t>
            </w:r>
            <w:r>
              <w:rPr>
                <w:rFonts w:ascii="Simplified Arabic" w:hAnsi="Simplified Arabic" w:cs="Simplified Arabic" w:hint="cs"/>
                <w:sz w:val="22"/>
                <w:szCs w:val="22"/>
                <w:rtl/>
              </w:rPr>
              <w:t>ي</w:t>
            </w:r>
          </w:p>
        </w:tc>
        <w:tc>
          <w:tcPr>
            <w:tcW w:w="1177" w:type="dxa"/>
            <w:vAlign w:val="center"/>
          </w:tcPr>
          <w:p w14:paraId="36BCE02C"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36.13</w:t>
            </w:r>
          </w:p>
        </w:tc>
        <w:tc>
          <w:tcPr>
            <w:tcW w:w="1149" w:type="dxa"/>
            <w:vAlign w:val="center"/>
          </w:tcPr>
          <w:p w14:paraId="06F0CCBB"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4.16</w:t>
            </w:r>
          </w:p>
        </w:tc>
        <w:tc>
          <w:tcPr>
            <w:tcW w:w="841" w:type="dxa"/>
            <w:vMerge/>
            <w:vAlign w:val="center"/>
          </w:tcPr>
          <w:p w14:paraId="5EEAE61E" w14:textId="77777777" w:rsidR="003E121D" w:rsidRPr="00174174" w:rsidRDefault="003E121D" w:rsidP="003E121D">
            <w:pPr>
              <w:bidi/>
              <w:spacing w:line="240" w:lineRule="auto"/>
              <w:jc w:val="center"/>
              <w:rPr>
                <w:rFonts w:ascii="Simplified Arabic" w:hAnsi="Simplified Arabic" w:cs="Simplified Arabic"/>
                <w:sz w:val="22"/>
                <w:szCs w:val="22"/>
                <w:rtl/>
              </w:rPr>
            </w:pPr>
          </w:p>
        </w:tc>
        <w:tc>
          <w:tcPr>
            <w:tcW w:w="1082" w:type="dxa"/>
            <w:vMerge/>
            <w:vAlign w:val="center"/>
          </w:tcPr>
          <w:p w14:paraId="748AF1F9" w14:textId="77777777" w:rsidR="003E121D" w:rsidRPr="00174174" w:rsidRDefault="003E121D" w:rsidP="003E121D">
            <w:pPr>
              <w:bidi/>
              <w:spacing w:line="240" w:lineRule="auto"/>
              <w:jc w:val="center"/>
              <w:rPr>
                <w:rFonts w:ascii="Simplified Arabic" w:hAnsi="Simplified Arabic" w:cs="Simplified Arabic"/>
                <w:sz w:val="22"/>
                <w:szCs w:val="22"/>
                <w:rtl/>
              </w:rPr>
            </w:pPr>
          </w:p>
        </w:tc>
        <w:tc>
          <w:tcPr>
            <w:tcW w:w="734" w:type="dxa"/>
            <w:vMerge/>
            <w:vAlign w:val="center"/>
          </w:tcPr>
          <w:p w14:paraId="1171DEF0" w14:textId="77777777" w:rsidR="003E121D" w:rsidRPr="00174174" w:rsidRDefault="003E121D" w:rsidP="003E121D">
            <w:pPr>
              <w:bidi/>
              <w:spacing w:line="240" w:lineRule="auto"/>
              <w:jc w:val="center"/>
              <w:rPr>
                <w:rFonts w:ascii="Simplified Arabic" w:hAnsi="Simplified Arabic" w:cs="Simplified Arabic"/>
                <w:sz w:val="22"/>
                <w:szCs w:val="22"/>
                <w:rtl/>
              </w:rPr>
            </w:pPr>
          </w:p>
        </w:tc>
      </w:tr>
      <w:tr w:rsidR="00703E22" w:rsidRPr="003B301F" w14:paraId="5273D8E5" w14:textId="77777777" w:rsidTr="00513E4A">
        <w:tc>
          <w:tcPr>
            <w:tcW w:w="1075" w:type="dxa"/>
            <w:vMerge w:val="restart"/>
            <w:vAlign w:val="center"/>
          </w:tcPr>
          <w:p w14:paraId="19A563B6" w14:textId="75D3D27B" w:rsidR="003E121D" w:rsidRPr="00174174" w:rsidRDefault="00703E22" w:rsidP="00703E22">
            <w:pPr>
              <w:bidi/>
              <w:spacing w:line="240" w:lineRule="auto"/>
              <w:jc w:val="center"/>
              <w:rPr>
                <w:rFonts w:ascii="Simplified Arabic" w:hAnsi="Simplified Arabic" w:cs="Simplified Arabic"/>
                <w:b/>
                <w:bCs/>
                <w:sz w:val="22"/>
                <w:szCs w:val="22"/>
                <w:rtl/>
              </w:rPr>
            </w:pPr>
            <w:r>
              <w:rPr>
                <w:rFonts w:ascii="Simplified Arabic" w:hAnsi="Simplified Arabic" w:cs="Simplified Arabic"/>
                <w:b/>
                <w:bCs/>
                <w:sz w:val="22"/>
                <w:szCs w:val="22"/>
                <w:rtl/>
              </w:rPr>
              <w:t>التنفيذ</w:t>
            </w:r>
            <w:r>
              <w:rPr>
                <w:rFonts w:ascii="Simplified Arabic" w:hAnsi="Simplified Arabic" w:cs="Simplified Arabic" w:hint="cs"/>
                <w:b/>
                <w:bCs/>
                <w:sz w:val="22"/>
                <w:szCs w:val="22"/>
                <w:rtl/>
              </w:rPr>
              <w:t xml:space="preserve"> </w:t>
            </w:r>
            <w:r w:rsidR="003E121D" w:rsidRPr="00174174">
              <w:rPr>
                <w:rFonts w:ascii="Simplified Arabic" w:hAnsi="Simplified Arabic" w:cs="Simplified Arabic"/>
                <w:b/>
                <w:bCs/>
                <w:sz w:val="22"/>
                <w:szCs w:val="22"/>
                <w:rtl/>
              </w:rPr>
              <w:t>للدرس رقميًا</w:t>
            </w:r>
            <w:r w:rsidR="003E121D" w:rsidRPr="00174174">
              <w:rPr>
                <w:rFonts w:ascii="Simplified Arabic" w:hAnsi="Simplified Arabic" w:cs="Simplified Arabic"/>
                <w:b/>
                <w:bCs/>
                <w:sz w:val="22"/>
                <w:szCs w:val="22"/>
              </w:rPr>
              <w:t>.</w:t>
            </w:r>
          </w:p>
        </w:tc>
        <w:tc>
          <w:tcPr>
            <w:tcW w:w="1008" w:type="dxa"/>
            <w:vMerge w:val="restart"/>
            <w:vAlign w:val="center"/>
          </w:tcPr>
          <w:p w14:paraId="78EEEB58"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45</w:t>
            </w:r>
          </w:p>
        </w:tc>
        <w:tc>
          <w:tcPr>
            <w:tcW w:w="1138" w:type="dxa"/>
            <w:vAlign w:val="center"/>
          </w:tcPr>
          <w:p w14:paraId="00C791F3" w14:textId="2EA5BC20" w:rsidR="003E121D" w:rsidRPr="00174174" w:rsidRDefault="00092FA6" w:rsidP="003E121D">
            <w:pPr>
              <w:bidi/>
              <w:spacing w:line="240" w:lineRule="auto"/>
              <w:jc w:val="center"/>
              <w:rPr>
                <w:rFonts w:ascii="Simplified Arabic" w:hAnsi="Simplified Arabic" w:cs="Simplified Arabic"/>
                <w:sz w:val="22"/>
                <w:szCs w:val="22"/>
                <w:rtl/>
              </w:rPr>
            </w:pPr>
            <w:r>
              <w:rPr>
                <w:rFonts w:ascii="Simplified Arabic" w:hAnsi="Simplified Arabic" w:cs="Simplified Arabic"/>
                <w:sz w:val="22"/>
                <w:szCs w:val="22"/>
                <w:rtl/>
              </w:rPr>
              <w:t>القبلي</w:t>
            </w:r>
          </w:p>
        </w:tc>
        <w:tc>
          <w:tcPr>
            <w:tcW w:w="1177" w:type="dxa"/>
            <w:vAlign w:val="center"/>
          </w:tcPr>
          <w:p w14:paraId="0336B7E0"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11.77</w:t>
            </w:r>
          </w:p>
        </w:tc>
        <w:tc>
          <w:tcPr>
            <w:tcW w:w="1149" w:type="dxa"/>
            <w:vAlign w:val="center"/>
          </w:tcPr>
          <w:p w14:paraId="6538C060"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3.99</w:t>
            </w:r>
          </w:p>
        </w:tc>
        <w:tc>
          <w:tcPr>
            <w:tcW w:w="841" w:type="dxa"/>
            <w:vMerge w:val="restart"/>
            <w:vAlign w:val="center"/>
          </w:tcPr>
          <w:p w14:paraId="4D390A76"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25.56</w:t>
            </w:r>
          </w:p>
        </w:tc>
        <w:tc>
          <w:tcPr>
            <w:tcW w:w="1082" w:type="dxa"/>
            <w:vMerge w:val="restart"/>
            <w:vAlign w:val="center"/>
          </w:tcPr>
          <w:p w14:paraId="20532B75"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0.01</w:t>
            </w:r>
          </w:p>
        </w:tc>
        <w:tc>
          <w:tcPr>
            <w:tcW w:w="734" w:type="dxa"/>
            <w:vMerge w:val="restart"/>
            <w:vAlign w:val="center"/>
          </w:tcPr>
          <w:p w14:paraId="31B6F222"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0.957</w:t>
            </w:r>
          </w:p>
        </w:tc>
      </w:tr>
      <w:tr w:rsidR="00703E22" w:rsidRPr="003B301F" w14:paraId="03C83594" w14:textId="77777777" w:rsidTr="00513E4A">
        <w:trPr>
          <w:trHeight w:val="915"/>
        </w:trPr>
        <w:tc>
          <w:tcPr>
            <w:tcW w:w="1075" w:type="dxa"/>
            <w:vMerge/>
            <w:vAlign w:val="center"/>
          </w:tcPr>
          <w:p w14:paraId="41549B2A" w14:textId="77777777" w:rsidR="003E121D" w:rsidRPr="00174174" w:rsidRDefault="003E121D" w:rsidP="003E121D">
            <w:pPr>
              <w:bidi/>
              <w:spacing w:line="240" w:lineRule="auto"/>
              <w:jc w:val="center"/>
              <w:rPr>
                <w:rFonts w:ascii="Simplified Arabic" w:hAnsi="Simplified Arabic" w:cs="Simplified Arabic"/>
                <w:b/>
                <w:bCs/>
                <w:sz w:val="22"/>
                <w:szCs w:val="22"/>
                <w:rtl/>
              </w:rPr>
            </w:pPr>
          </w:p>
        </w:tc>
        <w:tc>
          <w:tcPr>
            <w:tcW w:w="1008" w:type="dxa"/>
            <w:vMerge/>
            <w:vAlign w:val="center"/>
          </w:tcPr>
          <w:p w14:paraId="65D16928" w14:textId="77777777" w:rsidR="003E121D" w:rsidRPr="00174174" w:rsidRDefault="003E121D" w:rsidP="003E121D">
            <w:pPr>
              <w:bidi/>
              <w:spacing w:line="240" w:lineRule="auto"/>
              <w:jc w:val="center"/>
              <w:rPr>
                <w:rFonts w:ascii="Simplified Arabic" w:hAnsi="Simplified Arabic" w:cs="Simplified Arabic"/>
                <w:sz w:val="22"/>
                <w:szCs w:val="22"/>
                <w:rtl/>
              </w:rPr>
            </w:pPr>
          </w:p>
        </w:tc>
        <w:tc>
          <w:tcPr>
            <w:tcW w:w="1138" w:type="dxa"/>
            <w:vAlign w:val="center"/>
          </w:tcPr>
          <w:p w14:paraId="2DBC07A3" w14:textId="0DBFF9D9" w:rsidR="003E121D" w:rsidRPr="00174174" w:rsidRDefault="00513E4A" w:rsidP="003E121D">
            <w:pPr>
              <w:bidi/>
              <w:spacing w:line="240" w:lineRule="auto"/>
              <w:jc w:val="center"/>
              <w:rPr>
                <w:rFonts w:ascii="Simplified Arabic" w:hAnsi="Simplified Arabic" w:cs="Simplified Arabic"/>
                <w:sz w:val="22"/>
                <w:szCs w:val="22"/>
                <w:rtl/>
              </w:rPr>
            </w:pPr>
            <w:r>
              <w:rPr>
                <w:rFonts w:ascii="Simplified Arabic" w:hAnsi="Simplified Arabic" w:cs="Simplified Arabic"/>
                <w:sz w:val="22"/>
                <w:szCs w:val="22"/>
                <w:rtl/>
              </w:rPr>
              <w:t>البعد</w:t>
            </w:r>
            <w:r>
              <w:rPr>
                <w:rFonts w:ascii="Simplified Arabic" w:hAnsi="Simplified Arabic" w:cs="Simplified Arabic" w:hint="cs"/>
                <w:sz w:val="22"/>
                <w:szCs w:val="22"/>
                <w:rtl/>
              </w:rPr>
              <w:t>ي</w:t>
            </w:r>
          </w:p>
        </w:tc>
        <w:tc>
          <w:tcPr>
            <w:tcW w:w="1177" w:type="dxa"/>
            <w:vAlign w:val="center"/>
          </w:tcPr>
          <w:p w14:paraId="217DC578"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38.50</w:t>
            </w:r>
          </w:p>
        </w:tc>
        <w:tc>
          <w:tcPr>
            <w:tcW w:w="1149" w:type="dxa"/>
            <w:vAlign w:val="center"/>
          </w:tcPr>
          <w:p w14:paraId="710D4A7B"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4.28</w:t>
            </w:r>
          </w:p>
        </w:tc>
        <w:tc>
          <w:tcPr>
            <w:tcW w:w="841" w:type="dxa"/>
            <w:vMerge/>
            <w:vAlign w:val="center"/>
          </w:tcPr>
          <w:p w14:paraId="25EF523D" w14:textId="77777777" w:rsidR="003E121D" w:rsidRPr="00174174" w:rsidRDefault="003E121D" w:rsidP="003E121D">
            <w:pPr>
              <w:bidi/>
              <w:spacing w:line="240" w:lineRule="auto"/>
              <w:jc w:val="center"/>
              <w:rPr>
                <w:rFonts w:ascii="Simplified Arabic" w:hAnsi="Simplified Arabic" w:cs="Simplified Arabic"/>
                <w:sz w:val="22"/>
                <w:szCs w:val="22"/>
                <w:rtl/>
              </w:rPr>
            </w:pPr>
          </w:p>
        </w:tc>
        <w:tc>
          <w:tcPr>
            <w:tcW w:w="1082" w:type="dxa"/>
            <w:vMerge/>
            <w:vAlign w:val="center"/>
          </w:tcPr>
          <w:p w14:paraId="6932A3E2" w14:textId="77777777" w:rsidR="003E121D" w:rsidRPr="00174174" w:rsidRDefault="003E121D" w:rsidP="003E121D">
            <w:pPr>
              <w:bidi/>
              <w:spacing w:line="240" w:lineRule="auto"/>
              <w:jc w:val="center"/>
              <w:rPr>
                <w:rFonts w:ascii="Simplified Arabic" w:hAnsi="Simplified Arabic" w:cs="Simplified Arabic"/>
                <w:sz w:val="22"/>
                <w:szCs w:val="22"/>
                <w:rtl/>
              </w:rPr>
            </w:pPr>
          </w:p>
        </w:tc>
        <w:tc>
          <w:tcPr>
            <w:tcW w:w="734" w:type="dxa"/>
            <w:vMerge/>
            <w:vAlign w:val="center"/>
          </w:tcPr>
          <w:p w14:paraId="56C5F801" w14:textId="77777777" w:rsidR="003E121D" w:rsidRPr="00174174" w:rsidRDefault="003E121D" w:rsidP="003E121D">
            <w:pPr>
              <w:bidi/>
              <w:spacing w:line="240" w:lineRule="auto"/>
              <w:jc w:val="center"/>
              <w:rPr>
                <w:rFonts w:ascii="Simplified Arabic" w:hAnsi="Simplified Arabic" w:cs="Simplified Arabic"/>
                <w:sz w:val="22"/>
                <w:szCs w:val="22"/>
                <w:rtl/>
              </w:rPr>
            </w:pPr>
          </w:p>
        </w:tc>
      </w:tr>
      <w:tr w:rsidR="00703E22" w:rsidRPr="003B301F" w14:paraId="02FE206E" w14:textId="77777777" w:rsidTr="00513E4A">
        <w:tc>
          <w:tcPr>
            <w:tcW w:w="1075" w:type="dxa"/>
            <w:vMerge w:val="restart"/>
            <w:vAlign w:val="center"/>
          </w:tcPr>
          <w:p w14:paraId="32BC21DE" w14:textId="77777777" w:rsidR="003E121D" w:rsidRPr="00174174" w:rsidRDefault="003E121D" w:rsidP="003E121D">
            <w:pPr>
              <w:bidi/>
              <w:spacing w:line="240" w:lineRule="auto"/>
              <w:jc w:val="center"/>
              <w:rPr>
                <w:rFonts w:ascii="Simplified Arabic" w:hAnsi="Simplified Arabic" w:cs="Simplified Arabic"/>
                <w:b/>
                <w:bCs/>
                <w:sz w:val="22"/>
                <w:szCs w:val="22"/>
                <w:rtl/>
              </w:rPr>
            </w:pPr>
            <w:r w:rsidRPr="00174174">
              <w:rPr>
                <w:rFonts w:ascii="Simplified Arabic" w:hAnsi="Simplified Arabic" w:cs="Simplified Arabic"/>
                <w:b/>
                <w:bCs/>
                <w:sz w:val="22"/>
                <w:szCs w:val="22"/>
                <w:rtl/>
              </w:rPr>
              <w:t>التقويم للدرس رقميًا</w:t>
            </w:r>
          </w:p>
        </w:tc>
        <w:tc>
          <w:tcPr>
            <w:tcW w:w="1008" w:type="dxa"/>
            <w:vMerge w:val="restart"/>
            <w:vAlign w:val="center"/>
          </w:tcPr>
          <w:p w14:paraId="766C16D7"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30</w:t>
            </w:r>
          </w:p>
        </w:tc>
        <w:tc>
          <w:tcPr>
            <w:tcW w:w="1138" w:type="dxa"/>
            <w:vAlign w:val="center"/>
          </w:tcPr>
          <w:p w14:paraId="2BB5241A" w14:textId="4A158BE6" w:rsidR="003E121D" w:rsidRPr="00174174" w:rsidRDefault="00092FA6" w:rsidP="003E121D">
            <w:pPr>
              <w:bidi/>
              <w:spacing w:line="240" w:lineRule="auto"/>
              <w:jc w:val="center"/>
              <w:rPr>
                <w:rFonts w:ascii="Simplified Arabic" w:hAnsi="Simplified Arabic" w:cs="Simplified Arabic"/>
                <w:sz w:val="22"/>
                <w:szCs w:val="22"/>
                <w:rtl/>
              </w:rPr>
            </w:pPr>
            <w:r>
              <w:rPr>
                <w:rFonts w:ascii="Simplified Arabic" w:hAnsi="Simplified Arabic" w:cs="Simplified Arabic"/>
                <w:sz w:val="22"/>
                <w:szCs w:val="22"/>
                <w:rtl/>
              </w:rPr>
              <w:t>القبلي</w:t>
            </w:r>
          </w:p>
        </w:tc>
        <w:tc>
          <w:tcPr>
            <w:tcW w:w="1177" w:type="dxa"/>
            <w:vAlign w:val="center"/>
          </w:tcPr>
          <w:p w14:paraId="5F36C5CC"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5.07</w:t>
            </w:r>
          </w:p>
        </w:tc>
        <w:tc>
          <w:tcPr>
            <w:tcW w:w="1149" w:type="dxa"/>
            <w:vAlign w:val="center"/>
          </w:tcPr>
          <w:p w14:paraId="534F0078"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2.53</w:t>
            </w:r>
          </w:p>
        </w:tc>
        <w:tc>
          <w:tcPr>
            <w:tcW w:w="841" w:type="dxa"/>
            <w:vMerge w:val="restart"/>
            <w:vAlign w:val="center"/>
          </w:tcPr>
          <w:p w14:paraId="18D1E1E0"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26.48</w:t>
            </w:r>
          </w:p>
        </w:tc>
        <w:tc>
          <w:tcPr>
            <w:tcW w:w="1082" w:type="dxa"/>
            <w:vMerge w:val="restart"/>
            <w:vAlign w:val="center"/>
          </w:tcPr>
          <w:p w14:paraId="46D2FF87"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0.01</w:t>
            </w:r>
          </w:p>
        </w:tc>
        <w:tc>
          <w:tcPr>
            <w:tcW w:w="734" w:type="dxa"/>
            <w:vMerge w:val="restart"/>
            <w:vAlign w:val="center"/>
          </w:tcPr>
          <w:p w14:paraId="27A1BDE1"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0.960</w:t>
            </w:r>
          </w:p>
        </w:tc>
      </w:tr>
      <w:tr w:rsidR="00703E22" w:rsidRPr="003B301F" w14:paraId="35A17C71" w14:textId="77777777" w:rsidTr="00513E4A">
        <w:tc>
          <w:tcPr>
            <w:tcW w:w="1075" w:type="dxa"/>
            <w:vMerge/>
            <w:vAlign w:val="center"/>
          </w:tcPr>
          <w:p w14:paraId="6A2EDE92" w14:textId="77777777" w:rsidR="003E121D" w:rsidRPr="00174174" w:rsidRDefault="003E121D" w:rsidP="003E121D">
            <w:pPr>
              <w:bidi/>
              <w:spacing w:line="240" w:lineRule="auto"/>
              <w:jc w:val="center"/>
              <w:rPr>
                <w:rFonts w:ascii="Simplified Arabic" w:hAnsi="Simplified Arabic" w:cs="Simplified Arabic"/>
                <w:b/>
                <w:bCs/>
                <w:sz w:val="22"/>
                <w:szCs w:val="22"/>
                <w:rtl/>
              </w:rPr>
            </w:pPr>
          </w:p>
        </w:tc>
        <w:tc>
          <w:tcPr>
            <w:tcW w:w="1008" w:type="dxa"/>
            <w:vMerge/>
            <w:vAlign w:val="center"/>
          </w:tcPr>
          <w:p w14:paraId="231D733D" w14:textId="77777777" w:rsidR="003E121D" w:rsidRPr="00174174" w:rsidRDefault="003E121D" w:rsidP="003E121D">
            <w:pPr>
              <w:bidi/>
              <w:spacing w:line="240" w:lineRule="auto"/>
              <w:jc w:val="center"/>
              <w:rPr>
                <w:rFonts w:ascii="Simplified Arabic" w:hAnsi="Simplified Arabic" w:cs="Simplified Arabic"/>
                <w:sz w:val="22"/>
                <w:szCs w:val="22"/>
                <w:rtl/>
              </w:rPr>
            </w:pPr>
          </w:p>
        </w:tc>
        <w:tc>
          <w:tcPr>
            <w:tcW w:w="1138" w:type="dxa"/>
            <w:vAlign w:val="center"/>
          </w:tcPr>
          <w:p w14:paraId="3BDAC0BB" w14:textId="3C6FAD55" w:rsidR="003E121D" w:rsidRPr="00174174" w:rsidRDefault="00513E4A" w:rsidP="003E121D">
            <w:pPr>
              <w:bidi/>
              <w:spacing w:line="240" w:lineRule="auto"/>
              <w:jc w:val="center"/>
              <w:rPr>
                <w:rFonts w:ascii="Simplified Arabic" w:hAnsi="Simplified Arabic" w:cs="Simplified Arabic"/>
                <w:sz w:val="22"/>
                <w:szCs w:val="22"/>
                <w:rtl/>
              </w:rPr>
            </w:pPr>
            <w:r>
              <w:rPr>
                <w:rFonts w:ascii="Simplified Arabic" w:hAnsi="Simplified Arabic" w:cs="Simplified Arabic"/>
                <w:sz w:val="22"/>
                <w:szCs w:val="22"/>
                <w:rtl/>
              </w:rPr>
              <w:t>البعد</w:t>
            </w:r>
            <w:r>
              <w:rPr>
                <w:rFonts w:ascii="Simplified Arabic" w:hAnsi="Simplified Arabic" w:cs="Simplified Arabic" w:hint="cs"/>
                <w:sz w:val="22"/>
                <w:szCs w:val="22"/>
                <w:rtl/>
              </w:rPr>
              <w:t>ي</w:t>
            </w:r>
          </w:p>
        </w:tc>
        <w:tc>
          <w:tcPr>
            <w:tcW w:w="1177" w:type="dxa"/>
            <w:vAlign w:val="center"/>
          </w:tcPr>
          <w:p w14:paraId="52208A0B"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23.70</w:t>
            </w:r>
          </w:p>
        </w:tc>
        <w:tc>
          <w:tcPr>
            <w:tcW w:w="1149" w:type="dxa"/>
            <w:vAlign w:val="center"/>
          </w:tcPr>
          <w:p w14:paraId="455CA61B"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2.97</w:t>
            </w:r>
          </w:p>
        </w:tc>
        <w:tc>
          <w:tcPr>
            <w:tcW w:w="841" w:type="dxa"/>
            <w:vMerge/>
            <w:vAlign w:val="center"/>
          </w:tcPr>
          <w:p w14:paraId="0E5D390C" w14:textId="77777777" w:rsidR="003E121D" w:rsidRPr="00174174" w:rsidRDefault="003E121D" w:rsidP="003E121D">
            <w:pPr>
              <w:bidi/>
              <w:spacing w:line="240" w:lineRule="auto"/>
              <w:jc w:val="center"/>
              <w:rPr>
                <w:rFonts w:ascii="Simplified Arabic" w:hAnsi="Simplified Arabic" w:cs="Simplified Arabic"/>
                <w:sz w:val="22"/>
                <w:szCs w:val="22"/>
                <w:rtl/>
              </w:rPr>
            </w:pPr>
          </w:p>
        </w:tc>
        <w:tc>
          <w:tcPr>
            <w:tcW w:w="1082" w:type="dxa"/>
            <w:vMerge/>
            <w:vAlign w:val="center"/>
          </w:tcPr>
          <w:p w14:paraId="29622FAB" w14:textId="77777777" w:rsidR="003E121D" w:rsidRPr="00174174" w:rsidRDefault="003E121D" w:rsidP="003E121D">
            <w:pPr>
              <w:bidi/>
              <w:spacing w:line="240" w:lineRule="auto"/>
              <w:jc w:val="center"/>
              <w:rPr>
                <w:rFonts w:ascii="Simplified Arabic" w:hAnsi="Simplified Arabic" w:cs="Simplified Arabic"/>
                <w:sz w:val="22"/>
                <w:szCs w:val="22"/>
                <w:rtl/>
              </w:rPr>
            </w:pPr>
          </w:p>
        </w:tc>
        <w:tc>
          <w:tcPr>
            <w:tcW w:w="734" w:type="dxa"/>
            <w:vMerge/>
            <w:vAlign w:val="center"/>
          </w:tcPr>
          <w:p w14:paraId="36CB7057" w14:textId="77777777" w:rsidR="003E121D" w:rsidRPr="00174174" w:rsidRDefault="003E121D" w:rsidP="003E121D">
            <w:pPr>
              <w:bidi/>
              <w:spacing w:line="240" w:lineRule="auto"/>
              <w:jc w:val="center"/>
              <w:rPr>
                <w:rFonts w:ascii="Simplified Arabic" w:hAnsi="Simplified Arabic" w:cs="Simplified Arabic"/>
                <w:sz w:val="22"/>
                <w:szCs w:val="22"/>
                <w:rtl/>
              </w:rPr>
            </w:pPr>
          </w:p>
        </w:tc>
      </w:tr>
      <w:tr w:rsidR="00703E22" w:rsidRPr="003B301F" w14:paraId="1DD0E9B7" w14:textId="77777777" w:rsidTr="00513E4A">
        <w:tc>
          <w:tcPr>
            <w:tcW w:w="1075" w:type="dxa"/>
            <w:vMerge w:val="restart"/>
            <w:vAlign w:val="center"/>
          </w:tcPr>
          <w:p w14:paraId="0F2FD5CB" w14:textId="77777777" w:rsidR="003E121D" w:rsidRPr="00174174" w:rsidRDefault="003E121D" w:rsidP="003E121D">
            <w:pPr>
              <w:bidi/>
              <w:spacing w:line="240" w:lineRule="auto"/>
              <w:jc w:val="center"/>
              <w:rPr>
                <w:rFonts w:ascii="Simplified Arabic" w:hAnsi="Simplified Arabic" w:cs="Simplified Arabic"/>
                <w:b/>
                <w:bCs/>
                <w:sz w:val="22"/>
                <w:szCs w:val="22"/>
                <w:rtl/>
              </w:rPr>
            </w:pPr>
            <w:r w:rsidRPr="00174174">
              <w:rPr>
                <w:rFonts w:ascii="Simplified Arabic" w:hAnsi="Simplified Arabic" w:cs="Simplified Arabic"/>
                <w:b/>
                <w:bCs/>
                <w:sz w:val="22"/>
                <w:szCs w:val="22"/>
                <w:rtl/>
              </w:rPr>
              <w:t>البطاقة ككل</w:t>
            </w:r>
          </w:p>
        </w:tc>
        <w:tc>
          <w:tcPr>
            <w:tcW w:w="1008" w:type="dxa"/>
            <w:vMerge w:val="restart"/>
            <w:vAlign w:val="center"/>
          </w:tcPr>
          <w:p w14:paraId="39297EF3"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120</w:t>
            </w:r>
          </w:p>
        </w:tc>
        <w:tc>
          <w:tcPr>
            <w:tcW w:w="1138" w:type="dxa"/>
            <w:vAlign w:val="center"/>
          </w:tcPr>
          <w:p w14:paraId="07F7FE95" w14:textId="4BBE4320" w:rsidR="003E121D" w:rsidRPr="00174174" w:rsidRDefault="00092FA6" w:rsidP="003E121D">
            <w:pPr>
              <w:bidi/>
              <w:spacing w:line="240" w:lineRule="auto"/>
              <w:jc w:val="center"/>
              <w:rPr>
                <w:rFonts w:ascii="Simplified Arabic" w:hAnsi="Simplified Arabic" w:cs="Simplified Arabic"/>
                <w:sz w:val="22"/>
                <w:szCs w:val="22"/>
                <w:rtl/>
              </w:rPr>
            </w:pPr>
            <w:r>
              <w:rPr>
                <w:rFonts w:ascii="Simplified Arabic" w:hAnsi="Simplified Arabic" w:cs="Simplified Arabic"/>
                <w:sz w:val="22"/>
                <w:szCs w:val="22"/>
                <w:rtl/>
              </w:rPr>
              <w:t>القبلي</w:t>
            </w:r>
          </w:p>
        </w:tc>
        <w:tc>
          <w:tcPr>
            <w:tcW w:w="1177" w:type="dxa"/>
            <w:vAlign w:val="center"/>
          </w:tcPr>
          <w:p w14:paraId="4FEE467C"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27.10</w:t>
            </w:r>
          </w:p>
        </w:tc>
        <w:tc>
          <w:tcPr>
            <w:tcW w:w="1149" w:type="dxa"/>
            <w:vAlign w:val="center"/>
          </w:tcPr>
          <w:p w14:paraId="0312F145" w14:textId="77777777" w:rsidR="003E121D" w:rsidRPr="00174174" w:rsidRDefault="003E121D" w:rsidP="003E121D">
            <w:pPr>
              <w:bidi/>
              <w:spacing w:line="240" w:lineRule="auto"/>
              <w:jc w:val="center"/>
              <w:rPr>
                <w:rFonts w:ascii="Simplified Arabic" w:hAnsi="Simplified Arabic" w:cs="Simplified Arabic"/>
                <w:sz w:val="22"/>
                <w:szCs w:val="22"/>
                <w:rtl/>
                <w:lang w:bidi="ar-EG"/>
              </w:rPr>
            </w:pPr>
            <w:r w:rsidRPr="00174174">
              <w:rPr>
                <w:rFonts w:ascii="Simplified Arabic" w:hAnsi="Simplified Arabic" w:cs="Simplified Arabic"/>
                <w:sz w:val="22"/>
                <w:szCs w:val="22"/>
                <w:rtl/>
                <w:lang w:bidi="ar-EG"/>
              </w:rPr>
              <w:t>7.34</w:t>
            </w:r>
          </w:p>
        </w:tc>
        <w:tc>
          <w:tcPr>
            <w:tcW w:w="841" w:type="dxa"/>
            <w:vMerge w:val="restart"/>
            <w:vAlign w:val="center"/>
          </w:tcPr>
          <w:p w14:paraId="08BE9EF7"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42.20</w:t>
            </w:r>
          </w:p>
        </w:tc>
        <w:tc>
          <w:tcPr>
            <w:tcW w:w="1082" w:type="dxa"/>
            <w:vMerge w:val="restart"/>
            <w:vAlign w:val="center"/>
          </w:tcPr>
          <w:p w14:paraId="13E5145F"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0.01</w:t>
            </w:r>
          </w:p>
        </w:tc>
        <w:tc>
          <w:tcPr>
            <w:tcW w:w="734" w:type="dxa"/>
            <w:vMerge w:val="restart"/>
            <w:vAlign w:val="center"/>
          </w:tcPr>
          <w:p w14:paraId="564B322E" w14:textId="77777777" w:rsidR="003E121D" w:rsidRPr="00174174" w:rsidRDefault="003E121D" w:rsidP="003E121D">
            <w:pPr>
              <w:bidi/>
              <w:spacing w:line="240" w:lineRule="auto"/>
              <w:jc w:val="center"/>
              <w:rPr>
                <w:rFonts w:ascii="Simplified Arabic" w:hAnsi="Simplified Arabic" w:cs="Simplified Arabic"/>
                <w:sz w:val="22"/>
                <w:szCs w:val="22"/>
                <w:rtl/>
              </w:rPr>
            </w:pPr>
            <w:r w:rsidRPr="00174174">
              <w:rPr>
                <w:rFonts w:ascii="Simplified Arabic" w:hAnsi="Simplified Arabic" w:cs="Simplified Arabic"/>
                <w:sz w:val="22"/>
                <w:szCs w:val="22"/>
                <w:rtl/>
              </w:rPr>
              <w:t>0.984</w:t>
            </w:r>
          </w:p>
        </w:tc>
      </w:tr>
      <w:tr w:rsidR="00703E22" w:rsidRPr="003B301F" w14:paraId="0714ADF3" w14:textId="77777777" w:rsidTr="00513E4A">
        <w:tc>
          <w:tcPr>
            <w:tcW w:w="1075" w:type="dxa"/>
            <w:vMerge/>
            <w:vAlign w:val="center"/>
          </w:tcPr>
          <w:p w14:paraId="72A2C8ED" w14:textId="77777777" w:rsidR="003E121D" w:rsidRPr="003B301F" w:rsidRDefault="003E121D" w:rsidP="003E121D">
            <w:pPr>
              <w:bidi/>
              <w:spacing w:line="240" w:lineRule="auto"/>
              <w:jc w:val="center"/>
              <w:rPr>
                <w:rFonts w:ascii="Simplified Arabic" w:hAnsi="Simplified Arabic" w:cs="Simplified Arabic"/>
                <w:b/>
                <w:bCs/>
                <w:rtl/>
              </w:rPr>
            </w:pPr>
          </w:p>
        </w:tc>
        <w:tc>
          <w:tcPr>
            <w:tcW w:w="1008" w:type="dxa"/>
            <w:vMerge/>
            <w:vAlign w:val="center"/>
          </w:tcPr>
          <w:p w14:paraId="6A0315D2" w14:textId="77777777" w:rsidR="003E121D" w:rsidRPr="003B301F" w:rsidRDefault="003E121D" w:rsidP="003E121D">
            <w:pPr>
              <w:bidi/>
              <w:spacing w:line="240" w:lineRule="auto"/>
              <w:jc w:val="center"/>
              <w:rPr>
                <w:rFonts w:ascii="Simplified Arabic" w:hAnsi="Simplified Arabic" w:cs="Simplified Arabic"/>
                <w:rtl/>
              </w:rPr>
            </w:pPr>
          </w:p>
        </w:tc>
        <w:tc>
          <w:tcPr>
            <w:tcW w:w="1138" w:type="dxa"/>
            <w:vAlign w:val="center"/>
          </w:tcPr>
          <w:p w14:paraId="1368FE85" w14:textId="7199CE09" w:rsidR="003E121D" w:rsidRPr="003B301F" w:rsidRDefault="00513E4A" w:rsidP="003E121D">
            <w:pPr>
              <w:bidi/>
              <w:spacing w:line="240" w:lineRule="auto"/>
              <w:jc w:val="center"/>
              <w:rPr>
                <w:rFonts w:ascii="Simplified Arabic" w:hAnsi="Simplified Arabic" w:cs="Simplified Arabic"/>
                <w:rtl/>
              </w:rPr>
            </w:pPr>
            <w:r>
              <w:rPr>
                <w:rFonts w:ascii="Simplified Arabic" w:hAnsi="Simplified Arabic" w:cs="Simplified Arabic"/>
                <w:rtl/>
              </w:rPr>
              <w:t>البعد</w:t>
            </w:r>
            <w:r>
              <w:rPr>
                <w:rFonts w:ascii="Simplified Arabic" w:hAnsi="Simplified Arabic" w:cs="Simplified Arabic" w:hint="cs"/>
                <w:rtl/>
              </w:rPr>
              <w:t>ي</w:t>
            </w:r>
          </w:p>
        </w:tc>
        <w:tc>
          <w:tcPr>
            <w:tcW w:w="1177" w:type="dxa"/>
            <w:vAlign w:val="center"/>
          </w:tcPr>
          <w:p w14:paraId="3DF8F701" w14:textId="77777777" w:rsidR="003E121D" w:rsidRPr="003B301F" w:rsidRDefault="003E121D" w:rsidP="003E121D">
            <w:pPr>
              <w:bidi/>
              <w:spacing w:line="240" w:lineRule="auto"/>
              <w:jc w:val="center"/>
              <w:rPr>
                <w:rFonts w:ascii="Simplified Arabic" w:hAnsi="Simplified Arabic" w:cs="Simplified Arabic"/>
                <w:rtl/>
                <w:lang w:bidi="ar-EG"/>
              </w:rPr>
            </w:pPr>
            <w:r w:rsidRPr="003B301F">
              <w:rPr>
                <w:rFonts w:ascii="Simplified Arabic" w:hAnsi="Simplified Arabic" w:cs="Simplified Arabic"/>
                <w:rtl/>
                <w:lang w:bidi="ar-EG"/>
              </w:rPr>
              <w:t>98.33</w:t>
            </w:r>
          </w:p>
        </w:tc>
        <w:tc>
          <w:tcPr>
            <w:tcW w:w="1149" w:type="dxa"/>
            <w:vAlign w:val="center"/>
          </w:tcPr>
          <w:p w14:paraId="1328AE2B" w14:textId="77777777" w:rsidR="003E121D" w:rsidRPr="003B301F" w:rsidRDefault="003E121D" w:rsidP="003E121D">
            <w:pPr>
              <w:bidi/>
              <w:spacing w:line="240" w:lineRule="auto"/>
              <w:jc w:val="center"/>
              <w:rPr>
                <w:rFonts w:ascii="Simplified Arabic" w:hAnsi="Simplified Arabic" w:cs="Simplified Arabic"/>
                <w:rtl/>
                <w:lang w:bidi="ar-EG"/>
              </w:rPr>
            </w:pPr>
            <w:r w:rsidRPr="003B301F">
              <w:rPr>
                <w:rFonts w:ascii="Simplified Arabic" w:hAnsi="Simplified Arabic" w:cs="Simplified Arabic"/>
                <w:rtl/>
                <w:lang w:bidi="ar-EG"/>
              </w:rPr>
              <w:t>6.22</w:t>
            </w:r>
          </w:p>
        </w:tc>
        <w:tc>
          <w:tcPr>
            <w:tcW w:w="841" w:type="dxa"/>
            <w:vMerge/>
            <w:vAlign w:val="center"/>
          </w:tcPr>
          <w:p w14:paraId="1AAE6211" w14:textId="77777777" w:rsidR="003E121D" w:rsidRPr="003B301F" w:rsidRDefault="003E121D" w:rsidP="003E121D">
            <w:pPr>
              <w:bidi/>
              <w:spacing w:line="240" w:lineRule="auto"/>
              <w:jc w:val="center"/>
              <w:rPr>
                <w:rFonts w:ascii="Simplified Arabic" w:hAnsi="Simplified Arabic" w:cs="Simplified Arabic"/>
                <w:rtl/>
              </w:rPr>
            </w:pPr>
          </w:p>
        </w:tc>
        <w:tc>
          <w:tcPr>
            <w:tcW w:w="1082" w:type="dxa"/>
            <w:vMerge/>
            <w:vAlign w:val="center"/>
          </w:tcPr>
          <w:p w14:paraId="2EF4F3BA" w14:textId="77777777" w:rsidR="003E121D" w:rsidRPr="003B301F" w:rsidRDefault="003E121D" w:rsidP="003E121D">
            <w:pPr>
              <w:bidi/>
              <w:spacing w:line="240" w:lineRule="auto"/>
              <w:jc w:val="center"/>
              <w:rPr>
                <w:rFonts w:ascii="Simplified Arabic" w:hAnsi="Simplified Arabic" w:cs="Simplified Arabic"/>
                <w:rtl/>
              </w:rPr>
            </w:pPr>
          </w:p>
        </w:tc>
        <w:tc>
          <w:tcPr>
            <w:tcW w:w="734" w:type="dxa"/>
            <w:vMerge/>
            <w:vAlign w:val="center"/>
          </w:tcPr>
          <w:p w14:paraId="06370057" w14:textId="77777777" w:rsidR="003E121D" w:rsidRPr="003B301F" w:rsidRDefault="003E121D" w:rsidP="003E121D">
            <w:pPr>
              <w:bidi/>
              <w:spacing w:line="240" w:lineRule="auto"/>
              <w:jc w:val="center"/>
              <w:rPr>
                <w:rFonts w:ascii="Simplified Arabic" w:hAnsi="Simplified Arabic" w:cs="Simplified Arabic"/>
                <w:rtl/>
              </w:rPr>
            </w:pPr>
          </w:p>
        </w:tc>
      </w:tr>
    </w:tbl>
    <w:p w14:paraId="66CFCB5A" w14:textId="77777777" w:rsidR="00513E4A" w:rsidRPr="003B301F" w:rsidRDefault="00513E4A" w:rsidP="00513E4A">
      <w:pPr>
        <w:bidi/>
        <w:spacing w:line="240" w:lineRule="auto"/>
        <w:jc w:val="lowKashida"/>
        <w:rPr>
          <w:rFonts w:ascii="Simplified Arabic" w:hAnsi="Simplified Arabic" w:cs="Simplified Arabic"/>
          <w:b/>
          <w:bCs/>
          <w:rtl/>
        </w:rPr>
      </w:pPr>
      <w:r w:rsidRPr="003B301F">
        <w:rPr>
          <w:rFonts w:ascii="Simplified Arabic" w:hAnsi="Simplified Arabic" w:cs="Simplified Arabic"/>
          <w:b/>
          <w:bCs/>
          <w:rtl/>
        </w:rPr>
        <w:t>والرسم البيان</w:t>
      </w:r>
      <w:r>
        <w:rPr>
          <w:rFonts w:ascii="Simplified Arabic" w:hAnsi="Simplified Arabic" w:cs="Simplified Arabic" w:hint="cs"/>
          <w:b/>
          <w:bCs/>
          <w:rtl/>
        </w:rPr>
        <w:t>ي</w:t>
      </w:r>
      <w:r w:rsidRPr="003B301F">
        <w:rPr>
          <w:rFonts w:ascii="Simplified Arabic" w:hAnsi="Simplified Arabic" w:cs="Simplified Arabic"/>
          <w:b/>
          <w:bCs/>
          <w:rtl/>
        </w:rPr>
        <w:t xml:space="preserve"> الآت</w:t>
      </w:r>
      <w:r>
        <w:rPr>
          <w:rFonts w:ascii="Simplified Arabic" w:hAnsi="Simplified Arabic" w:cs="Simplified Arabic" w:hint="cs"/>
          <w:b/>
          <w:bCs/>
          <w:rtl/>
        </w:rPr>
        <w:t>ي</w:t>
      </w:r>
      <w:r w:rsidRPr="003B301F">
        <w:rPr>
          <w:rFonts w:ascii="Simplified Arabic" w:hAnsi="Simplified Arabic" w:cs="Simplified Arabic"/>
          <w:b/>
          <w:bCs/>
          <w:rtl/>
        </w:rPr>
        <w:t xml:space="preserve"> يوضح الفروق بين متوسط</w:t>
      </w:r>
      <w:r>
        <w:rPr>
          <w:rFonts w:ascii="Simplified Arabic" w:hAnsi="Simplified Arabic" w:cs="Simplified Arabic" w:hint="cs"/>
          <w:b/>
          <w:bCs/>
          <w:rtl/>
        </w:rPr>
        <w:t>ي</w:t>
      </w:r>
      <w:r w:rsidRPr="003B301F">
        <w:rPr>
          <w:rFonts w:ascii="Simplified Arabic" w:hAnsi="Simplified Arabic" w:cs="Simplified Arabic"/>
          <w:b/>
          <w:bCs/>
          <w:rtl/>
        </w:rPr>
        <w:t xml:space="preserve"> درجات طلاب مجموعة البحث ف</w:t>
      </w:r>
      <w:r>
        <w:rPr>
          <w:rFonts w:ascii="Simplified Arabic" w:hAnsi="Simplified Arabic" w:cs="Simplified Arabic" w:hint="cs"/>
          <w:b/>
          <w:bCs/>
          <w:rtl/>
        </w:rPr>
        <w:t>ي</w:t>
      </w:r>
      <w:r w:rsidRPr="003B301F">
        <w:rPr>
          <w:rFonts w:ascii="Simplified Arabic" w:hAnsi="Simplified Arabic" w:cs="Simplified Arabic"/>
          <w:b/>
          <w:bCs/>
          <w:rtl/>
        </w:rPr>
        <w:t xml:space="preserve"> التطبيقين القبل</w:t>
      </w:r>
      <w:r>
        <w:rPr>
          <w:rFonts w:ascii="Simplified Arabic" w:hAnsi="Simplified Arabic" w:cs="Simplified Arabic" w:hint="cs"/>
          <w:b/>
          <w:bCs/>
          <w:rtl/>
        </w:rPr>
        <w:t>ي</w:t>
      </w:r>
      <w:r w:rsidRPr="003B301F">
        <w:rPr>
          <w:rFonts w:ascii="Simplified Arabic" w:hAnsi="Simplified Arabic" w:cs="Simplified Arabic"/>
          <w:b/>
          <w:bCs/>
          <w:rtl/>
        </w:rPr>
        <w:t xml:space="preserve"> والبعد</w:t>
      </w:r>
      <w:r>
        <w:rPr>
          <w:rFonts w:ascii="Simplified Arabic" w:hAnsi="Simplified Arabic" w:cs="Simplified Arabic" w:hint="cs"/>
          <w:b/>
          <w:bCs/>
          <w:rtl/>
        </w:rPr>
        <w:t>ي</w:t>
      </w:r>
      <w:r w:rsidRPr="003B301F">
        <w:rPr>
          <w:rFonts w:ascii="Simplified Arabic" w:hAnsi="Simplified Arabic" w:cs="Simplified Arabic"/>
          <w:b/>
          <w:bCs/>
          <w:rtl/>
        </w:rPr>
        <w:t xml:space="preserve"> لبطاقة ملاحظة مهارات التدريس الرقمي ككل وف</w:t>
      </w:r>
      <w:r>
        <w:rPr>
          <w:rFonts w:ascii="Simplified Arabic" w:hAnsi="Simplified Arabic" w:cs="Simplified Arabic" w:hint="cs"/>
          <w:b/>
          <w:bCs/>
          <w:rtl/>
        </w:rPr>
        <w:t>ي</w:t>
      </w:r>
      <w:r w:rsidRPr="003B301F">
        <w:rPr>
          <w:rFonts w:ascii="Simplified Arabic" w:hAnsi="Simplified Arabic" w:cs="Simplified Arabic"/>
          <w:b/>
          <w:bCs/>
          <w:rtl/>
        </w:rPr>
        <w:t xml:space="preserve"> كل مهارة على حد</w:t>
      </w:r>
      <w:r>
        <w:rPr>
          <w:rFonts w:ascii="Simplified Arabic" w:hAnsi="Simplified Arabic" w:cs="Simplified Arabic" w:hint="cs"/>
          <w:b/>
          <w:bCs/>
          <w:rtl/>
        </w:rPr>
        <w:t>ة</w:t>
      </w:r>
      <w:r w:rsidRPr="003B301F">
        <w:rPr>
          <w:rFonts w:ascii="Simplified Arabic" w:hAnsi="Simplified Arabic" w:cs="Simplified Arabic"/>
          <w:b/>
          <w:bCs/>
          <w:rtl/>
        </w:rPr>
        <w:t>:</w:t>
      </w:r>
    </w:p>
    <w:p w14:paraId="2CD0F573" w14:textId="77777777" w:rsidR="003E121D" w:rsidRPr="003B301F" w:rsidRDefault="003E121D" w:rsidP="003E121D">
      <w:pPr>
        <w:bidi/>
        <w:spacing w:line="240" w:lineRule="auto"/>
        <w:jc w:val="lowKashida"/>
        <w:rPr>
          <w:rFonts w:ascii="Simplified Arabic" w:hAnsi="Simplified Arabic" w:cs="Simplified Arabic"/>
          <w:b/>
          <w:bCs/>
          <w:rtl/>
        </w:rPr>
      </w:pPr>
      <w:r w:rsidRPr="003B301F">
        <w:rPr>
          <w:rFonts w:ascii="Simplified Arabic" w:hAnsi="Simplified Arabic" w:cs="Simplified Arabic"/>
          <w:b/>
          <w:bCs/>
          <w:noProof/>
          <w:shd w:val="clear" w:color="auto" w:fill="000000" w:themeFill="text1"/>
          <w:rtl/>
          <w:lang w:bidi="ar-SA"/>
        </w:rPr>
        <w:drawing>
          <wp:inline distT="0" distB="0" distL="0" distR="0" wp14:anchorId="319B88DC" wp14:editId="5A35AD19">
            <wp:extent cx="5486400" cy="2636874"/>
            <wp:effectExtent l="0" t="0" r="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7650C0D" w14:textId="55BF62BC" w:rsidR="003E121D" w:rsidRPr="003B301F" w:rsidRDefault="00536FDC" w:rsidP="00561506">
      <w:pPr>
        <w:bidi/>
        <w:spacing w:line="240" w:lineRule="auto"/>
        <w:jc w:val="center"/>
        <w:rPr>
          <w:rFonts w:ascii="Simplified Arabic" w:hAnsi="Simplified Arabic" w:cs="Simplified Arabic"/>
          <w:b/>
          <w:bCs/>
          <w:rtl/>
        </w:rPr>
      </w:pPr>
      <w:r>
        <w:rPr>
          <w:rFonts w:ascii="Simplified Arabic" w:hAnsi="Simplified Arabic" w:cs="Simplified Arabic" w:hint="cs"/>
          <w:b/>
          <w:bCs/>
          <w:rtl/>
        </w:rPr>
        <w:t>ال</w:t>
      </w:r>
      <w:r w:rsidR="003E121D" w:rsidRPr="003B301F">
        <w:rPr>
          <w:rFonts w:ascii="Simplified Arabic" w:hAnsi="Simplified Arabic" w:cs="Simplified Arabic"/>
          <w:b/>
          <w:bCs/>
          <w:rtl/>
        </w:rPr>
        <w:t xml:space="preserve">شكل(2): </w:t>
      </w:r>
      <w:r w:rsidR="00561506">
        <w:rPr>
          <w:rFonts w:ascii="Simplified Arabic" w:hAnsi="Simplified Arabic" w:cs="Simplified Arabic" w:hint="cs"/>
          <w:b/>
          <w:bCs/>
          <w:rtl/>
        </w:rPr>
        <w:t>رسم بياني</w:t>
      </w:r>
      <w:r w:rsidR="003E121D" w:rsidRPr="003B301F">
        <w:rPr>
          <w:rFonts w:ascii="Simplified Arabic" w:hAnsi="Simplified Arabic" w:cs="Simplified Arabic"/>
          <w:b/>
          <w:bCs/>
          <w:rtl/>
        </w:rPr>
        <w:t xml:space="preserve"> يوضح الفرق بين </w:t>
      </w:r>
      <w:r w:rsidR="00092FA6">
        <w:rPr>
          <w:rFonts w:ascii="Simplified Arabic" w:hAnsi="Simplified Arabic" w:cs="Simplified Arabic"/>
          <w:b/>
          <w:bCs/>
          <w:rtl/>
        </w:rPr>
        <w:t>متوسطي</w:t>
      </w:r>
      <w:r w:rsidR="003E121D" w:rsidRPr="003B301F">
        <w:rPr>
          <w:rFonts w:ascii="Simplified Arabic" w:hAnsi="Simplified Arabic" w:cs="Simplified Arabic"/>
          <w:b/>
          <w:bCs/>
          <w:rtl/>
        </w:rPr>
        <w:t xml:space="preserve"> درجات طلب مجموعة البحث في التطبيقين القبلي والبعدي لبطاقة ملاحظة الجوانب الأدائية لمهارات التدريس الرقمي </w:t>
      </w:r>
      <w:r w:rsidR="00561506">
        <w:rPr>
          <w:rFonts w:ascii="Simplified Arabic" w:hAnsi="Simplified Arabic" w:cs="Simplified Arabic" w:hint="cs"/>
          <w:b/>
          <w:bCs/>
          <w:rtl/>
        </w:rPr>
        <w:t>ككل و</w:t>
      </w:r>
      <w:r w:rsidR="003E121D" w:rsidRPr="003B301F">
        <w:rPr>
          <w:rFonts w:ascii="Simplified Arabic" w:hAnsi="Simplified Arabic" w:cs="Simplified Arabic"/>
          <w:b/>
          <w:bCs/>
          <w:rtl/>
        </w:rPr>
        <w:t>في كل مهارة على</w:t>
      </w:r>
      <w:r w:rsidR="00513E4A">
        <w:rPr>
          <w:rFonts w:ascii="Simplified Arabic" w:hAnsi="Simplified Arabic" w:cs="Simplified Arabic"/>
          <w:b/>
          <w:bCs/>
          <w:rtl/>
        </w:rPr>
        <w:t xml:space="preserve"> حد</w:t>
      </w:r>
      <w:r w:rsidR="00513E4A">
        <w:rPr>
          <w:rFonts w:ascii="Simplified Arabic" w:hAnsi="Simplified Arabic" w:cs="Simplified Arabic" w:hint="cs"/>
          <w:b/>
          <w:bCs/>
          <w:rtl/>
        </w:rPr>
        <w:t>ة</w:t>
      </w:r>
      <w:r w:rsidR="003E121D" w:rsidRPr="003B301F">
        <w:rPr>
          <w:rFonts w:ascii="Simplified Arabic" w:hAnsi="Simplified Arabic" w:cs="Simplified Arabic"/>
          <w:b/>
          <w:bCs/>
          <w:rtl/>
        </w:rPr>
        <w:t>.</w:t>
      </w:r>
    </w:p>
    <w:p w14:paraId="6F9F1378" w14:textId="09B31DBA" w:rsidR="003E121D" w:rsidRPr="003B301F" w:rsidRDefault="003E121D" w:rsidP="00386BB7">
      <w:pPr>
        <w:bidi/>
        <w:spacing w:line="240" w:lineRule="auto"/>
        <w:ind w:left="0" w:firstLine="0"/>
        <w:rPr>
          <w:rFonts w:ascii="Simplified Arabic" w:hAnsi="Simplified Arabic" w:cs="Simplified Arabic"/>
          <w:b/>
          <w:bCs/>
        </w:rPr>
      </w:pPr>
      <w:r w:rsidRPr="003B301F">
        <w:rPr>
          <w:rFonts w:ascii="Simplified Arabic" w:hAnsi="Simplified Arabic" w:cs="Simplified Arabic"/>
          <w:b/>
          <w:bCs/>
          <w:rtl/>
        </w:rPr>
        <w:lastRenderedPageBreak/>
        <w:t>يتضح من الجدول السابق:</w:t>
      </w:r>
    </w:p>
    <w:p w14:paraId="0F6E286B" w14:textId="77777777" w:rsidR="00513E4A" w:rsidRPr="00536FDC" w:rsidRDefault="00513E4A" w:rsidP="00513E4A">
      <w:pPr>
        <w:bidi/>
        <w:spacing w:line="240" w:lineRule="auto"/>
        <w:ind w:left="288" w:firstLine="720"/>
        <w:outlineLvl w:val="1"/>
        <w:rPr>
          <w:rFonts w:ascii="Simplified Arabic" w:eastAsia="Calibri" w:hAnsi="Simplified Arabic" w:cs="Simplified Arabic"/>
          <w:color w:val="000000"/>
        </w:rPr>
      </w:pPr>
      <w:r w:rsidRPr="00536FDC">
        <w:rPr>
          <w:rFonts w:ascii="Simplified Arabic" w:eastAsia="Calibri" w:hAnsi="Simplified Arabic" w:cs="Simplified Arabic"/>
          <w:color w:val="000000"/>
          <w:rtl/>
        </w:rPr>
        <w:t>وجود فرق ذي دلالة إحصائية عند مستوى دلالة (</w:t>
      </w:r>
      <w:r w:rsidRPr="00536FDC">
        <w:rPr>
          <w:rFonts w:ascii="Cambria" w:eastAsia="Calibri" w:hAnsi="Cambria" w:cs="Cambria"/>
          <w:color w:val="000000"/>
        </w:rPr>
        <w:t>α</w:t>
      </w:r>
      <w:r w:rsidRPr="00536FDC">
        <w:rPr>
          <w:rFonts w:ascii="Simplified Arabic" w:eastAsia="Calibri" w:hAnsi="Simplified Arabic" w:cs="Simplified Arabic"/>
          <w:color w:val="000000"/>
        </w:rPr>
        <w:t xml:space="preserve"> </w:t>
      </w:r>
      <w:r w:rsidRPr="00536FDC">
        <w:rPr>
          <w:rFonts w:eastAsia="Calibri"/>
          <w:color w:val="000000"/>
        </w:rPr>
        <w:t>≤</w:t>
      </w:r>
      <w:r w:rsidRPr="00536FDC">
        <w:rPr>
          <w:rFonts w:ascii="Simplified Arabic" w:eastAsia="Calibri" w:hAnsi="Simplified Arabic" w:cs="Simplified Arabic"/>
          <w:color w:val="000000"/>
        </w:rPr>
        <w:t xml:space="preserve"> 0.01</w:t>
      </w:r>
      <w:r w:rsidRPr="00536FDC">
        <w:rPr>
          <w:rFonts w:ascii="Simplified Arabic" w:eastAsia="Calibri" w:hAnsi="Simplified Arabic" w:cs="Simplified Arabic"/>
          <w:color w:val="000000"/>
          <w:rtl/>
        </w:rPr>
        <w:t>) بين متوسط</w:t>
      </w:r>
      <w:r>
        <w:rPr>
          <w:rFonts w:ascii="Simplified Arabic" w:eastAsia="Calibri" w:hAnsi="Simplified Arabic" w:cs="Simplified Arabic" w:hint="cs"/>
          <w:color w:val="000000"/>
          <w:rtl/>
        </w:rPr>
        <w:t>ي</w:t>
      </w:r>
      <w:r w:rsidRPr="00536FDC">
        <w:rPr>
          <w:rFonts w:ascii="Simplified Arabic" w:eastAsia="Calibri" w:hAnsi="Simplified Arabic" w:cs="Simplified Arabic"/>
          <w:color w:val="000000"/>
          <w:rtl/>
        </w:rPr>
        <w:t xml:space="preserve"> درجات طلاب مجموعة الدراسة فى التطبيقين القبل</w:t>
      </w:r>
      <w:r>
        <w:rPr>
          <w:rFonts w:ascii="Simplified Arabic" w:eastAsia="Calibri" w:hAnsi="Simplified Arabic" w:cs="Simplified Arabic" w:hint="cs"/>
          <w:color w:val="000000"/>
          <w:rtl/>
        </w:rPr>
        <w:t>ي</w:t>
      </w:r>
      <w:r w:rsidRPr="00536FDC">
        <w:rPr>
          <w:rFonts w:ascii="Simplified Arabic" w:eastAsia="Calibri" w:hAnsi="Simplified Arabic" w:cs="Simplified Arabic"/>
          <w:color w:val="000000"/>
          <w:rtl/>
        </w:rPr>
        <w:t xml:space="preserve"> والبعد</w:t>
      </w:r>
      <w:r>
        <w:rPr>
          <w:rFonts w:ascii="Simplified Arabic" w:eastAsia="Calibri" w:hAnsi="Simplified Arabic" w:cs="Simplified Arabic" w:hint="cs"/>
          <w:color w:val="000000"/>
          <w:rtl/>
        </w:rPr>
        <w:t>ي</w:t>
      </w:r>
      <w:r w:rsidRPr="00536FDC">
        <w:rPr>
          <w:rFonts w:ascii="Simplified Arabic" w:eastAsia="Calibri" w:hAnsi="Simplified Arabic" w:cs="Simplified Arabic"/>
          <w:color w:val="000000"/>
          <w:rtl/>
        </w:rPr>
        <w:t xml:space="preserve"> لبطاقة ملاحظة مهارات التدريس الرقمي ككل وف</w:t>
      </w:r>
      <w:r>
        <w:rPr>
          <w:rFonts w:ascii="Simplified Arabic" w:eastAsia="Calibri" w:hAnsi="Simplified Arabic" w:cs="Simplified Arabic" w:hint="cs"/>
          <w:color w:val="000000"/>
          <w:rtl/>
        </w:rPr>
        <w:t>ي</w:t>
      </w:r>
      <w:r w:rsidRPr="00536FDC">
        <w:rPr>
          <w:rFonts w:ascii="Simplified Arabic" w:eastAsia="Calibri" w:hAnsi="Simplified Arabic" w:cs="Simplified Arabic"/>
          <w:color w:val="000000"/>
          <w:rtl/>
        </w:rPr>
        <w:t xml:space="preserve"> كل مهارة على حد</w:t>
      </w:r>
      <w:r>
        <w:rPr>
          <w:rFonts w:ascii="Simplified Arabic" w:eastAsia="Calibri" w:hAnsi="Simplified Arabic" w:cs="Simplified Arabic" w:hint="cs"/>
          <w:color w:val="000000"/>
          <w:rtl/>
        </w:rPr>
        <w:t>ة</w:t>
      </w:r>
      <w:r w:rsidRPr="00536FDC">
        <w:rPr>
          <w:rFonts w:ascii="Simplified Arabic" w:eastAsia="Calibri" w:hAnsi="Simplified Arabic" w:cs="Simplified Arabic"/>
          <w:color w:val="000000"/>
          <w:rtl/>
        </w:rPr>
        <w:t>، لصالح درجات التطبيق البعد</w:t>
      </w:r>
      <w:r>
        <w:rPr>
          <w:rFonts w:ascii="Simplified Arabic" w:eastAsia="Calibri" w:hAnsi="Simplified Arabic" w:cs="Simplified Arabic" w:hint="cs"/>
          <w:color w:val="000000"/>
          <w:rtl/>
        </w:rPr>
        <w:t>ي</w:t>
      </w:r>
      <w:r w:rsidRPr="00536FDC">
        <w:rPr>
          <w:rFonts w:ascii="Simplified Arabic" w:eastAsia="Calibri" w:hAnsi="Simplified Arabic" w:cs="Simplified Arabic"/>
          <w:color w:val="000000"/>
          <w:rtl/>
        </w:rPr>
        <w:t>، وهذا يشير إلى قبول الفرض الثانى من فروض البحث.</w:t>
      </w:r>
    </w:p>
    <w:p w14:paraId="4C93A323" w14:textId="4E49271A" w:rsidR="003E121D" w:rsidRPr="00513E4A" w:rsidRDefault="00513E4A" w:rsidP="00513E4A">
      <w:pPr>
        <w:bidi/>
        <w:spacing w:line="240" w:lineRule="auto"/>
        <w:ind w:left="288" w:firstLine="720"/>
        <w:outlineLvl w:val="1"/>
        <w:rPr>
          <w:rFonts w:ascii="Simplified Arabic" w:eastAsia="Calibri" w:hAnsi="Simplified Arabic" w:cs="Simplified Arabic"/>
          <w:color w:val="000000"/>
        </w:rPr>
      </w:pPr>
      <w:r w:rsidRPr="00536FDC">
        <w:rPr>
          <w:rFonts w:ascii="Simplified Arabic" w:eastAsia="Calibri" w:hAnsi="Simplified Arabic" w:cs="Simplified Arabic"/>
          <w:color w:val="000000"/>
          <w:rtl/>
        </w:rPr>
        <w:t xml:space="preserve">حجم تأثير المعالجة التجريبية </w:t>
      </w:r>
      <w:r w:rsidRPr="00536FDC">
        <w:rPr>
          <w:rFonts w:ascii="Simplified Arabic" w:eastAsia="Calibri" w:hAnsi="Simplified Arabic" w:cs="Simplified Arabic"/>
          <w:color w:val="000000"/>
        </w:rPr>
        <w:t>2</w:t>
      </w:r>
      <w:r w:rsidRPr="00536FDC">
        <w:rPr>
          <w:rFonts w:ascii="Cambria" w:eastAsia="Calibri" w:hAnsi="Cambria" w:cs="Cambria" w:hint="cs"/>
          <w:color w:val="000000"/>
          <w:rtl/>
        </w:rPr>
        <w:t>η</w:t>
      </w:r>
      <w:r w:rsidRPr="00536FDC">
        <w:rPr>
          <w:rFonts w:ascii="Simplified Arabic" w:eastAsia="Calibri" w:hAnsi="Simplified Arabic" w:cs="Simplified Arabic"/>
          <w:color w:val="000000"/>
          <w:rtl/>
        </w:rPr>
        <w:t xml:space="preserve"> على مهارات التدريس الرقمي ككل وف</w:t>
      </w:r>
      <w:r>
        <w:rPr>
          <w:rFonts w:ascii="Simplified Arabic" w:eastAsia="Calibri" w:hAnsi="Simplified Arabic" w:cs="Simplified Arabic" w:hint="cs"/>
          <w:color w:val="000000"/>
          <w:rtl/>
        </w:rPr>
        <w:t>ي</w:t>
      </w:r>
      <w:r w:rsidRPr="00536FDC">
        <w:rPr>
          <w:rFonts w:ascii="Simplified Arabic" w:eastAsia="Calibri" w:hAnsi="Simplified Arabic" w:cs="Simplified Arabic"/>
          <w:color w:val="000000"/>
          <w:rtl/>
        </w:rPr>
        <w:t xml:space="preserve"> كل مهارة على حد</w:t>
      </w:r>
      <w:r>
        <w:rPr>
          <w:rFonts w:ascii="Simplified Arabic" w:eastAsia="Calibri" w:hAnsi="Simplified Arabic" w:cs="Simplified Arabic" w:hint="cs"/>
          <w:color w:val="000000"/>
          <w:rtl/>
        </w:rPr>
        <w:t xml:space="preserve">ة </w:t>
      </w:r>
      <w:r w:rsidRPr="00536FDC">
        <w:rPr>
          <w:rFonts w:ascii="Simplified Arabic" w:eastAsia="Calibri" w:hAnsi="Simplified Arabic" w:cs="Simplified Arabic"/>
          <w:color w:val="000000"/>
          <w:rtl/>
        </w:rPr>
        <w:t>تراوحت بين (0.957 – 0.978)، وهي قيم كبيرة ومناسبة، وتدل على أن نسبة التباين لتأثير المعالجة التجريبية في تنمية مهارات التدريس الرقمي ككل وف</w:t>
      </w:r>
      <w:r>
        <w:rPr>
          <w:rFonts w:ascii="Simplified Arabic" w:eastAsia="Calibri" w:hAnsi="Simplified Arabic" w:cs="Simplified Arabic" w:hint="cs"/>
          <w:color w:val="000000"/>
          <w:rtl/>
        </w:rPr>
        <w:t>ي</w:t>
      </w:r>
      <w:r w:rsidRPr="00536FDC">
        <w:rPr>
          <w:rFonts w:ascii="Simplified Arabic" w:eastAsia="Calibri" w:hAnsi="Simplified Arabic" w:cs="Simplified Arabic"/>
          <w:color w:val="000000"/>
          <w:rtl/>
        </w:rPr>
        <w:t xml:space="preserve"> كل مهارة على حد</w:t>
      </w:r>
      <w:r>
        <w:rPr>
          <w:rFonts w:ascii="Simplified Arabic" w:eastAsia="Calibri" w:hAnsi="Simplified Arabic" w:cs="Simplified Arabic" w:hint="cs"/>
          <w:color w:val="000000"/>
          <w:rtl/>
        </w:rPr>
        <w:t>ة</w:t>
      </w:r>
      <w:r w:rsidRPr="00536FDC">
        <w:rPr>
          <w:rFonts w:ascii="Simplified Arabic" w:eastAsia="Calibri" w:hAnsi="Simplified Arabic" w:cs="Simplified Arabic"/>
          <w:color w:val="000000"/>
          <w:rtl/>
        </w:rPr>
        <w:t xml:space="preserve"> يتراوح بين (95.7 % - 97.8 %).</w:t>
      </w:r>
    </w:p>
    <w:p w14:paraId="56E654B9" w14:textId="6D9DC9CD" w:rsidR="003E121D" w:rsidRPr="003B301F" w:rsidRDefault="003E121D" w:rsidP="00563AD8">
      <w:pPr>
        <w:numPr>
          <w:ilvl w:val="0"/>
          <w:numId w:val="10"/>
        </w:numPr>
        <w:bidi/>
        <w:spacing w:afterLines="200" w:after="480" w:line="240" w:lineRule="auto"/>
        <w:contextualSpacing/>
        <w:jc w:val="lowKashida"/>
        <w:rPr>
          <w:rFonts w:ascii="Simplified Arabic" w:hAnsi="Simplified Arabic" w:cs="Simplified Arabic"/>
          <w:b/>
          <w:bCs/>
        </w:rPr>
      </w:pPr>
      <w:r w:rsidRPr="003B301F">
        <w:rPr>
          <w:rFonts w:ascii="Simplified Arabic" w:hAnsi="Simplified Arabic" w:cs="Simplified Arabic"/>
          <w:rtl/>
        </w:rPr>
        <w:t xml:space="preserve">ومن النتائج السابقة يتضح فاعلية تطبيقات الذكاء الاصطناعي موضع </w:t>
      </w:r>
      <w:r w:rsidR="0098590A">
        <w:rPr>
          <w:rFonts w:ascii="Simplified Arabic" w:hAnsi="Simplified Arabic" w:cs="Simplified Arabic"/>
          <w:rtl/>
        </w:rPr>
        <w:t xml:space="preserve">البحث الحالي </w:t>
      </w:r>
      <w:r w:rsidRPr="003B301F">
        <w:rPr>
          <w:rFonts w:ascii="Simplified Arabic" w:hAnsi="Simplified Arabic" w:cs="Simplified Arabic"/>
          <w:rtl/>
        </w:rPr>
        <w:t xml:space="preserve">في تنمية الجانب الأدائي لمهارات تخطيط التدريس الرقمي ومهارات تنفيذ التدريس الرقمي </w:t>
      </w:r>
      <w:r w:rsidR="00C030A7">
        <w:rPr>
          <w:rFonts w:ascii="Simplified Arabic" w:hAnsi="Simplified Arabic" w:cs="Simplified Arabic"/>
          <w:rtl/>
        </w:rPr>
        <w:t>لدى</w:t>
      </w:r>
      <w:r w:rsidRPr="003B301F">
        <w:rPr>
          <w:rFonts w:ascii="Simplified Arabic" w:hAnsi="Simplified Arabic" w:cs="Simplified Arabic"/>
          <w:rtl/>
        </w:rPr>
        <w:t xml:space="preserve"> مجموعة البحث، ويتضح أيضًا أن الفروق الظاهرة بين التطبيقين القبلي والبعدي تعزى إلى المعالجة التجريبية المستخدمة في البحث </w:t>
      </w:r>
      <w:r w:rsidR="0098590A">
        <w:rPr>
          <w:rFonts w:ascii="Simplified Arabic" w:hAnsi="Simplified Arabic" w:cs="Simplified Arabic"/>
          <w:rtl/>
        </w:rPr>
        <w:t xml:space="preserve">الحالي </w:t>
      </w:r>
      <w:r w:rsidRPr="003B301F">
        <w:rPr>
          <w:rFonts w:ascii="Simplified Arabic" w:hAnsi="Simplified Arabic" w:cs="Simplified Arabic"/>
          <w:rtl/>
        </w:rPr>
        <w:t>، وهي استخدام تطبيقات الذكاء الاصطناعي (تطبيقات ربوتات الدردشة(</w:t>
      </w:r>
      <w:r w:rsidRPr="003B301F">
        <w:rPr>
          <w:rFonts w:ascii="Simplified Arabic" w:hAnsi="Simplified Arabic" w:cs="Simplified Arabic"/>
        </w:rPr>
        <w:t>Chatbots</w:t>
      </w:r>
      <w:r w:rsidRPr="003B301F">
        <w:rPr>
          <w:rFonts w:ascii="Simplified Arabic" w:hAnsi="Simplified Arabic" w:cs="Simplified Arabic"/>
          <w:rtl/>
        </w:rPr>
        <w:t>)-منصات(</w:t>
      </w:r>
      <w:r w:rsidRPr="003B301F">
        <w:rPr>
          <w:rFonts w:ascii="Simplified Arabic" w:hAnsi="Simplified Arabic" w:cs="Simplified Arabic"/>
        </w:rPr>
        <w:t xml:space="preserve">Magic School .Ai </w:t>
      </w:r>
      <w:r w:rsidRPr="003B301F">
        <w:rPr>
          <w:rFonts w:ascii="Simplified Arabic" w:hAnsi="Simplified Arabic" w:cs="Simplified Arabic"/>
          <w:rtl/>
        </w:rPr>
        <w:t xml:space="preserve">- </w:t>
      </w:r>
      <w:r w:rsidRPr="003B301F">
        <w:rPr>
          <w:rFonts w:ascii="Simplified Arabic" w:hAnsi="Simplified Arabic" w:cs="Simplified Arabic"/>
        </w:rPr>
        <w:t xml:space="preserve">Eduaide.Ai </w:t>
      </w:r>
      <w:r w:rsidRPr="003B301F">
        <w:rPr>
          <w:rFonts w:ascii="Simplified Arabic" w:hAnsi="Simplified Arabic" w:cs="Simplified Arabic"/>
          <w:rtl/>
        </w:rPr>
        <w:t xml:space="preserve">– </w:t>
      </w:r>
      <w:r w:rsidRPr="003B301F">
        <w:rPr>
          <w:rFonts w:ascii="Simplified Arabic" w:hAnsi="Simplified Arabic" w:cs="Simplified Arabic"/>
        </w:rPr>
        <w:t>Curipod</w:t>
      </w:r>
      <w:r w:rsidRPr="003B301F">
        <w:rPr>
          <w:rFonts w:ascii="Simplified Arabic" w:hAnsi="Simplified Arabic" w:cs="Simplified Arabic"/>
          <w:rtl/>
        </w:rPr>
        <w:t xml:space="preserve">- </w:t>
      </w:r>
      <w:r w:rsidRPr="003B301F">
        <w:rPr>
          <w:rFonts w:ascii="Simplified Arabic" w:hAnsi="Simplified Arabic" w:cs="Simplified Arabic"/>
        </w:rPr>
        <w:t>Mathspace</w:t>
      </w:r>
      <w:r w:rsidRPr="003B301F">
        <w:rPr>
          <w:rFonts w:ascii="Simplified Arabic" w:hAnsi="Simplified Arabic" w:cs="Simplified Arabic"/>
          <w:rtl/>
        </w:rPr>
        <w:t xml:space="preserve">- برنامج </w:t>
      </w:r>
      <w:r w:rsidRPr="003B301F">
        <w:rPr>
          <w:rFonts w:ascii="Simplified Arabic" w:hAnsi="Simplified Arabic" w:cs="Simplified Arabic"/>
        </w:rPr>
        <w:t>Canva</w:t>
      </w:r>
      <w:r w:rsidRPr="003B301F">
        <w:rPr>
          <w:rFonts w:ascii="Simplified Arabic" w:hAnsi="Simplified Arabic" w:cs="Simplified Arabic"/>
          <w:rtl/>
        </w:rPr>
        <w:t xml:space="preserve">) وذلك من خلال الدليل الإرشادي الذي يحتوي على محاضرات تتضمن جوانب الأدائية متنوعة لكل تطبيق مستخدم في </w:t>
      </w:r>
      <w:r w:rsidR="0098590A">
        <w:rPr>
          <w:rFonts w:ascii="Simplified Arabic" w:hAnsi="Simplified Arabic" w:cs="Simplified Arabic"/>
          <w:rtl/>
        </w:rPr>
        <w:t xml:space="preserve">البحث الحالي </w:t>
      </w:r>
      <w:r w:rsidRPr="003B301F">
        <w:rPr>
          <w:rFonts w:ascii="Simplified Arabic" w:hAnsi="Simplified Arabic" w:cs="Simplified Arabic"/>
          <w:rtl/>
        </w:rPr>
        <w:t xml:space="preserve">التي ساعدت في تنمية تلك المهارات </w:t>
      </w:r>
      <w:r w:rsidR="00C030A7">
        <w:rPr>
          <w:rFonts w:ascii="Simplified Arabic" w:hAnsi="Simplified Arabic" w:cs="Simplified Arabic"/>
          <w:rtl/>
        </w:rPr>
        <w:t>لدى</w:t>
      </w:r>
      <w:r w:rsidRPr="003B301F">
        <w:rPr>
          <w:rFonts w:ascii="Simplified Arabic" w:hAnsi="Simplified Arabic" w:cs="Simplified Arabic"/>
          <w:rtl/>
        </w:rPr>
        <w:t xml:space="preserve"> مجموعة البحث، </w:t>
      </w:r>
      <w:r w:rsidRPr="003B301F">
        <w:rPr>
          <w:rFonts w:ascii="Simplified Arabic" w:hAnsi="Simplified Arabic" w:cs="Simplified Arabic"/>
          <w:b/>
          <w:bCs/>
          <w:rtl/>
        </w:rPr>
        <w:t xml:space="preserve">وبذلك يكون </w:t>
      </w:r>
      <w:r w:rsidR="0098590A">
        <w:rPr>
          <w:rFonts w:ascii="Simplified Arabic" w:hAnsi="Simplified Arabic" w:cs="Simplified Arabic"/>
          <w:b/>
          <w:bCs/>
          <w:rtl/>
        </w:rPr>
        <w:t xml:space="preserve">البحث الحالي </w:t>
      </w:r>
      <w:r w:rsidRPr="003B301F">
        <w:rPr>
          <w:rFonts w:ascii="Simplified Arabic" w:hAnsi="Simplified Arabic" w:cs="Simplified Arabic"/>
          <w:b/>
          <w:bCs/>
          <w:rtl/>
        </w:rPr>
        <w:t xml:space="preserve">قد أجاب عن السؤال الثالث للبحث ويكون قد تحقق من الفرض الثاني للبحث، </w:t>
      </w:r>
      <w:r w:rsidRPr="003B301F">
        <w:rPr>
          <w:rFonts w:ascii="Simplified Arabic" w:hAnsi="Simplified Arabic" w:cs="Simplified Arabic"/>
          <w:rtl/>
        </w:rPr>
        <w:t xml:space="preserve">ويتفق بذلك </w:t>
      </w:r>
      <w:r w:rsidR="0098590A">
        <w:rPr>
          <w:rFonts w:ascii="Simplified Arabic" w:hAnsi="Simplified Arabic" w:cs="Simplified Arabic"/>
          <w:rtl/>
        </w:rPr>
        <w:t xml:space="preserve">البحث الحالي </w:t>
      </w:r>
      <w:r w:rsidRPr="003B301F">
        <w:rPr>
          <w:rFonts w:ascii="Simplified Arabic" w:hAnsi="Simplified Arabic" w:cs="Simplified Arabic"/>
          <w:rtl/>
        </w:rPr>
        <w:t>مع الدراسات السابقة التي استهدفت تنمية الجانب الأدائي لمهارات</w:t>
      </w:r>
      <w:r w:rsidRPr="003B301F">
        <w:rPr>
          <w:rFonts w:ascii="Simplified Arabic" w:hAnsi="Simplified Arabic" w:cs="Simplified Arabic"/>
        </w:rPr>
        <w:t xml:space="preserve"> </w:t>
      </w:r>
      <w:r w:rsidRPr="003B301F">
        <w:rPr>
          <w:rFonts w:ascii="Simplified Arabic" w:hAnsi="Simplified Arabic" w:cs="Simplified Arabic"/>
          <w:rtl/>
        </w:rPr>
        <w:t xml:space="preserve">التدريس الرقمي مثل دراسة(رشا هاشم ،2021)، ودراسة (حشمت عبد الصابر، 2022)، </w:t>
      </w:r>
      <w:r w:rsidRPr="003B301F">
        <w:rPr>
          <w:rFonts w:ascii="Simplified Arabic" w:hAnsi="Simplified Arabic" w:cs="Simplified Arabic"/>
          <w:rtl/>
          <w:lang w:bidi="ar-EG"/>
        </w:rPr>
        <w:t>و</w:t>
      </w:r>
      <w:r w:rsidRPr="003B301F">
        <w:rPr>
          <w:rFonts w:ascii="Simplified Arabic" w:hAnsi="Simplified Arabic" w:cs="Simplified Arabic"/>
          <w:rtl/>
        </w:rPr>
        <w:t xml:space="preserve">دراسة (أحمد حمدي ، 2022) ، ودراسة (سمر محمد، 2023)، </w:t>
      </w:r>
      <w:r w:rsidRPr="003B301F">
        <w:rPr>
          <w:rFonts w:ascii="Simplified Arabic" w:hAnsi="Simplified Arabic" w:cs="Simplified Arabic"/>
          <w:rtl/>
          <w:lang w:bidi="ar-EG"/>
        </w:rPr>
        <w:t xml:space="preserve">ودراسة (سمية عيسي،2024) مع اختلاف المعالجات المستخدمة في كل دراسة عن الأخرى واختلافهم جميعًا عن المعالجة التجريبية المستخدمة في البحث </w:t>
      </w:r>
      <w:r w:rsidR="0098590A">
        <w:rPr>
          <w:rFonts w:ascii="Simplified Arabic" w:hAnsi="Simplified Arabic" w:cs="Simplified Arabic"/>
          <w:rtl/>
          <w:lang w:bidi="ar-EG"/>
        </w:rPr>
        <w:t xml:space="preserve">الحالي </w:t>
      </w:r>
      <w:r w:rsidRPr="003B301F">
        <w:rPr>
          <w:rFonts w:ascii="Simplified Arabic" w:hAnsi="Simplified Arabic" w:cs="Simplified Arabic"/>
          <w:rtl/>
          <w:lang w:bidi="ar-EG"/>
        </w:rPr>
        <w:t>.</w:t>
      </w:r>
    </w:p>
    <w:p w14:paraId="2CB03DA5" w14:textId="77777777" w:rsidR="00513E4A" w:rsidRPr="003B301F" w:rsidRDefault="00513E4A" w:rsidP="00513E4A">
      <w:pPr>
        <w:numPr>
          <w:ilvl w:val="0"/>
          <w:numId w:val="10"/>
        </w:numPr>
        <w:bidi/>
        <w:spacing w:line="240" w:lineRule="auto"/>
        <w:contextualSpacing/>
        <w:jc w:val="lowKashida"/>
        <w:rPr>
          <w:rFonts w:ascii="Simplified Arabic" w:hAnsi="Simplified Arabic" w:cs="Simplified Arabic"/>
          <w:b/>
          <w:bCs/>
        </w:rPr>
      </w:pPr>
      <w:r w:rsidRPr="003B301F">
        <w:rPr>
          <w:rFonts w:ascii="Simplified Arabic" w:hAnsi="Simplified Arabic" w:cs="Simplified Arabic"/>
          <w:rtl/>
          <w:lang w:bidi="ar-EG"/>
        </w:rPr>
        <w:t xml:space="preserve">كما يتفق </w:t>
      </w:r>
      <w:r>
        <w:rPr>
          <w:rFonts w:ascii="Simplified Arabic" w:hAnsi="Simplified Arabic" w:cs="Simplified Arabic"/>
          <w:rtl/>
          <w:lang w:bidi="ar-EG"/>
        </w:rPr>
        <w:t xml:space="preserve">البحث الحالي </w:t>
      </w:r>
      <w:r w:rsidRPr="003B301F">
        <w:rPr>
          <w:rFonts w:ascii="Simplified Arabic" w:hAnsi="Simplified Arabic" w:cs="Simplified Arabic"/>
          <w:rtl/>
          <w:lang w:bidi="ar-EG"/>
        </w:rPr>
        <w:t xml:space="preserve">مع دراسة (أحمد محمد، 2026) في تنمية الجانب الأدائي لمهارات التدريس الرقمي ككل ومهارة التنفيذ الرقمي بصفة خاصة على الرغم من اختلاف المعالجات المستخدمة، إلا أن </w:t>
      </w:r>
      <w:r>
        <w:rPr>
          <w:rFonts w:ascii="Simplified Arabic" w:hAnsi="Simplified Arabic" w:cs="Simplified Arabic"/>
          <w:rtl/>
          <w:lang w:bidi="ar-EG"/>
        </w:rPr>
        <w:t xml:space="preserve">البحث الحالي </w:t>
      </w:r>
      <w:r w:rsidRPr="003B301F">
        <w:rPr>
          <w:rFonts w:ascii="Simplified Arabic" w:hAnsi="Simplified Arabic" w:cs="Simplified Arabic"/>
          <w:rtl/>
          <w:lang w:bidi="ar-EG"/>
        </w:rPr>
        <w:t>اختلف مع هذه الدراسة السابقة في نتائج تنمية مهارات التخطيط للتدريس الرقمي حيث لم تظهر الدراسة السابقة فرو</w:t>
      </w:r>
      <w:r>
        <w:rPr>
          <w:rFonts w:ascii="Simplified Arabic" w:hAnsi="Simplified Arabic" w:cs="Simplified Arabic" w:hint="cs"/>
          <w:rtl/>
          <w:lang w:bidi="ar-EG"/>
        </w:rPr>
        <w:t>قًا</w:t>
      </w:r>
      <w:r w:rsidRPr="003B301F">
        <w:rPr>
          <w:rFonts w:ascii="Simplified Arabic" w:hAnsi="Simplified Arabic" w:cs="Simplified Arabic"/>
          <w:rtl/>
          <w:lang w:bidi="ar-EG"/>
        </w:rPr>
        <w:t xml:space="preserve"> ذات دلالة احصائية في هاتين المهارتين لصالح التطبيق البعدي </w:t>
      </w:r>
      <w:r>
        <w:rPr>
          <w:rFonts w:ascii="Simplified Arabic" w:hAnsi="Simplified Arabic" w:cs="Simplified Arabic"/>
          <w:rtl/>
          <w:lang w:bidi="ar-EG"/>
        </w:rPr>
        <w:t xml:space="preserve">على </w:t>
      </w:r>
      <w:r w:rsidRPr="003B301F">
        <w:rPr>
          <w:rFonts w:ascii="Simplified Arabic" w:hAnsi="Simplified Arabic" w:cs="Simplified Arabic"/>
          <w:rtl/>
          <w:lang w:bidi="ar-EG"/>
        </w:rPr>
        <w:t xml:space="preserve">عكس ما توصل </w:t>
      </w:r>
      <w:r>
        <w:rPr>
          <w:rFonts w:ascii="Simplified Arabic" w:hAnsi="Simplified Arabic" w:cs="Simplified Arabic"/>
          <w:rtl/>
          <w:lang w:bidi="ar-EG"/>
        </w:rPr>
        <w:t>إل</w:t>
      </w:r>
      <w:r>
        <w:rPr>
          <w:rFonts w:ascii="Simplified Arabic" w:hAnsi="Simplified Arabic" w:cs="Simplified Arabic" w:hint="cs"/>
          <w:rtl/>
          <w:lang w:bidi="ar-EG"/>
        </w:rPr>
        <w:t>ي</w:t>
      </w:r>
      <w:r w:rsidRPr="003B301F">
        <w:rPr>
          <w:rFonts w:ascii="Simplified Arabic" w:hAnsi="Simplified Arabic" w:cs="Simplified Arabic"/>
          <w:rtl/>
          <w:lang w:bidi="ar-EG"/>
        </w:rPr>
        <w:t xml:space="preserve">ه البحث </w:t>
      </w:r>
      <w:r>
        <w:rPr>
          <w:rFonts w:ascii="Simplified Arabic" w:hAnsi="Simplified Arabic" w:cs="Simplified Arabic"/>
          <w:rtl/>
          <w:lang w:bidi="ar-EG"/>
        </w:rPr>
        <w:t>الحالي</w:t>
      </w:r>
      <w:r w:rsidRPr="003B301F">
        <w:rPr>
          <w:rFonts w:ascii="Simplified Arabic" w:hAnsi="Simplified Arabic" w:cs="Simplified Arabic"/>
          <w:rtl/>
          <w:lang w:bidi="ar-EG"/>
        </w:rPr>
        <w:t>.</w:t>
      </w:r>
    </w:p>
    <w:p w14:paraId="735163D2" w14:textId="4EC1AE20" w:rsidR="003E121D" w:rsidRPr="002550D5" w:rsidRDefault="003E121D" w:rsidP="00563AD8">
      <w:pPr>
        <w:numPr>
          <w:ilvl w:val="0"/>
          <w:numId w:val="10"/>
        </w:numPr>
        <w:bidi/>
        <w:spacing w:after="200" w:line="240" w:lineRule="auto"/>
        <w:contextualSpacing/>
        <w:jc w:val="lowKashida"/>
        <w:rPr>
          <w:rFonts w:ascii="Simplified Arabic" w:hAnsi="Simplified Arabic" w:cs="Simplified Arabic"/>
          <w:b/>
          <w:bCs/>
        </w:rPr>
      </w:pPr>
      <w:r w:rsidRPr="003B301F">
        <w:rPr>
          <w:rFonts w:ascii="Simplified Arabic" w:hAnsi="Simplified Arabic" w:cs="Simplified Arabic"/>
          <w:rtl/>
        </w:rPr>
        <w:t xml:space="preserve">كذلك يتفق </w:t>
      </w:r>
      <w:r w:rsidR="0098590A">
        <w:rPr>
          <w:rFonts w:ascii="Simplified Arabic" w:hAnsi="Simplified Arabic" w:cs="Simplified Arabic"/>
          <w:rtl/>
        </w:rPr>
        <w:t xml:space="preserve">البحث الحالي </w:t>
      </w:r>
      <w:r w:rsidRPr="003B301F">
        <w:rPr>
          <w:rFonts w:ascii="Simplified Arabic" w:hAnsi="Simplified Arabic" w:cs="Simplified Arabic"/>
          <w:rtl/>
        </w:rPr>
        <w:t xml:space="preserve">مع دراسة </w:t>
      </w:r>
      <w:r w:rsidRPr="003B301F">
        <w:rPr>
          <w:rFonts w:ascii="Simplified Arabic" w:hAnsi="Simplified Arabic" w:cs="Simplified Arabic"/>
          <w:rtl/>
          <w:lang w:bidi="ar-EG"/>
        </w:rPr>
        <w:t>(هديل إبراهيم،2025)</w:t>
      </w:r>
      <w:r w:rsidRPr="003B301F">
        <w:rPr>
          <w:rFonts w:ascii="Simplified Arabic" w:hAnsi="Simplified Arabic" w:cs="Simplified Arabic"/>
          <w:rtl/>
        </w:rPr>
        <w:t xml:space="preserve"> في طبيعة المعالجة التجريبية</w:t>
      </w:r>
      <w:r w:rsidRPr="003B301F">
        <w:rPr>
          <w:rFonts w:ascii="Simplified Arabic" w:hAnsi="Simplified Arabic" w:cs="Simplified Arabic"/>
          <w:rtl/>
          <w:lang w:bidi="ar-EG"/>
        </w:rPr>
        <w:t xml:space="preserve"> إلا أنه اختلف </w:t>
      </w:r>
      <w:r w:rsidRPr="003B301F">
        <w:rPr>
          <w:rFonts w:ascii="Simplified Arabic" w:hAnsi="Simplified Arabic" w:cs="Simplified Arabic"/>
          <w:rtl/>
        </w:rPr>
        <w:t>عن تلك الدراسة في عدة جوانب، منها</w:t>
      </w:r>
      <w:r w:rsidRPr="003B301F">
        <w:rPr>
          <w:rFonts w:ascii="Simplified Arabic" w:hAnsi="Simplified Arabic" w:cs="Simplified Arabic"/>
        </w:rPr>
        <w:t>:</w:t>
      </w:r>
      <w:r w:rsidRPr="003B301F">
        <w:rPr>
          <w:rFonts w:ascii="Simplified Arabic" w:hAnsi="Simplified Arabic" w:cs="Simplified Arabic"/>
          <w:rtl/>
        </w:rPr>
        <w:t>طبيعة محتويات البرنامج و</w:t>
      </w:r>
      <w:r w:rsidRPr="003B301F">
        <w:rPr>
          <w:rFonts w:ascii="Simplified Arabic" w:hAnsi="Simplified Arabic" w:cs="Simplified Arabic"/>
          <w:rtl/>
          <w:lang w:bidi="ar-EG"/>
        </w:rPr>
        <w:t>بطاقة الملاحظة</w:t>
      </w:r>
      <w:r w:rsidRPr="003B301F">
        <w:rPr>
          <w:rFonts w:ascii="Simplified Arabic" w:hAnsi="Simplified Arabic" w:cs="Simplified Arabic"/>
          <w:rtl/>
        </w:rPr>
        <w:t xml:space="preserve"> حيث تكونت بطاقة الملاحظة في دراسة </w:t>
      </w:r>
      <w:r w:rsidRPr="003B301F">
        <w:rPr>
          <w:rFonts w:ascii="Simplified Arabic" w:hAnsi="Simplified Arabic" w:cs="Simplified Arabic"/>
          <w:rtl/>
          <w:lang w:bidi="ar-EG"/>
        </w:rPr>
        <w:t xml:space="preserve">(هديل إبراهيم،2025) من30 مفردة موزعة </w:t>
      </w:r>
      <w:r w:rsidR="009851F1">
        <w:rPr>
          <w:rFonts w:ascii="Simplified Arabic" w:hAnsi="Simplified Arabic" w:cs="Simplified Arabic"/>
          <w:rtl/>
          <w:lang w:bidi="ar-EG"/>
        </w:rPr>
        <w:t xml:space="preserve">على </w:t>
      </w:r>
      <w:r w:rsidRPr="003B301F">
        <w:rPr>
          <w:rFonts w:ascii="Simplified Arabic" w:hAnsi="Simplified Arabic" w:cs="Simplified Arabic"/>
          <w:rtl/>
          <w:lang w:bidi="ar-EG"/>
        </w:rPr>
        <w:t xml:space="preserve">ثلاث مهارات رئيسية شملت مهارة التخطيط للتدريس الرقمي 11 مفردة ومهارة التنفيذ للتدريس الرقمي 13 ومهارة التقويم للتدريس الرقمي 6مفردات ،بينما اعتمد </w:t>
      </w:r>
      <w:r w:rsidR="0098590A">
        <w:rPr>
          <w:rFonts w:ascii="Simplified Arabic" w:hAnsi="Simplified Arabic" w:cs="Simplified Arabic"/>
          <w:rtl/>
          <w:lang w:bidi="ar-EG"/>
        </w:rPr>
        <w:t xml:space="preserve">البحث الحالي </w:t>
      </w:r>
      <w:r w:rsidRPr="003B301F">
        <w:rPr>
          <w:rFonts w:ascii="Simplified Arabic" w:hAnsi="Simplified Arabic" w:cs="Simplified Arabic"/>
          <w:rtl/>
          <w:lang w:bidi="ar-EG"/>
        </w:rPr>
        <w:t xml:space="preserve">على بطاقة الملاحظة أكثر تحديدًا، حيث شملت على 30 </w:t>
      </w:r>
      <w:r w:rsidRPr="003B301F">
        <w:rPr>
          <w:rFonts w:ascii="Simplified Arabic" w:hAnsi="Simplified Arabic" w:cs="Simplified Arabic"/>
          <w:rtl/>
          <w:lang w:bidi="ar-EG"/>
        </w:rPr>
        <w:lastRenderedPageBreak/>
        <w:t xml:space="preserve">مفردة موزعة </w:t>
      </w:r>
      <w:r w:rsidR="009851F1">
        <w:rPr>
          <w:rFonts w:ascii="Simplified Arabic" w:hAnsi="Simplified Arabic" w:cs="Simplified Arabic"/>
          <w:rtl/>
          <w:lang w:bidi="ar-EG"/>
        </w:rPr>
        <w:t xml:space="preserve">على </w:t>
      </w:r>
      <w:r w:rsidRPr="003B301F">
        <w:rPr>
          <w:rFonts w:ascii="Simplified Arabic" w:hAnsi="Simplified Arabic" w:cs="Simplified Arabic"/>
          <w:rtl/>
          <w:lang w:bidi="ar-EG"/>
        </w:rPr>
        <w:t>مهارات رئيسية وهي مهارة التخطيط للتدريس الرقمي15 مفردة، ومهارة التنفيذ للتدريس الرقمي15، بما يعكس تناولَا أكثر دقة وتقصيلا لمهارات التدريس الرقمي.</w:t>
      </w:r>
    </w:p>
    <w:p w14:paraId="3B5BFBF4" w14:textId="77777777" w:rsidR="002550D5" w:rsidRPr="002550D5" w:rsidRDefault="002550D5" w:rsidP="002550D5">
      <w:pPr>
        <w:bidi/>
        <w:spacing w:after="200" w:line="240" w:lineRule="auto"/>
        <w:contextualSpacing/>
        <w:rPr>
          <w:rFonts w:ascii="Simplified Arabic" w:hAnsi="Simplified Arabic" w:cs="Simplified Arabic"/>
          <w:b/>
          <w:bCs/>
          <w:rtl/>
        </w:rPr>
      </w:pPr>
      <w:r w:rsidRPr="002550D5">
        <w:rPr>
          <w:rFonts w:ascii="Simplified Arabic" w:hAnsi="Simplified Arabic" w:cs="Simplified Arabic"/>
          <w:b/>
          <w:bCs/>
          <w:rtl/>
        </w:rPr>
        <w:t>ويمكن تفسير ومناقشة النتيجة السابقة كما يأتي</w:t>
      </w:r>
      <w:r w:rsidRPr="002550D5">
        <w:rPr>
          <w:rFonts w:ascii="Simplified Arabic" w:hAnsi="Simplified Arabic" w:cs="Simplified Arabic"/>
          <w:b/>
          <w:bCs/>
        </w:rPr>
        <w:t>:</w:t>
      </w:r>
    </w:p>
    <w:p w14:paraId="3F8F5173" w14:textId="77777777" w:rsidR="00EB4A33" w:rsidRPr="002550D5" w:rsidRDefault="002550D5" w:rsidP="00EB4A33">
      <w:pPr>
        <w:bidi/>
        <w:spacing w:after="200" w:line="240" w:lineRule="auto"/>
        <w:contextualSpacing/>
        <w:rPr>
          <w:rFonts w:ascii="Simplified Arabic" w:hAnsi="Simplified Arabic" w:cs="Simplified Arabic"/>
          <w:rtl/>
        </w:rPr>
      </w:pPr>
      <w:r w:rsidRPr="002550D5">
        <w:rPr>
          <w:rFonts w:ascii="Simplified Arabic" w:hAnsi="Simplified Arabic" w:cs="Simplified Arabic"/>
          <w:b/>
          <w:bCs/>
        </w:rPr>
        <w:t>•</w:t>
      </w:r>
      <w:r w:rsidRPr="002550D5">
        <w:rPr>
          <w:rFonts w:ascii="Simplified Arabic" w:hAnsi="Simplified Arabic" w:cs="Simplified Arabic"/>
          <w:b/>
          <w:bCs/>
        </w:rPr>
        <w:tab/>
      </w:r>
      <w:r w:rsidR="00EB4A33" w:rsidRPr="002550D5">
        <w:rPr>
          <w:rFonts w:ascii="Simplified Arabic" w:hAnsi="Simplified Arabic" w:cs="Simplified Arabic"/>
          <w:rtl/>
        </w:rPr>
        <w:t>استخدام الدليل الإرشادي الذي يتضمن الجوانب الأدائية مرتبطة  بمهارات التدريس الرقمي وتطبيقات الذكاء الاصطناعي في البحث الحالي حيث دعمت بعض التطبيقات مهارة التخطيط للتدريس الرقمي مثل  تطبيقات ربوتات الدردشة</w:t>
      </w:r>
      <w:r w:rsidR="00EB4A33" w:rsidRPr="002550D5">
        <w:rPr>
          <w:rFonts w:ascii="Simplified Arabic" w:hAnsi="Simplified Arabic" w:cs="Simplified Arabic"/>
        </w:rPr>
        <w:t xml:space="preserve">(Chatbots)- </w:t>
      </w:r>
      <w:r w:rsidR="00EB4A33" w:rsidRPr="002550D5">
        <w:rPr>
          <w:rFonts w:ascii="Simplified Arabic" w:hAnsi="Simplified Arabic" w:cs="Simplified Arabic"/>
          <w:rtl/>
        </w:rPr>
        <w:t>منصة</w:t>
      </w:r>
      <w:r w:rsidR="00EB4A33" w:rsidRPr="002550D5">
        <w:rPr>
          <w:rFonts w:ascii="Simplified Arabic" w:hAnsi="Simplified Arabic" w:cs="Simplified Arabic"/>
        </w:rPr>
        <w:t xml:space="preserve"> Magic School .Ai – </w:t>
      </w:r>
      <w:r w:rsidR="00EB4A33" w:rsidRPr="002550D5">
        <w:rPr>
          <w:rFonts w:ascii="Simplified Arabic" w:hAnsi="Simplified Arabic" w:cs="Simplified Arabic"/>
          <w:rtl/>
        </w:rPr>
        <w:t>منصة</w:t>
      </w:r>
      <w:r w:rsidR="00EB4A33" w:rsidRPr="002550D5">
        <w:rPr>
          <w:rFonts w:ascii="Simplified Arabic" w:hAnsi="Simplified Arabic" w:cs="Simplified Arabic"/>
        </w:rPr>
        <w:t xml:space="preserve"> Eduaide.Ai </w:t>
      </w:r>
      <w:r w:rsidR="00EB4A33" w:rsidRPr="002550D5">
        <w:rPr>
          <w:rFonts w:ascii="Simplified Arabic" w:hAnsi="Simplified Arabic" w:cs="Simplified Arabic"/>
          <w:rtl/>
        </w:rPr>
        <w:t>لإعداد الخطة التدريسية، ومنصة</w:t>
      </w:r>
      <w:r w:rsidR="00EB4A33" w:rsidRPr="002550D5">
        <w:rPr>
          <w:rFonts w:ascii="Simplified Arabic" w:hAnsi="Simplified Arabic" w:cs="Simplified Arabic"/>
        </w:rPr>
        <w:t xml:space="preserve">  Curipod </w:t>
      </w:r>
      <w:r w:rsidR="00EB4A33" w:rsidRPr="002550D5">
        <w:rPr>
          <w:rFonts w:ascii="Simplified Arabic" w:hAnsi="Simplified Arabic" w:cs="Simplified Arabic"/>
          <w:rtl/>
        </w:rPr>
        <w:t>وبرنامج</w:t>
      </w:r>
      <w:r w:rsidR="00EB4A33" w:rsidRPr="002550D5">
        <w:rPr>
          <w:rFonts w:ascii="Simplified Arabic" w:hAnsi="Simplified Arabic" w:cs="Simplified Arabic"/>
        </w:rPr>
        <w:t xml:space="preserve"> Canva </w:t>
      </w:r>
      <w:r w:rsidR="00EB4A33" w:rsidRPr="002550D5">
        <w:rPr>
          <w:rFonts w:ascii="Simplified Arabic" w:hAnsi="Simplified Arabic" w:cs="Simplified Arabic"/>
          <w:rtl/>
        </w:rPr>
        <w:t>لتصميم و</w:t>
      </w:r>
      <w:r w:rsidR="00EB4A33">
        <w:rPr>
          <w:rFonts w:ascii="Simplified Arabic" w:hAnsi="Simplified Arabic" w:cs="Simplified Arabic" w:hint="cs"/>
          <w:rtl/>
        </w:rPr>
        <w:t>إ</w:t>
      </w:r>
      <w:r w:rsidR="00EB4A33" w:rsidRPr="002550D5">
        <w:rPr>
          <w:rFonts w:ascii="Simplified Arabic" w:hAnsi="Simplified Arabic" w:cs="Simplified Arabic"/>
          <w:rtl/>
        </w:rPr>
        <w:t>عداد المواد الرقمية والأنشطة الرقمية، كما دعمت بعض التطبيقات مهارة التنفيذ للتدريس الرقمي مثل منصة</w:t>
      </w:r>
      <w:r w:rsidR="00EB4A33" w:rsidRPr="002550D5">
        <w:rPr>
          <w:rFonts w:ascii="Simplified Arabic" w:hAnsi="Simplified Arabic" w:cs="Simplified Arabic"/>
        </w:rPr>
        <w:t xml:space="preserve"> Curipod </w:t>
      </w:r>
      <w:r w:rsidR="00EB4A33" w:rsidRPr="002550D5">
        <w:rPr>
          <w:rFonts w:ascii="Simplified Arabic" w:hAnsi="Simplified Arabic" w:cs="Simplified Arabic"/>
          <w:rtl/>
        </w:rPr>
        <w:t>وبرنامج</w:t>
      </w:r>
      <w:r w:rsidR="00EB4A33" w:rsidRPr="002550D5">
        <w:rPr>
          <w:rFonts w:ascii="Simplified Arabic" w:hAnsi="Simplified Arabic" w:cs="Simplified Arabic"/>
        </w:rPr>
        <w:t xml:space="preserve"> Canva </w:t>
      </w:r>
      <w:r w:rsidR="00EB4A33" w:rsidRPr="002550D5">
        <w:rPr>
          <w:rFonts w:ascii="Simplified Arabic" w:hAnsi="Simplified Arabic" w:cs="Simplified Arabic"/>
          <w:rtl/>
        </w:rPr>
        <w:t>ومنصة</w:t>
      </w:r>
      <w:r w:rsidR="00EB4A33" w:rsidRPr="002550D5">
        <w:rPr>
          <w:rFonts w:ascii="Simplified Arabic" w:hAnsi="Simplified Arabic" w:cs="Simplified Arabic"/>
        </w:rPr>
        <w:t xml:space="preserve"> </w:t>
      </w:r>
      <w:r w:rsidR="00EB4A33">
        <w:rPr>
          <w:rFonts w:ascii="Simplified Arabic" w:hAnsi="Simplified Arabic" w:cs="Simplified Arabic" w:hint="cs"/>
          <w:rtl/>
        </w:rPr>
        <w:t xml:space="preserve"> </w:t>
      </w:r>
      <w:r w:rsidR="00EB4A33" w:rsidRPr="002550D5">
        <w:rPr>
          <w:rFonts w:ascii="Simplified Arabic" w:hAnsi="Simplified Arabic" w:cs="Simplified Arabic"/>
        </w:rPr>
        <w:t xml:space="preserve">Mathspace </w:t>
      </w:r>
      <w:r w:rsidR="00EB4A33" w:rsidRPr="002550D5">
        <w:rPr>
          <w:rFonts w:ascii="Simplified Arabic" w:hAnsi="Simplified Arabic" w:cs="Simplified Arabic"/>
          <w:rtl/>
        </w:rPr>
        <w:t>ومنصة</w:t>
      </w:r>
      <w:r w:rsidR="00EB4A33" w:rsidRPr="002550D5">
        <w:rPr>
          <w:rFonts w:ascii="Simplified Arabic" w:hAnsi="Simplified Arabic" w:cs="Simplified Arabic"/>
        </w:rPr>
        <w:t xml:space="preserve"> Magic School .Ai</w:t>
      </w:r>
      <w:r w:rsidR="00EB4A33" w:rsidRPr="002550D5">
        <w:rPr>
          <w:rFonts w:ascii="Simplified Arabic" w:hAnsi="Simplified Arabic" w:cs="Simplified Arabic"/>
          <w:rtl/>
        </w:rPr>
        <w:t>، وبعض التطبيقات دعمت مهارة التقويم للتدريس الرقمي مثل منصة</w:t>
      </w:r>
      <w:r w:rsidR="00EB4A33" w:rsidRPr="002550D5">
        <w:rPr>
          <w:rFonts w:ascii="Simplified Arabic" w:hAnsi="Simplified Arabic" w:cs="Simplified Arabic"/>
        </w:rPr>
        <w:t xml:space="preserve"> Eduaide.Ai </w:t>
      </w:r>
      <w:r w:rsidR="00EB4A33" w:rsidRPr="002550D5">
        <w:rPr>
          <w:rFonts w:ascii="Simplified Arabic" w:hAnsi="Simplified Arabic" w:cs="Simplified Arabic"/>
          <w:rtl/>
        </w:rPr>
        <w:t>ومنصة</w:t>
      </w:r>
      <w:r w:rsidR="00EB4A33" w:rsidRPr="002550D5">
        <w:rPr>
          <w:rFonts w:ascii="Simplified Arabic" w:hAnsi="Simplified Arabic" w:cs="Simplified Arabic"/>
        </w:rPr>
        <w:t xml:space="preserve"> Magic School .Ai </w:t>
      </w:r>
      <w:r w:rsidR="00EB4A33" w:rsidRPr="002550D5">
        <w:rPr>
          <w:rFonts w:ascii="Simplified Arabic" w:hAnsi="Simplified Arabic" w:cs="Simplified Arabic"/>
          <w:rtl/>
        </w:rPr>
        <w:t>ومنصة</w:t>
      </w:r>
      <w:r w:rsidR="00EB4A33" w:rsidRPr="002550D5">
        <w:rPr>
          <w:rFonts w:ascii="Simplified Arabic" w:hAnsi="Simplified Arabic" w:cs="Simplified Arabic"/>
        </w:rPr>
        <w:t xml:space="preserve"> Formative Ai </w:t>
      </w:r>
      <w:r w:rsidR="00EB4A33" w:rsidRPr="002550D5">
        <w:rPr>
          <w:rFonts w:ascii="Simplified Arabic" w:hAnsi="Simplified Arabic" w:cs="Simplified Arabic"/>
          <w:rtl/>
        </w:rPr>
        <w:t>وربوتات الدردشة</w:t>
      </w:r>
      <w:r w:rsidR="00EB4A33" w:rsidRPr="002550D5">
        <w:rPr>
          <w:rFonts w:ascii="Simplified Arabic" w:hAnsi="Simplified Arabic" w:cs="Simplified Arabic"/>
        </w:rPr>
        <w:t xml:space="preserve">(Chatbots) </w:t>
      </w:r>
      <w:r w:rsidR="00EB4A33">
        <w:rPr>
          <w:rFonts w:ascii="Simplified Arabic" w:hAnsi="Simplified Arabic" w:cs="Simplified Arabic" w:hint="cs"/>
          <w:rtl/>
        </w:rPr>
        <w:t xml:space="preserve"> </w:t>
      </w:r>
      <w:r w:rsidR="00EB4A33" w:rsidRPr="002550D5">
        <w:rPr>
          <w:rFonts w:ascii="Simplified Arabic" w:hAnsi="Simplified Arabic" w:cs="Simplified Arabic"/>
          <w:rtl/>
        </w:rPr>
        <w:t>حيث قدم الدليل نموذج تكاملي لتوظيف تطبيقات الذكاء الاصطناعي في مراحل التدريس الرقمي المختلفة مما أد</w:t>
      </w:r>
      <w:r w:rsidR="00EB4A33">
        <w:rPr>
          <w:rFonts w:ascii="Simplified Arabic" w:hAnsi="Simplified Arabic" w:cs="Simplified Arabic" w:hint="cs"/>
          <w:rtl/>
        </w:rPr>
        <w:t>ى</w:t>
      </w:r>
      <w:r w:rsidR="00EB4A33" w:rsidRPr="002550D5">
        <w:rPr>
          <w:rFonts w:ascii="Simplified Arabic" w:hAnsi="Simplified Arabic" w:cs="Simplified Arabic"/>
          <w:rtl/>
        </w:rPr>
        <w:t xml:space="preserve"> إل</w:t>
      </w:r>
      <w:r w:rsidR="00EB4A33">
        <w:rPr>
          <w:rFonts w:ascii="Simplified Arabic" w:hAnsi="Simplified Arabic" w:cs="Simplified Arabic" w:hint="cs"/>
          <w:rtl/>
        </w:rPr>
        <w:t>ى</w:t>
      </w:r>
      <w:r w:rsidR="00EB4A33" w:rsidRPr="002550D5">
        <w:rPr>
          <w:rFonts w:ascii="Simplified Arabic" w:hAnsi="Simplified Arabic" w:cs="Simplified Arabic"/>
          <w:rtl/>
        </w:rPr>
        <w:t xml:space="preserve"> تنمية مهارات التدريس الرقمي</w:t>
      </w:r>
      <w:r w:rsidR="00EB4A33" w:rsidRPr="002550D5">
        <w:rPr>
          <w:rFonts w:ascii="Simplified Arabic" w:hAnsi="Simplified Arabic" w:cs="Simplified Arabic"/>
        </w:rPr>
        <w:t>.</w:t>
      </w:r>
    </w:p>
    <w:p w14:paraId="783473DA" w14:textId="77777777" w:rsidR="00EB4A33" w:rsidRPr="002550D5" w:rsidRDefault="00EB4A33" w:rsidP="00EB4A33">
      <w:pPr>
        <w:bidi/>
        <w:spacing w:after="200" w:line="240" w:lineRule="auto"/>
        <w:contextualSpacing/>
        <w:rPr>
          <w:rFonts w:ascii="Simplified Arabic" w:hAnsi="Simplified Arabic" w:cs="Simplified Arabic"/>
          <w:rtl/>
        </w:rPr>
      </w:pPr>
      <w:r w:rsidRPr="002550D5">
        <w:rPr>
          <w:rFonts w:ascii="Simplified Arabic" w:hAnsi="Simplified Arabic" w:cs="Simplified Arabic"/>
        </w:rPr>
        <w:t>•</w:t>
      </w:r>
      <w:r w:rsidRPr="002550D5">
        <w:rPr>
          <w:rFonts w:ascii="Simplified Arabic" w:hAnsi="Simplified Arabic" w:cs="Simplified Arabic"/>
        </w:rPr>
        <w:tab/>
      </w:r>
      <w:r w:rsidRPr="002550D5">
        <w:rPr>
          <w:rFonts w:ascii="Simplified Arabic" w:hAnsi="Simplified Arabic" w:cs="Simplified Arabic"/>
          <w:rtl/>
        </w:rPr>
        <w:t>اعتماد الدليل علي العديد من الأنشطة التطبيقية المكثفة حيث أتيحت للطلاب أنشطة متنوعة مثل</w:t>
      </w:r>
      <w:r>
        <w:rPr>
          <w:rFonts w:ascii="Simplified Arabic" w:hAnsi="Simplified Arabic" w:cs="Simplified Arabic" w:hint="cs"/>
          <w:rtl/>
        </w:rPr>
        <w:t>:</w:t>
      </w:r>
      <w:r w:rsidRPr="002550D5">
        <w:rPr>
          <w:rFonts w:ascii="Simplified Arabic" w:hAnsi="Simplified Arabic" w:cs="Simplified Arabic"/>
          <w:rtl/>
        </w:rPr>
        <w:t xml:space="preserve"> تصميم دروس رقمية – تصميم مواد تعلم رقمية مختلفة- تنفيذ دروس رياضيات باستخدام الأنشطة الرقمية واستراتيجيات التدريس الرقمية- </w:t>
      </w:r>
      <w:r>
        <w:rPr>
          <w:rFonts w:ascii="Simplified Arabic" w:hAnsi="Simplified Arabic" w:cs="Simplified Arabic" w:hint="cs"/>
          <w:rtl/>
        </w:rPr>
        <w:t>إ</w:t>
      </w:r>
      <w:r w:rsidRPr="002550D5">
        <w:rPr>
          <w:rFonts w:ascii="Simplified Arabic" w:hAnsi="Simplified Arabic" w:cs="Simplified Arabic"/>
          <w:rtl/>
        </w:rPr>
        <w:t xml:space="preserve">نشاء أدوات تقويم تكوني ونهائي مختلفة </w:t>
      </w:r>
      <w:r>
        <w:rPr>
          <w:rFonts w:ascii="Simplified Arabic" w:hAnsi="Simplified Arabic" w:cs="Simplified Arabic"/>
          <w:rtl/>
        </w:rPr>
        <w:t>رقمي</w:t>
      </w:r>
      <w:r>
        <w:rPr>
          <w:rFonts w:ascii="Simplified Arabic" w:hAnsi="Simplified Arabic" w:cs="Simplified Arabic" w:hint="cs"/>
          <w:rtl/>
        </w:rPr>
        <w:t>ًا</w:t>
      </w:r>
      <w:r w:rsidRPr="002550D5">
        <w:rPr>
          <w:rFonts w:ascii="Simplified Arabic" w:hAnsi="Simplified Arabic" w:cs="Simplified Arabic"/>
          <w:rtl/>
        </w:rPr>
        <w:t xml:space="preserve"> وغيرها</w:t>
      </w:r>
      <w:r w:rsidRPr="002550D5">
        <w:rPr>
          <w:rFonts w:ascii="Simplified Arabic" w:hAnsi="Simplified Arabic" w:cs="Simplified Arabic"/>
        </w:rPr>
        <w:t xml:space="preserve">. </w:t>
      </w:r>
    </w:p>
    <w:p w14:paraId="0F4D728D" w14:textId="77777777" w:rsidR="00EB4A33" w:rsidRPr="002550D5" w:rsidRDefault="00EB4A33" w:rsidP="00EB4A33">
      <w:pPr>
        <w:bidi/>
        <w:spacing w:after="200" w:line="240" w:lineRule="auto"/>
        <w:contextualSpacing/>
        <w:rPr>
          <w:rFonts w:ascii="Simplified Arabic" w:hAnsi="Simplified Arabic" w:cs="Simplified Arabic"/>
          <w:rtl/>
        </w:rPr>
      </w:pPr>
      <w:r w:rsidRPr="002550D5">
        <w:rPr>
          <w:rFonts w:ascii="Simplified Arabic" w:hAnsi="Simplified Arabic" w:cs="Simplified Arabic"/>
        </w:rPr>
        <w:t>•</w:t>
      </w:r>
      <w:r w:rsidRPr="002550D5">
        <w:rPr>
          <w:rFonts w:ascii="Simplified Arabic" w:hAnsi="Simplified Arabic" w:cs="Simplified Arabic"/>
        </w:rPr>
        <w:tab/>
      </w:r>
      <w:r w:rsidRPr="002550D5">
        <w:rPr>
          <w:rFonts w:ascii="Simplified Arabic" w:hAnsi="Simplified Arabic" w:cs="Simplified Arabic"/>
          <w:rtl/>
        </w:rPr>
        <w:t xml:space="preserve">تصميم الأنشطة التعليمية في الدليل بهدف نقل الطالب المعلم من التعلم النظري إلي الممارسة الفعلية، ومن استهلاك الرقمي إلي الإنتاج بصورة تدريجية، حيث </w:t>
      </w:r>
      <w:r>
        <w:rPr>
          <w:rFonts w:ascii="Simplified Arabic" w:hAnsi="Simplified Arabic" w:cs="Simplified Arabic"/>
          <w:rtl/>
        </w:rPr>
        <w:t>غالب</w:t>
      </w:r>
      <w:r>
        <w:rPr>
          <w:rFonts w:ascii="Simplified Arabic" w:hAnsi="Simplified Arabic" w:cs="Simplified Arabic" w:hint="cs"/>
          <w:rtl/>
        </w:rPr>
        <w:t>ًا</w:t>
      </w:r>
      <w:r w:rsidRPr="002550D5">
        <w:rPr>
          <w:rFonts w:ascii="Simplified Arabic" w:hAnsi="Simplified Arabic" w:cs="Simplified Arabic"/>
          <w:rtl/>
        </w:rPr>
        <w:t xml:space="preserve"> ما تبدأ موضوعات الدليل بعرض تطبيقات الذكاء الاصطناعي واستخدامها حيث يستخدمها الطالب المعلم كطالب متلق</w:t>
      </w:r>
      <w:r>
        <w:rPr>
          <w:rFonts w:ascii="Simplified Arabic" w:hAnsi="Simplified Arabic" w:cs="Simplified Arabic" w:hint="cs"/>
          <w:rtl/>
        </w:rPr>
        <w:t>ى</w:t>
      </w:r>
      <w:r w:rsidRPr="002550D5">
        <w:rPr>
          <w:rFonts w:ascii="Simplified Arabic" w:hAnsi="Simplified Arabic" w:cs="Simplified Arabic"/>
          <w:rtl/>
        </w:rPr>
        <w:t xml:space="preserve"> للمعلومة عبرها، ثم الإنتقال إلي أن يستخدمها الطالب المعلم في دور المعلم مثال في المحاضرة الثانية تم استخدام منصة</w:t>
      </w:r>
      <w:r w:rsidRPr="002550D5">
        <w:rPr>
          <w:rFonts w:ascii="Simplified Arabic" w:hAnsi="Simplified Arabic" w:cs="Simplified Arabic"/>
        </w:rPr>
        <w:t xml:space="preserve"> Curipod </w:t>
      </w:r>
      <w:r w:rsidRPr="002550D5">
        <w:rPr>
          <w:rFonts w:ascii="Simplified Arabic" w:hAnsi="Simplified Arabic" w:cs="Simplified Arabic"/>
          <w:rtl/>
        </w:rPr>
        <w:t>لعرض محتويات المحاضرة والأنشطة ليتفاعل الطالب المعلم معها بذلك كون فكرة مبدأية عن المنصة وما تعرضه للطالب، ثم تم الانتقال في المحاضرة السابعة والثامنة بتصميم الدروس الرقمية وتنفيذها باستخدام منصة</w:t>
      </w:r>
      <w:r w:rsidRPr="002550D5">
        <w:rPr>
          <w:rFonts w:ascii="Simplified Arabic" w:hAnsi="Simplified Arabic" w:cs="Simplified Arabic"/>
        </w:rPr>
        <w:t xml:space="preserve">  Curipod</w:t>
      </w:r>
      <w:r w:rsidRPr="002550D5">
        <w:rPr>
          <w:rFonts w:ascii="Simplified Arabic" w:hAnsi="Simplified Arabic" w:cs="Simplified Arabic"/>
          <w:rtl/>
        </w:rPr>
        <w:t>كمعلم</w:t>
      </w:r>
      <w:r w:rsidRPr="002550D5">
        <w:rPr>
          <w:rFonts w:ascii="Simplified Arabic" w:hAnsi="Simplified Arabic" w:cs="Simplified Arabic"/>
        </w:rPr>
        <w:t xml:space="preserve">. </w:t>
      </w:r>
    </w:p>
    <w:p w14:paraId="2930448B" w14:textId="77777777" w:rsidR="00EB4A33" w:rsidRPr="002550D5" w:rsidRDefault="00EB4A33" w:rsidP="00EB4A33">
      <w:pPr>
        <w:bidi/>
        <w:spacing w:after="200" w:line="240" w:lineRule="auto"/>
        <w:contextualSpacing/>
        <w:rPr>
          <w:rFonts w:ascii="Simplified Arabic" w:hAnsi="Simplified Arabic" w:cs="Simplified Arabic"/>
          <w:rtl/>
        </w:rPr>
      </w:pPr>
      <w:r w:rsidRPr="002550D5">
        <w:rPr>
          <w:rFonts w:ascii="Simplified Arabic" w:hAnsi="Simplified Arabic" w:cs="Simplified Arabic"/>
        </w:rPr>
        <w:t>•</w:t>
      </w:r>
      <w:r w:rsidRPr="002550D5">
        <w:rPr>
          <w:rFonts w:ascii="Simplified Arabic" w:hAnsi="Simplified Arabic" w:cs="Simplified Arabic"/>
        </w:rPr>
        <w:tab/>
      </w:r>
      <w:r w:rsidRPr="002550D5">
        <w:rPr>
          <w:rFonts w:ascii="Simplified Arabic" w:hAnsi="Simplified Arabic" w:cs="Simplified Arabic"/>
          <w:rtl/>
        </w:rPr>
        <w:t>اعتماد تنظيم الدليل الإرشادي عل</w:t>
      </w:r>
      <w:r>
        <w:rPr>
          <w:rFonts w:ascii="Simplified Arabic" w:hAnsi="Simplified Arabic" w:cs="Simplified Arabic" w:hint="cs"/>
          <w:rtl/>
        </w:rPr>
        <w:t>ى</w:t>
      </w:r>
      <w:r w:rsidRPr="002550D5">
        <w:rPr>
          <w:rFonts w:ascii="Simplified Arabic" w:hAnsi="Simplified Arabic" w:cs="Simplified Arabic"/>
          <w:rtl/>
        </w:rPr>
        <w:t xml:space="preserve"> محاضرات نظرية ومحاضرات عملية للتطبيق العملي عل</w:t>
      </w:r>
      <w:r>
        <w:rPr>
          <w:rFonts w:ascii="Simplified Arabic" w:hAnsi="Simplified Arabic" w:cs="Simplified Arabic" w:hint="cs"/>
          <w:rtl/>
        </w:rPr>
        <w:t>ى</w:t>
      </w:r>
      <w:r w:rsidRPr="002550D5">
        <w:rPr>
          <w:rFonts w:ascii="Simplified Arabic" w:hAnsi="Simplified Arabic" w:cs="Simplified Arabic"/>
          <w:rtl/>
        </w:rPr>
        <w:t xml:space="preserve"> ما</w:t>
      </w:r>
      <w:r>
        <w:rPr>
          <w:rFonts w:ascii="Simplified Arabic" w:hAnsi="Simplified Arabic" w:cs="Simplified Arabic" w:hint="cs"/>
          <w:rtl/>
        </w:rPr>
        <w:t xml:space="preserve"> </w:t>
      </w:r>
      <w:r w:rsidRPr="002550D5">
        <w:rPr>
          <w:rFonts w:ascii="Simplified Arabic" w:hAnsi="Simplified Arabic" w:cs="Simplified Arabic"/>
          <w:rtl/>
        </w:rPr>
        <w:t>تم تدريسه وتقديم التغذية الراجعة للتحسين من الأداء بصورة مستمرة، وتضمين الدليل لنماذج لتطبيق دروس الرياضيات باستخدام تطبيقات الذكاء الاصطناعي</w:t>
      </w:r>
      <w:r w:rsidRPr="002550D5">
        <w:rPr>
          <w:rFonts w:ascii="Simplified Arabic" w:hAnsi="Simplified Arabic" w:cs="Simplified Arabic"/>
        </w:rPr>
        <w:t>.</w:t>
      </w:r>
    </w:p>
    <w:p w14:paraId="3BC2609D" w14:textId="77777777" w:rsidR="00EB4A33" w:rsidRPr="002550D5" w:rsidRDefault="00EB4A33" w:rsidP="00EB4A33">
      <w:pPr>
        <w:bidi/>
        <w:spacing w:after="200" w:line="240" w:lineRule="auto"/>
        <w:contextualSpacing/>
        <w:rPr>
          <w:rFonts w:ascii="Simplified Arabic" w:hAnsi="Simplified Arabic" w:cs="Simplified Arabic"/>
          <w:rtl/>
        </w:rPr>
      </w:pPr>
      <w:r w:rsidRPr="002550D5">
        <w:rPr>
          <w:rFonts w:ascii="Simplified Arabic" w:hAnsi="Simplified Arabic" w:cs="Simplified Arabic"/>
        </w:rPr>
        <w:t>•</w:t>
      </w:r>
      <w:r w:rsidRPr="002550D5">
        <w:rPr>
          <w:rFonts w:ascii="Simplified Arabic" w:hAnsi="Simplified Arabic" w:cs="Simplified Arabic"/>
        </w:rPr>
        <w:tab/>
      </w:r>
      <w:r w:rsidRPr="002550D5">
        <w:rPr>
          <w:rFonts w:ascii="Simplified Arabic" w:hAnsi="Simplified Arabic" w:cs="Simplified Arabic"/>
          <w:rtl/>
        </w:rPr>
        <w:t>تنوع استراتيجيات التدريس المناسبة لتنمية الجانب الأدائي لمهارات التدريس الرقمي مثل</w:t>
      </w:r>
      <w:r>
        <w:rPr>
          <w:rFonts w:ascii="Simplified Arabic" w:hAnsi="Simplified Arabic" w:cs="Simplified Arabic" w:hint="cs"/>
          <w:rtl/>
        </w:rPr>
        <w:t>:</w:t>
      </w:r>
      <w:r w:rsidRPr="002550D5">
        <w:rPr>
          <w:rFonts w:ascii="Simplified Arabic" w:hAnsi="Simplified Arabic" w:cs="Simplified Arabic"/>
          <w:rtl/>
        </w:rPr>
        <w:t xml:space="preserve"> التدريب العملي والتدريس المصغر، كما جمعت بين استراتيجيات التدريس التقليدية واستراتيجيات التدريس الرقمية الذي أد</w:t>
      </w:r>
      <w:r>
        <w:rPr>
          <w:rFonts w:ascii="Simplified Arabic" w:hAnsi="Simplified Arabic" w:cs="Simplified Arabic" w:hint="cs"/>
          <w:rtl/>
        </w:rPr>
        <w:t>ى</w:t>
      </w:r>
      <w:r w:rsidRPr="002550D5">
        <w:rPr>
          <w:rFonts w:ascii="Simplified Arabic" w:hAnsi="Simplified Arabic" w:cs="Simplified Arabic"/>
          <w:rtl/>
        </w:rPr>
        <w:t xml:space="preserve"> إل</w:t>
      </w:r>
      <w:r>
        <w:rPr>
          <w:rFonts w:ascii="Simplified Arabic" w:hAnsi="Simplified Arabic" w:cs="Simplified Arabic" w:hint="cs"/>
          <w:rtl/>
        </w:rPr>
        <w:t>ى</w:t>
      </w:r>
      <w:r w:rsidRPr="002550D5">
        <w:rPr>
          <w:rFonts w:ascii="Simplified Arabic" w:hAnsi="Simplified Arabic" w:cs="Simplified Arabic"/>
          <w:rtl/>
        </w:rPr>
        <w:t xml:space="preserve"> تعرف الطالب المعلم عل</w:t>
      </w:r>
      <w:r>
        <w:rPr>
          <w:rFonts w:ascii="Simplified Arabic" w:hAnsi="Simplified Arabic" w:cs="Simplified Arabic" w:hint="cs"/>
          <w:rtl/>
        </w:rPr>
        <w:t>ى</w:t>
      </w:r>
      <w:r w:rsidRPr="002550D5">
        <w:rPr>
          <w:rFonts w:ascii="Simplified Arabic" w:hAnsi="Simplified Arabic" w:cs="Simplified Arabic"/>
          <w:rtl/>
        </w:rPr>
        <w:t xml:space="preserve"> كيفية تنفيذها من ملاحظة المحاضر</w:t>
      </w:r>
      <w:r w:rsidRPr="002550D5">
        <w:rPr>
          <w:rFonts w:ascii="Simplified Arabic" w:hAnsi="Simplified Arabic" w:cs="Simplified Arabic"/>
        </w:rPr>
        <w:t>.</w:t>
      </w:r>
    </w:p>
    <w:p w14:paraId="2B0131E4" w14:textId="77777777" w:rsidR="00EB4A33" w:rsidRPr="002550D5" w:rsidRDefault="00EB4A33" w:rsidP="00EB4A33">
      <w:pPr>
        <w:bidi/>
        <w:spacing w:after="200" w:line="240" w:lineRule="auto"/>
        <w:contextualSpacing/>
        <w:jc w:val="lowKashida"/>
        <w:rPr>
          <w:rFonts w:ascii="Simplified Arabic" w:hAnsi="Simplified Arabic" w:cs="Simplified Arabic"/>
        </w:rPr>
      </w:pPr>
      <w:r w:rsidRPr="002550D5">
        <w:rPr>
          <w:rFonts w:ascii="Simplified Arabic" w:hAnsi="Simplified Arabic" w:cs="Simplified Arabic"/>
          <w:rtl/>
        </w:rPr>
        <w:t>•</w:t>
      </w:r>
      <w:r w:rsidRPr="002550D5">
        <w:rPr>
          <w:rFonts w:ascii="Simplified Arabic" w:hAnsi="Simplified Arabic" w:cs="Simplified Arabic"/>
          <w:rtl/>
        </w:rPr>
        <w:tab/>
        <w:t>تنوع في أساليب التقويم المستخدمة في الدليل حيث شمل عل</w:t>
      </w:r>
      <w:r>
        <w:rPr>
          <w:rFonts w:ascii="Simplified Arabic" w:hAnsi="Simplified Arabic" w:cs="Simplified Arabic" w:hint="cs"/>
          <w:rtl/>
        </w:rPr>
        <w:t>ى</w:t>
      </w:r>
      <w:r w:rsidRPr="002550D5">
        <w:rPr>
          <w:rFonts w:ascii="Simplified Arabic" w:hAnsi="Simplified Arabic" w:cs="Simplified Arabic"/>
          <w:rtl/>
        </w:rPr>
        <w:t xml:space="preserve"> تكليفات منزلية لممارسة الأداة، بطاقات الملاحظة التي تم استخدمها خلال التطبيق العملي للطلاب سواء تم التقويم من المحاضر أو تقويم الأقران، بطاقات لتقييم المنتج المصمم كتقييم خطط التدريس الرقمية أو الفيديوهات التعليمية المصممة وغيرها.</w:t>
      </w:r>
    </w:p>
    <w:p w14:paraId="146F575E" w14:textId="2FCF5226" w:rsidR="003E121D" w:rsidRPr="003B301F" w:rsidRDefault="003E121D" w:rsidP="00EB4A33">
      <w:pPr>
        <w:bidi/>
        <w:spacing w:after="200" w:line="240" w:lineRule="auto"/>
        <w:contextualSpacing/>
        <w:rPr>
          <w:rFonts w:ascii="Simplified Arabic" w:hAnsi="Simplified Arabic" w:cs="Simplified Arabic"/>
          <w:b/>
          <w:bCs/>
          <w:rtl/>
        </w:rPr>
      </w:pPr>
      <w:r w:rsidRPr="003B301F">
        <w:rPr>
          <w:rFonts w:ascii="Simplified Arabic" w:hAnsi="Simplified Arabic" w:cs="Simplified Arabic"/>
          <w:b/>
          <w:bCs/>
          <w:rtl/>
        </w:rPr>
        <w:lastRenderedPageBreak/>
        <w:t xml:space="preserve">توصيات البحث: </w:t>
      </w:r>
    </w:p>
    <w:p w14:paraId="0E77702B" w14:textId="73E48318" w:rsidR="003E121D" w:rsidRPr="003B301F" w:rsidRDefault="003E121D" w:rsidP="00536FDC">
      <w:pPr>
        <w:bidi/>
        <w:spacing w:after="200" w:line="240" w:lineRule="auto"/>
        <w:jc w:val="lowKashida"/>
        <w:rPr>
          <w:rFonts w:ascii="Simplified Arabic" w:hAnsi="Simplified Arabic" w:cs="Simplified Arabic"/>
          <w:b/>
          <w:bCs/>
        </w:rPr>
      </w:pPr>
      <w:r w:rsidRPr="003B301F">
        <w:rPr>
          <w:rFonts w:ascii="Simplified Arabic" w:hAnsi="Simplified Arabic" w:cs="Simplified Arabic"/>
          <w:b/>
          <w:bCs/>
          <w:rtl/>
        </w:rPr>
        <w:t xml:space="preserve">بعد عرض نتائج </w:t>
      </w:r>
      <w:r w:rsidR="0098590A">
        <w:rPr>
          <w:rFonts w:ascii="Simplified Arabic" w:hAnsi="Simplified Arabic" w:cs="Simplified Arabic"/>
          <w:b/>
          <w:bCs/>
          <w:rtl/>
        </w:rPr>
        <w:t xml:space="preserve">البحث الحالي </w:t>
      </w:r>
      <w:r w:rsidRPr="003B301F">
        <w:rPr>
          <w:rFonts w:ascii="Simplified Arabic" w:hAnsi="Simplified Arabic" w:cs="Simplified Arabic"/>
          <w:b/>
          <w:bCs/>
          <w:rtl/>
        </w:rPr>
        <w:t xml:space="preserve">وتفسيرها ومناقشتها يوصي </w:t>
      </w:r>
      <w:r w:rsidR="0098590A">
        <w:rPr>
          <w:rFonts w:ascii="Simplified Arabic" w:hAnsi="Simplified Arabic" w:cs="Simplified Arabic"/>
          <w:b/>
          <w:bCs/>
          <w:rtl/>
        </w:rPr>
        <w:t xml:space="preserve">البحث الحالي </w:t>
      </w:r>
      <w:r w:rsidRPr="003B301F">
        <w:rPr>
          <w:rFonts w:ascii="Simplified Arabic" w:hAnsi="Simplified Arabic" w:cs="Simplified Arabic"/>
          <w:b/>
          <w:bCs/>
          <w:rtl/>
        </w:rPr>
        <w:t>بما يأتي</w:t>
      </w:r>
      <w:r w:rsidRPr="003B301F">
        <w:rPr>
          <w:rFonts w:ascii="Simplified Arabic" w:hAnsi="Simplified Arabic" w:cs="Simplified Arabic"/>
          <w:b/>
          <w:bCs/>
        </w:rPr>
        <w:t>:</w:t>
      </w:r>
    </w:p>
    <w:p w14:paraId="1716CBE2" w14:textId="77777777" w:rsidR="003E121D" w:rsidRPr="003B301F" w:rsidRDefault="003E121D" w:rsidP="00563AD8">
      <w:pPr>
        <w:numPr>
          <w:ilvl w:val="0"/>
          <w:numId w:val="11"/>
        </w:numPr>
        <w:bidi/>
        <w:spacing w:after="200" w:line="240" w:lineRule="auto"/>
        <w:contextualSpacing/>
        <w:jc w:val="lowKashida"/>
        <w:rPr>
          <w:rFonts w:ascii="Simplified Arabic" w:hAnsi="Simplified Arabic" w:cs="Simplified Arabic"/>
        </w:rPr>
      </w:pPr>
      <w:r w:rsidRPr="003B301F">
        <w:rPr>
          <w:rFonts w:ascii="Simplified Arabic" w:hAnsi="Simplified Arabic" w:cs="Simplified Arabic"/>
          <w:rtl/>
        </w:rPr>
        <w:t>ضرورة تضمين تطبيقات الذكاء الاصطناعي في برامج إعداد معلم الرياضيات بكليات التربية</w:t>
      </w:r>
      <w:r w:rsidRPr="003B301F">
        <w:rPr>
          <w:rFonts w:ascii="Simplified Arabic" w:hAnsi="Simplified Arabic" w:cs="Simplified Arabic"/>
        </w:rPr>
        <w:t>.</w:t>
      </w:r>
    </w:p>
    <w:p w14:paraId="609861A9" w14:textId="77777777" w:rsidR="003E121D" w:rsidRPr="003B301F" w:rsidRDefault="003E121D" w:rsidP="00563AD8">
      <w:pPr>
        <w:numPr>
          <w:ilvl w:val="0"/>
          <w:numId w:val="11"/>
        </w:numPr>
        <w:bidi/>
        <w:spacing w:after="200" w:line="240" w:lineRule="auto"/>
        <w:contextualSpacing/>
        <w:jc w:val="lowKashida"/>
        <w:rPr>
          <w:rFonts w:ascii="Simplified Arabic" w:hAnsi="Simplified Arabic" w:cs="Simplified Arabic"/>
        </w:rPr>
      </w:pPr>
      <w:r w:rsidRPr="003B301F">
        <w:rPr>
          <w:rFonts w:ascii="Simplified Arabic" w:hAnsi="Simplified Arabic" w:cs="Simplified Arabic"/>
          <w:rtl/>
        </w:rPr>
        <w:t xml:space="preserve">توفير برامج تدريبية للمعلمي الرياضيات أثناء الخدمة لتنمية مهارات التدريس الرقمي. </w:t>
      </w:r>
    </w:p>
    <w:p w14:paraId="50E771F3" w14:textId="77777777" w:rsidR="003E121D" w:rsidRPr="003B301F" w:rsidRDefault="003E121D" w:rsidP="00563AD8">
      <w:pPr>
        <w:numPr>
          <w:ilvl w:val="0"/>
          <w:numId w:val="11"/>
        </w:numPr>
        <w:bidi/>
        <w:spacing w:after="200" w:line="240" w:lineRule="auto"/>
        <w:contextualSpacing/>
        <w:jc w:val="lowKashida"/>
        <w:rPr>
          <w:rFonts w:ascii="Simplified Arabic" w:hAnsi="Simplified Arabic" w:cs="Simplified Arabic"/>
          <w:rtl/>
        </w:rPr>
      </w:pPr>
      <w:r w:rsidRPr="003B301F">
        <w:rPr>
          <w:rFonts w:ascii="Simplified Arabic" w:hAnsi="Simplified Arabic" w:cs="Simplified Arabic"/>
          <w:rtl/>
        </w:rPr>
        <w:t>توفير دورات تدريبية لأعضاء هيئة التدريس ومعاونيهم لاستخدام تطبيقات الذكاء الاصطناعي في التدريس.</w:t>
      </w:r>
    </w:p>
    <w:p w14:paraId="5A0B6426" w14:textId="77777777" w:rsidR="003E121D" w:rsidRPr="003B301F" w:rsidRDefault="003E121D" w:rsidP="00563AD8">
      <w:pPr>
        <w:numPr>
          <w:ilvl w:val="0"/>
          <w:numId w:val="11"/>
        </w:numPr>
        <w:bidi/>
        <w:spacing w:after="200" w:line="240" w:lineRule="auto"/>
        <w:contextualSpacing/>
        <w:jc w:val="lowKashida"/>
        <w:rPr>
          <w:rFonts w:ascii="Simplified Arabic" w:hAnsi="Simplified Arabic" w:cs="Simplified Arabic"/>
          <w:rtl/>
        </w:rPr>
      </w:pPr>
      <w:r w:rsidRPr="003B301F">
        <w:rPr>
          <w:rFonts w:ascii="Simplified Arabic" w:hAnsi="Simplified Arabic" w:cs="Simplified Arabic"/>
          <w:rtl/>
        </w:rPr>
        <w:t>ضرورة تضمين موضوعات خاصة بمهارات التدريس الرقمي في مقررات إعداد المعلم بكليات التربية.</w:t>
      </w:r>
    </w:p>
    <w:p w14:paraId="4B9767BA" w14:textId="77777777" w:rsidR="00561506" w:rsidRDefault="003E121D" w:rsidP="00563AD8">
      <w:pPr>
        <w:numPr>
          <w:ilvl w:val="0"/>
          <w:numId w:val="11"/>
        </w:numPr>
        <w:bidi/>
        <w:spacing w:line="240" w:lineRule="auto"/>
        <w:contextualSpacing/>
        <w:jc w:val="lowKashida"/>
        <w:rPr>
          <w:rFonts w:ascii="Simplified Arabic" w:hAnsi="Simplified Arabic" w:cs="Simplified Arabic"/>
        </w:rPr>
      </w:pPr>
      <w:r w:rsidRPr="003B301F">
        <w:rPr>
          <w:rFonts w:ascii="Simplified Arabic" w:hAnsi="Simplified Arabic" w:cs="Simplified Arabic"/>
          <w:rtl/>
        </w:rPr>
        <w:t>ضرورة إجراء دراسات مستقبلية حلول استخدام أنماط مختلفة من المعالجات التجريبية في تنمية مهارات التدريس الرقمي لدى المعلمين.</w:t>
      </w:r>
    </w:p>
    <w:p w14:paraId="1306536F" w14:textId="77777777" w:rsidR="00561506" w:rsidRDefault="00561506" w:rsidP="00563AD8">
      <w:pPr>
        <w:numPr>
          <w:ilvl w:val="0"/>
          <w:numId w:val="11"/>
        </w:numPr>
        <w:bidi/>
        <w:spacing w:line="240" w:lineRule="auto"/>
        <w:contextualSpacing/>
        <w:jc w:val="lowKashida"/>
        <w:rPr>
          <w:rFonts w:ascii="Simplified Arabic" w:hAnsi="Simplified Arabic" w:cs="Simplified Arabic"/>
        </w:rPr>
      </w:pPr>
      <w:r w:rsidRPr="00561506">
        <w:rPr>
          <w:rFonts w:ascii="Simplified Arabic" w:hAnsi="Simplified Arabic" w:cs="Simplified Arabic"/>
          <w:rtl/>
        </w:rPr>
        <w:t>ضرورة إعداد أدلة إرشادية لأعضاء هيئة التدريس والطلاب المعلمين تتضمن آليات توظيف تطبيقات الذكاء الاصطناعي في التخطيط والتنفيذ والتقويم في تدريس الرياضيات.</w:t>
      </w:r>
    </w:p>
    <w:p w14:paraId="230304BB" w14:textId="00EB3E7F" w:rsidR="00561506" w:rsidRDefault="00561506" w:rsidP="00EB4A33">
      <w:pPr>
        <w:numPr>
          <w:ilvl w:val="0"/>
          <w:numId w:val="11"/>
        </w:numPr>
        <w:bidi/>
        <w:spacing w:line="240" w:lineRule="auto"/>
        <w:contextualSpacing/>
        <w:jc w:val="lowKashida"/>
        <w:rPr>
          <w:rFonts w:ascii="Simplified Arabic" w:hAnsi="Simplified Arabic" w:cs="Simplified Arabic"/>
        </w:rPr>
      </w:pPr>
      <w:r w:rsidRPr="00561506">
        <w:rPr>
          <w:rFonts w:ascii="Simplified Arabic" w:hAnsi="Simplified Arabic" w:cs="Simplified Arabic"/>
          <w:rtl/>
        </w:rPr>
        <w:t xml:space="preserve">تشجيع طلاب شعب الرياضيات بكليات التربية على الاستخدام الأخلاقي </w:t>
      </w:r>
      <w:r w:rsidR="00EB4A33" w:rsidRPr="00561506">
        <w:rPr>
          <w:rFonts w:ascii="Simplified Arabic" w:hAnsi="Simplified Arabic" w:cs="Simplified Arabic"/>
          <w:rtl/>
        </w:rPr>
        <w:t>والمس</w:t>
      </w:r>
      <w:r w:rsidR="00EB4A33">
        <w:rPr>
          <w:rFonts w:ascii="Simplified Arabic" w:hAnsi="Simplified Arabic" w:cs="Simplified Arabic" w:hint="cs"/>
          <w:rtl/>
        </w:rPr>
        <w:t>ئ</w:t>
      </w:r>
      <w:r w:rsidR="00EB4A33" w:rsidRPr="00561506">
        <w:rPr>
          <w:rFonts w:ascii="Simplified Arabic" w:hAnsi="Simplified Arabic" w:cs="Simplified Arabic"/>
          <w:rtl/>
        </w:rPr>
        <w:t xml:space="preserve">ول </w:t>
      </w:r>
      <w:r w:rsidRPr="00561506">
        <w:rPr>
          <w:rFonts w:ascii="Simplified Arabic" w:hAnsi="Simplified Arabic" w:cs="Simplified Arabic"/>
          <w:rtl/>
        </w:rPr>
        <w:t>لتطبيقات الذكاء الاصطناعي في الممارسات التعليمية.</w:t>
      </w:r>
    </w:p>
    <w:p w14:paraId="760FC22B" w14:textId="77777777" w:rsidR="00244BAD" w:rsidRPr="00244BAD" w:rsidRDefault="00244BAD" w:rsidP="00563AD8">
      <w:pPr>
        <w:numPr>
          <w:ilvl w:val="0"/>
          <w:numId w:val="11"/>
        </w:numPr>
        <w:bidi/>
        <w:spacing w:line="240" w:lineRule="auto"/>
        <w:contextualSpacing/>
        <w:jc w:val="lowKashida"/>
        <w:rPr>
          <w:rFonts w:ascii="Simplified Arabic" w:hAnsi="Simplified Arabic" w:cs="Simplified Arabic"/>
        </w:rPr>
      </w:pPr>
      <w:r w:rsidRPr="00244BAD">
        <w:rPr>
          <w:rFonts w:ascii="Simplified Arabic" w:hAnsi="Simplified Arabic" w:cs="Simplified Arabic"/>
          <w:rtl/>
        </w:rPr>
        <w:t>إنشاء مقررات جامعية متخصصة في الذكاء الاصطناعي وتطبيقاته في تدريس الرياضيات ضمن برامج إعداد معلم الرياضيات؛ بهدف تنمية معارف الطلاب المعلمين ومهاراتهم في توظيف أدوات الذكاء الاصطناعي في التخطيط والتنفيذ والتقويم.</w:t>
      </w:r>
    </w:p>
    <w:p w14:paraId="5598ECDF" w14:textId="77777777" w:rsidR="00244BAD" w:rsidRPr="00244BAD" w:rsidRDefault="00244BAD" w:rsidP="00563AD8">
      <w:pPr>
        <w:numPr>
          <w:ilvl w:val="0"/>
          <w:numId w:val="11"/>
        </w:numPr>
        <w:bidi/>
        <w:spacing w:line="240" w:lineRule="auto"/>
        <w:contextualSpacing/>
        <w:jc w:val="lowKashida"/>
        <w:rPr>
          <w:rFonts w:ascii="Simplified Arabic" w:hAnsi="Simplified Arabic" w:cs="Simplified Arabic"/>
        </w:rPr>
      </w:pPr>
      <w:r w:rsidRPr="00244BAD">
        <w:rPr>
          <w:rFonts w:ascii="Simplified Arabic" w:hAnsi="Simplified Arabic" w:cs="Simplified Arabic"/>
          <w:rtl/>
        </w:rPr>
        <w:t>توفير برامج تدريبية مستمرة لأعضاء هيئة التدريس بأقسام الرياضيات وطرق تدريسها؛ لتنمية قدراتهم على استخدام تطبيقات الذكاء الاصطناعي وتوظيفها في تصميم المواقف التعليمية الرياضية ودعم تعلم الطلاب.</w:t>
      </w:r>
    </w:p>
    <w:p w14:paraId="639A7751" w14:textId="77777777" w:rsidR="00244BAD" w:rsidRDefault="00244BAD" w:rsidP="00563AD8">
      <w:pPr>
        <w:numPr>
          <w:ilvl w:val="0"/>
          <w:numId w:val="11"/>
        </w:numPr>
        <w:bidi/>
        <w:spacing w:line="240" w:lineRule="auto"/>
        <w:contextualSpacing/>
        <w:jc w:val="lowKashida"/>
        <w:rPr>
          <w:rFonts w:ascii="Simplified Arabic" w:hAnsi="Simplified Arabic" w:cs="Simplified Arabic"/>
        </w:rPr>
      </w:pPr>
      <w:r w:rsidRPr="00244BAD">
        <w:rPr>
          <w:rFonts w:ascii="Simplified Arabic" w:hAnsi="Simplified Arabic" w:cs="Simplified Arabic"/>
          <w:rtl/>
        </w:rPr>
        <w:t>دعم تصميم وتطوير منصات تعليمية عربية قائمة على الذكاء الاصطناعي متخصصة في تعليم الرياضيات؛ لتقديم محتوى رياضي تفاعلي، وتوفير أنشطة وتغذية راجعة تتناسب مع احتياجات المتعلمين.</w:t>
      </w:r>
    </w:p>
    <w:p w14:paraId="743B1229" w14:textId="005F505C" w:rsidR="00386BB7" w:rsidRPr="00561506" w:rsidRDefault="00561506" w:rsidP="00563AD8">
      <w:pPr>
        <w:numPr>
          <w:ilvl w:val="0"/>
          <w:numId w:val="11"/>
        </w:numPr>
        <w:bidi/>
        <w:spacing w:line="240" w:lineRule="auto"/>
        <w:contextualSpacing/>
        <w:jc w:val="lowKashida"/>
        <w:rPr>
          <w:rFonts w:ascii="Simplified Arabic" w:hAnsi="Simplified Arabic" w:cs="Simplified Arabic"/>
          <w:rtl/>
        </w:rPr>
      </w:pPr>
      <w:r w:rsidRPr="00561506">
        <w:rPr>
          <w:rFonts w:ascii="Simplified Arabic" w:hAnsi="Simplified Arabic" w:cs="Simplified Arabic"/>
          <w:rtl/>
        </w:rPr>
        <w:t xml:space="preserve">ضرورة تضمين مهارات هندسة الأوامر </w:t>
      </w:r>
      <w:r w:rsidRPr="00561506">
        <w:rPr>
          <w:rFonts w:ascii="Simplified Arabic" w:hAnsi="Simplified Arabic" w:cs="Simplified Arabic"/>
        </w:rPr>
        <w:t xml:space="preserve">Prompt Engineering) </w:t>
      </w:r>
      <w:r>
        <w:rPr>
          <w:rFonts w:ascii="Simplified Arabic" w:hAnsi="Simplified Arabic" w:cs="Simplified Arabic" w:hint="cs"/>
          <w:rtl/>
        </w:rPr>
        <w:t xml:space="preserve">) </w:t>
      </w:r>
      <w:r w:rsidRPr="00561506">
        <w:rPr>
          <w:rFonts w:ascii="Simplified Arabic" w:hAnsi="Simplified Arabic" w:cs="Simplified Arabic"/>
          <w:rtl/>
        </w:rPr>
        <w:t>واختيار أدوات الذكاء الاصطناعي المناسبة ضمن برامج إعداد معلم الرياضيات.</w:t>
      </w:r>
    </w:p>
    <w:p w14:paraId="7936D4B0" w14:textId="33EF090D" w:rsidR="003E121D" w:rsidRPr="003B301F" w:rsidRDefault="003E121D" w:rsidP="00386BB7">
      <w:pPr>
        <w:bidi/>
        <w:spacing w:after="200" w:line="240" w:lineRule="auto"/>
        <w:rPr>
          <w:rFonts w:ascii="Simplified Arabic" w:hAnsi="Simplified Arabic" w:cs="Simplified Arabic"/>
          <w:b/>
          <w:bCs/>
          <w:rtl/>
        </w:rPr>
      </w:pPr>
      <w:r w:rsidRPr="003B301F">
        <w:rPr>
          <w:rFonts w:ascii="Simplified Arabic" w:hAnsi="Simplified Arabic" w:cs="Simplified Arabic"/>
          <w:b/>
          <w:bCs/>
          <w:rtl/>
        </w:rPr>
        <w:t xml:space="preserve"> مقترحات البحث: </w:t>
      </w:r>
    </w:p>
    <w:p w14:paraId="70B26E72" w14:textId="77777777" w:rsidR="0098590A" w:rsidRPr="0098590A" w:rsidRDefault="0098590A" w:rsidP="0098590A">
      <w:pPr>
        <w:bidi/>
        <w:spacing w:before="100" w:beforeAutospacing="1" w:after="100" w:afterAutospacing="1" w:line="240" w:lineRule="auto"/>
        <w:ind w:left="0" w:firstLine="0"/>
        <w:jc w:val="left"/>
        <w:rPr>
          <w:b/>
          <w:bCs/>
          <w:lang w:bidi="ar-SA"/>
        </w:rPr>
      </w:pPr>
      <w:r w:rsidRPr="0098590A">
        <w:rPr>
          <w:b/>
          <w:bCs/>
          <w:rtl/>
          <w:lang w:bidi="ar-SA"/>
        </w:rPr>
        <w:t>يقترح البحث الحالي إجراء مجموعة من البحوث المستقبلية، من بينها</w:t>
      </w:r>
      <w:r w:rsidRPr="0098590A">
        <w:rPr>
          <w:b/>
          <w:bCs/>
          <w:lang w:bidi="ar-SA"/>
        </w:rPr>
        <w:t>:</w:t>
      </w:r>
    </w:p>
    <w:p w14:paraId="0843FE22" w14:textId="77777777" w:rsidR="0098590A" w:rsidRPr="0098590A" w:rsidRDefault="0098590A" w:rsidP="00563AD8">
      <w:pPr>
        <w:numPr>
          <w:ilvl w:val="0"/>
          <w:numId w:val="12"/>
        </w:numPr>
        <w:bidi/>
        <w:spacing w:after="200" w:line="240" w:lineRule="auto"/>
        <w:contextualSpacing/>
        <w:rPr>
          <w:rFonts w:ascii="Simplified Arabic" w:hAnsi="Simplified Arabic" w:cs="Simplified Arabic"/>
        </w:rPr>
      </w:pPr>
      <w:r w:rsidRPr="0098590A">
        <w:rPr>
          <w:rFonts w:ascii="Simplified Arabic" w:hAnsi="Simplified Arabic" w:cs="Simplified Arabic"/>
          <w:rtl/>
        </w:rPr>
        <w:t>تصميم بيئة تعلم رقمية مدعمة بالذكاء الاصطناعي لتنمية مهارات التعلم الذاتي لدى طلاب شعبة الرياضيات بكليات التربية</w:t>
      </w:r>
      <w:r w:rsidRPr="0098590A">
        <w:rPr>
          <w:rFonts w:ascii="Simplified Arabic" w:hAnsi="Simplified Arabic" w:cs="Simplified Arabic"/>
        </w:rPr>
        <w:t xml:space="preserve">. </w:t>
      </w:r>
    </w:p>
    <w:p w14:paraId="3379156D" w14:textId="759A7D9F" w:rsidR="0098590A" w:rsidRPr="0098590A" w:rsidRDefault="0098590A" w:rsidP="00563AD8">
      <w:pPr>
        <w:numPr>
          <w:ilvl w:val="0"/>
          <w:numId w:val="12"/>
        </w:numPr>
        <w:bidi/>
        <w:spacing w:after="200" w:line="240" w:lineRule="auto"/>
        <w:contextualSpacing/>
        <w:rPr>
          <w:rFonts w:ascii="Simplified Arabic" w:hAnsi="Simplified Arabic" w:cs="Simplified Arabic"/>
        </w:rPr>
      </w:pPr>
      <w:r w:rsidRPr="0098590A">
        <w:rPr>
          <w:rFonts w:ascii="Simplified Arabic" w:hAnsi="Simplified Arabic" w:cs="Simplified Arabic"/>
          <w:rtl/>
        </w:rPr>
        <w:t xml:space="preserve">فاعلية برنامج </w:t>
      </w:r>
      <w:r w:rsidR="00041482">
        <w:rPr>
          <w:rFonts w:ascii="Simplified Arabic" w:hAnsi="Simplified Arabic" w:cs="Simplified Arabic" w:hint="cs"/>
          <w:rtl/>
        </w:rPr>
        <w:t>تعليمي</w:t>
      </w:r>
      <w:r w:rsidRPr="0098590A">
        <w:rPr>
          <w:rFonts w:ascii="Simplified Arabic" w:hAnsi="Simplified Arabic" w:cs="Simplified Arabic"/>
          <w:rtl/>
        </w:rPr>
        <w:t xml:space="preserve"> قائم على التصميم الشامل للتعلم</w:t>
      </w:r>
      <w:r w:rsidRPr="0098590A">
        <w:rPr>
          <w:rFonts w:ascii="Simplified Arabic" w:hAnsi="Simplified Arabic" w:cs="Simplified Arabic"/>
        </w:rPr>
        <w:t xml:space="preserve"> (UDL) </w:t>
      </w:r>
      <w:r w:rsidRPr="0098590A">
        <w:rPr>
          <w:rFonts w:ascii="Simplified Arabic" w:hAnsi="Simplified Arabic" w:cs="Simplified Arabic"/>
          <w:rtl/>
        </w:rPr>
        <w:t>في تنمية مهارات التدريس الرقمي لدى معلمي الرياضيات أثناء الخدمة</w:t>
      </w:r>
      <w:r w:rsidRPr="0098590A">
        <w:rPr>
          <w:rFonts w:ascii="Simplified Arabic" w:hAnsi="Simplified Arabic" w:cs="Simplified Arabic"/>
        </w:rPr>
        <w:t xml:space="preserve">. </w:t>
      </w:r>
    </w:p>
    <w:p w14:paraId="4737BD7B" w14:textId="602E3F04" w:rsidR="0098590A" w:rsidRPr="0098590A" w:rsidRDefault="0098590A" w:rsidP="00563AD8">
      <w:pPr>
        <w:numPr>
          <w:ilvl w:val="0"/>
          <w:numId w:val="12"/>
        </w:numPr>
        <w:bidi/>
        <w:spacing w:after="200" w:line="240" w:lineRule="auto"/>
        <w:contextualSpacing/>
        <w:rPr>
          <w:rFonts w:ascii="Simplified Arabic" w:hAnsi="Simplified Arabic" w:cs="Simplified Arabic"/>
        </w:rPr>
      </w:pPr>
      <w:r w:rsidRPr="0098590A">
        <w:rPr>
          <w:rFonts w:ascii="Simplified Arabic" w:hAnsi="Simplified Arabic" w:cs="Simplified Arabic"/>
          <w:rtl/>
        </w:rPr>
        <w:lastRenderedPageBreak/>
        <w:t xml:space="preserve">استخدام </w:t>
      </w:r>
      <w:r w:rsidR="002244D7" w:rsidRPr="002244D7">
        <w:rPr>
          <w:rFonts w:ascii="Simplified Arabic" w:hAnsi="Simplified Arabic" w:cs="Simplified Arabic"/>
          <w:rtl/>
        </w:rPr>
        <w:t>استراتيجية مقترحة قائمة على الفصل المقلوب المدعوم بتطبيقات الذكاء الاصطناعي في تعليم الرياضيات لتنمية مهارات الفهم العميق لدى طلاب المرحلة الثانوية</w:t>
      </w:r>
      <w:r w:rsidR="002244D7">
        <w:rPr>
          <w:rFonts w:ascii="Simplified Arabic" w:hAnsi="Simplified Arabic" w:cs="Simplified Arabic" w:hint="cs"/>
          <w:rtl/>
        </w:rPr>
        <w:t>.</w:t>
      </w:r>
    </w:p>
    <w:p w14:paraId="406CEB14" w14:textId="77777777" w:rsidR="0098590A" w:rsidRPr="0098590A" w:rsidRDefault="0098590A" w:rsidP="00563AD8">
      <w:pPr>
        <w:numPr>
          <w:ilvl w:val="0"/>
          <w:numId w:val="12"/>
        </w:numPr>
        <w:bidi/>
        <w:spacing w:after="200" w:line="240" w:lineRule="auto"/>
        <w:contextualSpacing/>
        <w:rPr>
          <w:rFonts w:ascii="Simplified Arabic" w:hAnsi="Simplified Arabic" w:cs="Simplified Arabic"/>
        </w:rPr>
      </w:pPr>
      <w:r w:rsidRPr="0098590A">
        <w:rPr>
          <w:rFonts w:ascii="Simplified Arabic" w:hAnsi="Simplified Arabic" w:cs="Simplified Arabic"/>
          <w:rtl/>
        </w:rPr>
        <w:t>برنامج قائم على الموديولات التعليمية لتنمية مهارات التدريس الرقمي لدى طلاب شعبة الرياضيات بكليات التربية</w:t>
      </w:r>
      <w:r w:rsidRPr="0098590A">
        <w:rPr>
          <w:rFonts w:ascii="Simplified Arabic" w:hAnsi="Simplified Arabic" w:cs="Simplified Arabic"/>
        </w:rPr>
        <w:t xml:space="preserve">. </w:t>
      </w:r>
    </w:p>
    <w:p w14:paraId="2D833E7A" w14:textId="77777777" w:rsidR="0098590A" w:rsidRPr="0098590A" w:rsidRDefault="0098590A" w:rsidP="00563AD8">
      <w:pPr>
        <w:numPr>
          <w:ilvl w:val="0"/>
          <w:numId w:val="12"/>
        </w:numPr>
        <w:bidi/>
        <w:spacing w:after="200" w:line="240" w:lineRule="auto"/>
        <w:contextualSpacing/>
        <w:rPr>
          <w:rFonts w:ascii="Simplified Arabic" w:hAnsi="Simplified Arabic" w:cs="Simplified Arabic"/>
        </w:rPr>
      </w:pPr>
      <w:r w:rsidRPr="0098590A">
        <w:rPr>
          <w:rFonts w:ascii="Simplified Arabic" w:hAnsi="Simplified Arabic" w:cs="Simplified Arabic"/>
          <w:rtl/>
        </w:rPr>
        <w:t>استخدام المحاكاة الرقمية في تنمية مهارات التدريس الرقمي لدى طلاب شعبة الرياضيات بكليات التربية</w:t>
      </w:r>
      <w:r w:rsidRPr="0098590A">
        <w:rPr>
          <w:rFonts w:ascii="Simplified Arabic" w:hAnsi="Simplified Arabic" w:cs="Simplified Arabic"/>
        </w:rPr>
        <w:t xml:space="preserve">. </w:t>
      </w:r>
    </w:p>
    <w:p w14:paraId="1F008A7D" w14:textId="77777777" w:rsidR="0098590A" w:rsidRPr="0098590A" w:rsidRDefault="0098590A" w:rsidP="00563AD8">
      <w:pPr>
        <w:numPr>
          <w:ilvl w:val="0"/>
          <w:numId w:val="12"/>
        </w:numPr>
        <w:bidi/>
        <w:spacing w:after="200" w:line="240" w:lineRule="auto"/>
        <w:contextualSpacing/>
        <w:rPr>
          <w:rFonts w:ascii="Simplified Arabic" w:hAnsi="Simplified Arabic" w:cs="Simplified Arabic"/>
        </w:rPr>
      </w:pPr>
      <w:r w:rsidRPr="0098590A">
        <w:rPr>
          <w:rFonts w:ascii="Simplified Arabic" w:hAnsi="Simplified Arabic" w:cs="Simplified Arabic"/>
          <w:rtl/>
        </w:rPr>
        <w:t>فاعلية استراتيجية تقويم الأقران الإلكتروني في تنمية مهارات التدريس الرقمي لدى طلاب شعبة الرياضيات بكليات التربية</w:t>
      </w:r>
      <w:r w:rsidRPr="0098590A">
        <w:rPr>
          <w:rFonts w:ascii="Simplified Arabic" w:hAnsi="Simplified Arabic" w:cs="Simplified Arabic"/>
        </w:rPr>
        <w:t xml:space="preserve">. </w:t>
      </w:r>
    </w:p>
    <w:p w14:paraId="72CDB1C7" w14:textId="50DCC6EC" w:rsidR="0098590A" w:rsidRPr="0098590A" w:rsidRDefault="0098590A" w:rsidP="00563AD8">
      <w:pPr>
        <w:numPr>
          <w:ilvl w:val="0"/>
          <w:numId w:val="12"/>
        </w:numPr>
        <w:bidi/>
        <w:spacing w:after="200" w:line="240" w:lineRule="auto"/>
        <w:contextualSpacing/>
        <w:rPr>
          <w:rFonts w:ascii="Simplified Arabic" w:hAnsi="Simplified Arabic" w:cs="Simplified Arabic"/>
        </w:rPr>
      </w:pPr>
      <w:r w:rsidRPr="0098590A">
        <w:rPr>
          <w:rFonts w:ascii="Simplified Arabic" w:hAnsi="Simplified Arabic" w:cs="Simplified Arabic"/>
          <w:rtl/>
        </w:rPr>
        <w:t xml:space="preserve">استخدام </w:t>
      </w:r>
      <w:r w:rsidR="002244D7" w:rsidRPr="002244D7">
        <w:rPr>
          <w:rFonts w:ascii="Simplified Arabic" w:hAnsi="Simplified Arabic" w:cs="Simplified Arabic"/>
          <w:rtl/>
        </w:rPr>
        <w:t>استراتيجية مقترحة قائمة على القصص الرقمية المدعومة بتطبيقات الذكاء الاصطناعي في تعليم الرياضيات لتنمية مهارات حل المشكلات الحيات</w:t>
      </w:r>
      <w:r w:rsidR="002244D7">
        <w:rPr>
          <w:rFonts w:ascii="Simplified Arabic" w:hAnsi="Simplified Arabic" w:cs="Simplified Arabic"/>
          <w:rtl/>
        </w:rPr>
        <w:t>ية لدى تلاميذ المرحلة الإعدادية</w:t>
      </w:r>
      <w:r w:rsidRPr="0098590A">
        <w:rPr>
          <w:rFonts w:ascii="Simplified Arabic" w:hAnsi="Simplified Arabic" w:cs="Simplified Arabic"/>
        </w:rPr>
        <w:t xml:space="preserve">. </w:t>
      </w:r>
    </w:p>
    <w:p w14:paraId="582A0D5D" w14:textId="77777777" w:rsidR="0098590A" w:rsidRPr="0098590A" w:rsidRDefault="0098590A" w:rsidP="00563AD8">
      <w:pPr>
        <w:numPr>
          <w:ilvl w:val="0"/>
          <w:numId w:val="12"/>
        </w:numPr>
        <w:bidi/>
        <w:spacing w:after="200" w:line="240" w:lineRule="auto"/>
        <w:contextualSpacing/>
        <w:rPr>
          <w:rFonts w:ascii="Simplified Arabic" w:hAnsi="Simplified Arabic" w:cs="Simplified Arabic"/>
        </w:rPr>
      </w:pPr>
      <w:r w:rsidRPr="0098590A">
        <w:rPr>
          <w:rFonts w:ascii="Simplified Arabic" w:hAnsi="Simplified Arabic" w:cs="Simplified Arabic"/>
          <w:rtl/>
        </w:rPr>
        <w:t>استخدام بعض تطبيقات الذكاء الاصطناعي في تنمية مهارات التدريس التكيفي لدى معلمي الرياضيات أثناء الخدمة</w:t>
      </w:r>
      <w:r w:rsidRPr="0098590A">
        <w:rPr>
          <w:rFonts w:ascii="Simplified Arabic" w:hAnsi="Simplified Arabic" w:cs="Simplified Arabic"/>
        </w:rPr>
        <w:t xml:space="preserve">. </w:t>
      </w:r>
    </w:p>
    <w:p w14:paraId="6C5B4DAD" w14:textId="77777777" w:rsidR="004E2CA8" w:rsidRPr="0098590A" w:rsidRDefault="004E2CA8" w:rsidP="004E2CA8">
      <w:pPr>
        <w:bidi/>
        <w:spacing w:line="240" w:lineRule="auto"/>
        <w:contextualSpacing/>
        <w:rPr>
          <w:rFonts w:ascii="Simplified Arabic" w:hAnsi="Simplified Arabic" w:cs="Simplified Arabic"/>
          <w:rtl/>
        </w:rPr>
      </w:pPr>
    </w:p>
    <w:p w14:paraId="05BFD26C" w14:textId="77777777" w:rsidR="004E2CA8" w:rsidRDefault="004E2CA8" w:rsidP="004E2CA8">
      <w:pPr>
        <w:bidi/>
        <w:spacing w:line="240" w:lineRule="auto"/>
        <w:contextualSpacing/>
        <w:rPr>
          <w:rFonts w:ascii="Simplified Arabic" w:hAnsi="Simplified Arabic" w:cs="Simplified Arabic"/>
          <w:rtl/>
        </w:rPr>
      </w:pPr>
    </w:p>
    <w:p w14:paraId="00E65EF7" w14:textId="08A74B3A" w:rsidR="009332AF" w:rsidRDefault="009332AF" w:rsidP="009332AF">
      <w:pPr>
        <w:bidi/>
        <w:ind w:left="0" w:firstLine="0"/>
        <w:rPr>
          <w:rFonts w:ascii="Simplified Arabic" w:hAnsi="Simplified Arabic" w:cs="Simplified Arabic"/>
          <w:rtl/>
        </w:rPr>
      </w:pPr>
    </w:p>
    <w:p w14:paraId="14FD9CE1" w14:textId="70B4B7A9" w:rsidR="0038359F" w:rsidRDefault="0038359F" w:rsidP="0038359F">
      <w:pPr>
        <w:bidi/>
        <w:ind w:left="0" w:firstLine="0"/>
        <w:rPr>
          <w:rFonts w:ascii="Simplified Arabic" w:hAnsi="Simplified Arabic" w:cs="Simplified Arabic"/>
          <w:rtl/>
        </w:rPr>
      </w:pPr>
    </w:p>
    <w:p w14:paraId="5FF6C860" w14:textId="4B3BB2BA" w:rsidR="0038359F" w:rsidRDefault="0038359F" w:rsidP="0038359F">
      <w:pPr>
        <w:bidi/>
        <w:ind w:left="0" w:firstLine="0"/>
        <w:rPr>
          <w:rFonts w:ascii="Simplified Arabic" w:hAnsi="Simplified Arabic" w:cs="Simplified Arabic"/>
          <w:rtl/>
        </w:rPr>
      </w:pPr>
    </w:p>
    <w:p w14:paraId="4C445420" w14:textId="1183F15C" w:rsidR="0038359F" w:rsidRDefault="0038359F" w:rsidP="0038359F">
      <w:pPr>
        <w:bidi/>
        <w:ind w:left="0" w:firstLine="0"/>
        <w:rPr>
          <w:rFonts w:ascii="Simplified Arabic" w:hAnsi="Simplified Arabic" w:cs="Simplified Arabic"/>
          <w:rtl/>
        </w:rPr>
      </w:pPr>
    </w:p>
    <w:p w14:paraId="0DCF0315" w14:textId="2A570AB8" w:rsidR="0038359F" w:rsidRDefault="0038359F" w:rsidP="0038359F">
      <w:pPr>
        <w:bidi/>
        <w:ind w:left="0" w:firstLine="0"/>
        <w:rPr>
          <w:rFonts w:ascii="Simplified Arabic" w:hAnsi="Simplified Arabic" w:cs="Simplified Arabic"/>
          <w:rtl/>
        </w:rPr>
      </w:pPr>
    </w:p>
    <w:p w14:paraId="684308B0" w14:textId="4ABE6489" w:rsidR="0038359F" w:rsidRDefault="0038359F" w:rsidP="0038359F">
      <w:pPr>
        <w:bidi/>
        <w:ind w:left="0" w:firstLine="0"/>
        <w:rPr>
          <w:rFonts w:ascii="Simplified Arabic" w:hAnsi="Simplified Arabic" w:cs="Simplified Arabic"/>
          <w:rtl/>
        </w:rPr>
      </w:pPr>
    </w:p>
    <w:p w14:paraId="0523BBE8" w14:textId="211687C0" w:rsidR="0038359F" w:rsidRDefault="0038359F" w:rsidP="0038359F">
      <w:pPr>
        <w:bidi/>
        <w:ind w:left="0" w:firstLine="0"/>
        <w:rPr>
          <w:rFonts w:ascii="Simplified Arabic" w:hAnsi="Simplified Arabic" w:cs="Simplified Arabic"/>
          <w:rtl/>
        </w:rPr>
      </w:pPr>
    </w:p>
    <w:p w14:paraId="786292FC" w14:textId="1C34C928" w:rsidR="0038359F" w:rsidRDefault="0038359F" w:rsidP="0038359F">
      <w:pPr>
        <w:bidi/>
        <w:ind w:left="0" w:firstLine="0"/>
        <w:rPr>
          <w:rFonts w:ascii="Simplified Arabic" w:hAnsi="Simplified Arabic" w:cs="Simplified Arabic"/>
          <w:rtl/>
        </w:rPr>
      </w:pPr>
    </w:p>
    <w:p w14:paraId="3015C8B1" w14:textId="620A1AE2" w:rsidR="0038359F" w:rsidRDefault="0038359F" w:rsidP="0038359F">
      <w:pPr>
        <w:bidi/>
        <w:ind w:left="0" w:firstLine="0"/>
        <w:rPr>
          <w:rFonts w:ascii="Simplified Arabic" w:hAnsi="Simplified Arabic" w:cs="Simplified Arabic"/>
          <w:rtl/>
        </w:rPr>
      </w:pPr>
    </w:p>
    <w:p w14:paraId="38B63661" w14:textId="289217F2" w:rsidR="0038359F" w:rsidRDefault="0038359F" w:rsidP="0038359F">
      <w:pPr>
        <w:bidi/>
        <w:ind w:left="0" w:firstLine="0"/>
        <w:rPr>
          <w:rFonts w:ascii="Simplified Arabic" w:hAnsi="Simplified Arabic" w:cs="Simplified Arabic"/>
          <w:rtl/>
        </w:rPr>
      </w:pPr>
    </w:p>
    <w:p w14:paraId="07AD5F6E" w14:textId="244BB7FE" w:rsidR="0038359F" w:rsidRDefault="0038359F" w:rsidP="0038359F">
      <w:pPr>
        <w:bidi/>
        <w:ind w:left="0" w:firstLine="0"/>
        <w:rPr>
          <w:rFonts w:ascii="Simplified Arabic" w:hAnsi="Simplified Arabic" w:cs="Simplified Arabic"/>
          <w:rtl/>
        </w:rPr>
      </w:pPr>
    </w:p>
    <w:p w14:paraId="07DE4A38" w14:textId="37DCECB9" w:rsidR="0038359F" w:rsidRDefault="0038359F" w:rsidP="0038359F">
      <w:pPr>
        <w:bidi/>
        <w:ind w:left="0" w:firstLine="0"/>
        <w:rPr>
          <w:rFonts w:ascii="Simplified Arabic" w:hAnsi="Simplified Arabic" w:cs="Simplified Arabic"/>
          <w:rtl/>
        </w:rPr>
      </w:pPr>
    </w:p>
    <w:p w14:paraId="317234BF" w14:textId="1F9F9A7C" w:rsidR="0038359F" w:rsidRDefault="0038359F" w:rsidP="0038359F">
      <w:pPr>
        <w:bidi/>
        <w:ind w:left="0" w:firstLine="0"/>
        <w:rPr>
          <w:rFonts w:ascii="Simplified Arabic" w:hAnsi="Simplified Arabic" w:cs="Simplified Arabic"/>
          <w:rtl/>
        </w:rPr>
      </w:pPr>
    </w:p>
    <w:p w14:paraId="48F637AD" w14:textId="3A0948BD" w:rsidR="0038359F" w:rsidRDefault="0038359F" w:rsidP="0038359F">
      <w:pPr>
        <w:bidi/>
        <w:ind w:left="0" w:firstLine="0"/>
        <w:rPr>
          <w:rFonts w:ascii="Simplified Arabic" w:hAnsi="Simplified Arabic" w:cs="Simplified Arabic"/>
          <w:rtl/>
        </w:rPr>
      </w:pPr>
    </w:p>
    <w:p w14:paraId="113843F1" w14:textId="261A1121" w:rsidR="0038359F" w:rsidRDefault="0038359F" w:rsidP="0038359F">
      <w:pPr>
        <w:bidi/>
        <w:ind w:left="0" w:firstLine="0"/>
        <w:rPr>
          <w:rFonts w:ascii="Simplified Arabic" w:hAnsi="Simplified Arabic" w:cs="Simplified Arabic"/>
          <w:rtl/>
        </w:rPr>
      </w:pPr>
    </w:p>
    <w:p w14:paraId="510FDA08" w14:textId="056913EC" w:rsidR="0038359F" w:rsidRDefault="0038359F" w:rsidP="0038359F">
      <w:pPr>
        <w:bidi/>
        <w:ind w:left="0" w:firstLine="0"/>
        <w:rPr>
          <w:rFonts w:ascii="Simplified Arabic" w:hAnsi="Simplified Arabic" w:cs="Simplified Arabic"/>
          <w:rtl/>
        </w:rPr>
      </w:pPr>
    </w:p>
    <w:p w14:paraId="2B2DEFD2" w14:textId="0A090672" w:rsidR="0038359F" w:rsidRDefault="0038359F" w:rsidP="0038359F">
      <w:pPr>
        <w:bidi/>
        <w:ind w:left="0" w:firstLine="0"/>
        <w:rPr>
          <w:rFonts w:ascii="Simplified Arabic" w:hAnsi="Simplified Arabic" w:cs="Simplified Arabic"/>
          <w:rtl/>
        </w:rPr>
      </w:pPr>
    </w:p>
    <w:p w14:paraId="1748E7AF" w14:textId="34F28E6E" w:rsidR="0038359F" w:rsidRDefault="0038359F" w:rsidP="0038359F">
      <w:pPr>
        <w:bidi/>
        <w:ind w:left="0" w:firstLine="0"/>
        <w:rPr>
          <w:rFonts w:ascii="Simplified Arabic" w:hAnsi="Simplified Arabic" w:cs="Simplified Arabic"/>
          <w:rtl/>
        </w:rPr>
      </w:pPr>
    </w:p>
    <w:p w14:paraId="584EEE59" w14:textId="31E3D7A5" w:rsidR="0038359F" w:rsidRDefault="0038359F" w:rsidP="0038359F">
      <w:pPr>
        <w:bidi/>
        <w:ind w:left="0" w:firstLine="0"/>
        <w:rPr>
          <w:rFonts w:ascii="Simplified Arabic" w:hAnsi="Simplified Arabic" w:cs="Simplified Arabic"/>
          <w:rtl/>
        </w:rPr>
      </w:pPr>
    </w:p>
    <w:p w14:paraId="0CD4AB30" w14:textId="7D2DC135" w:rsidR="0038359F" w:rsidRDefault="0038359F" w:rsidP="0038359F">
      <w:pPr>
        <w:bidi/>
        <w:ind w:left="0" w:firstLine="0"/>
        <w:rPr>
          <w:rFonts w:ascii="Simplified Arabic" w:hAnsi="Simplified Arabic" w:cs="Simplified Arabic"/>
          <w:rtl/>
        </w:rPr>
      </w:pPr>
    </w:p>
    <w:p w14:paraId="5F5A125A" w14:textId="77777777" w:rsidR="0038359F" w:rsidRDefault="0038359F" w:rsidP="0038359F">
      <w:pPr>
        <w:bidi/>
        <w:ind w:left="0" w:firstLine="0"/>
        <w:rPr>
          <w:rFonts w:ascii="Simplified Arabic" w:hAnsi="Simplified Arabic" w:cs="Simplified Arabic"/>
          <w:rtl/>
        </w:rPr>
      </w:pPr>
    </w:p>
    <w:p w14:paraId="67C88689" w14:textId="447CC034" w:rsidR="003E121D" w:rsidRPr="003B301F" w:rsidRDefault="003E121D" w:rsidP="009332AF">
      <w:pPr>
        <w:bidi/>
        <w:ind w:left="0" w:firstLine="0"/>
        <w:rPr>
          <w:rFonts w:ascii="Simplified Arabic" w:hAnsi="Simplified Arabic" w:cs="Simplified Arabic"/>
          <w:b/>
          <w:bCs/>
          <w:rtl/>
        </w:rPr>
      </w:pPr>
      <w:r w:rsidRPr="003B301F">
        <w:rPr>
          <w:rFonts w:ascii="Simplified Arabic" w:hAnsi="Simplified Arabic" w:cs="Simplified Arabic"/>
          <w:b/>
          <w:bCs/>
          <w:rtl/>
        </w:rPr>
        <w:lastRenderedPageBreak/>
        <w:t>المراجع:</w:t>
      </w:r>
    </w:p>
    <w:p w14:paraId="12DE2B8F" w14:textId="77777777" w:rsidR="003E121D" w:rsidRPr="003B301F" w:rsidRDefault="003E121D" w:rsidP="003E121D">
      <w:pPr>
        <w:bidi/>
        <w:rPr>
          <w:rFonts w:ascii="Simplified Arabic" w:hAnsi="Simplified Arabic" w:cs="Simplified Arabic"/>
          <w:b/>
          <w:bCs/>
          <w:rtl/>
        </w:rPr>
      </w:pPr>
      <w:r w:rsidRPr="003B301F">
        <w:rPr>
          <w:rFonts w:ascii="Simplified Arabic" w:hAnsi="Simplified Arabic" w:cs="Simplified Arabic"/>
          <w:b/>
          <w:bCs/>
          <w:rtl/>
        </w:rPr>
        <w:t>المراجع العربية:</w:t>
      </w:r>
    </w:p>
    <w:p w14:paraId="7039D51A" w14:textId="77777777" w:rsidR="003E121D" w:rsidRPr="004F46A3" w:rsidRDefault="003E121D" w:rsidP="004F46A3">
      <w:pPr>
        <w:bidi/>
        <w:spacing w:line="240" w:lineRule="auto"/>
        <w:contextualSpacing/>
        <w:rPr>
          <w:rFonts w:ascii="Simplified Arabic" w:hAnsi="Simplified Arabic" w:cs="Simplified Arabic"/>
          <w:b/>
          <w:bCs/>
          <w:sz w:val="23"/>
          <w:szCs w:val="23"/>
        </w:rPr>
      </w:pPr>
      <w:r w:rsidRPr="004F46A3">
        <w:rPr>
          <w:rFonts w:ascii="Simplified Arabic" w:hAnsi="Simplified Arabic" w:cs="Simplified Arabic"/>
          <w:sz w:val="23"/>
          <w:szCs w:val="23"/>
          <w:rtl/>
        </w:rPr>
        <w:t>إبراهيم يوسف محمود ( 2024):</w:t>
      </w:r>
      <w:r w:rsidRPr="004F46A3">
        <w:rPr>
          <w:rFonts w:ascii="Simplified Arabic" w:hAnsi="Simplified Arabic" w:cs="Simplified Arabic"/>
          <w:b/>
          <w:bCs/>
          <w:sz w:val="23"/>
          <w:szCs w:val="23"/>
          <w:rtl/>
        </w:rPr>
        <w:t xml:space="preserve"> التحول الرقمي في التعليم</w:t>
      </w:r>
      <w:r w:rsidRPr="004F46A3">
        <w:rPr>
          <w:rFonts w:ascii="Simplified Arabic" w:hAnsi="Simplified Arabic" w:cs="Simplified Arabic"/>
          <w:b/>
          <w:bCs/>
          <w:color w:val="1A1668"/>
          <w:sz w:val="23"/>
          <w:szCs w:val="23"/>
        </w:rPr>
        <w:t xml:space="preserve"> </w:t>
      </w:r>
      <w:r w:rsidRPr="004F46A3">
        <w:rPr>
          <w:rFonts w:ascii="Simplified Arabic" w:hAnsi="Simplified Arabic" w:cs="Simplified Arabic"/>
          <w:b/>
          <w:bCs/>
          <w:sz w:val="23"/>
          <w:szCs w:val="23"/>
        </w:rPr>
        <w:t xml:space="preserve">: </w:t>
      </w:r>
      <w:r w:rsidRPr="004F46A3">
        <w:rPr>
          <w:rFonts w:ascii="Simplified Arabic" w:hAnsi="Simplified Arabic" w:cs="Simplified Arabic"/>
          <w:b/>
          <w:bCs/>
          <w:sz w:val="23"/>
          <w:szCs w:val="23"/>
          <w:rtl/>
        </w:rPr>
        <w:t xml:space="preserve">ثقافة - مهارات - استراتيجيات، </w:t>
      </w:r>
      <w:r w:rsidRPr="004F46A3">
        <w:rPr>
          <w:rFonts w:ascii="Simplified Arabic" w:hAnsi="Simplified Arabic" w:cs="Simplified Arabic"/>
          <w:sz w:val="23"/>
          <w:szCs w:val="23"/>
          <w:rtl/>
        </w:rPr>
        <w:t>القاهرة، المعرفة اللامحدودة للنشر والتوزيع.</w:t>
      </w:r>
    </w:p>
    <w:p w14:paraId="75B14393" w14:textId="77777777" w:rsidR="003E121D" w:rsidRPr="004F46A3" w:rsidRDefault="003E121D" w:rsidP="004F46A3">
      <w:pPr>
        <w:bidi/>
        <w:spacing w:line="240" w:lineRule="auto"/>
        <w:contextualSpacing/>
        <w:rPr>
          <w:rFonts w:ascii="Simplified Arabic" w:eastAsia="Calibri" w:hAnsi="Simplified Arabic" w:cs="Simplified Arabic"/>
          <w:sz w:val="23"/>
          <w:szCs w:val="23"/>
          <w:lang w:bidi="ar-EG"/>
        </w:rPr>
      </w:pPr>
      <w:r w:rsidRPr="004F46A3">
        <w:rPr>
          <w:rFonts w:ascii="Simplified Arabic" w:eastAsia="Calibri" w:hAnsi="Simplified Arabic" w:cs="Simplified Arabic"/>
          <w:sz w:val="23"/>
          <w:szCs w:val="23"/>
          <w:rtl/>
          <w:lang w:bidi="ar-EG"/>
        </w:rPr>
        <w:t>أحمد</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حمدي</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محمد</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سالم سلامة السنيتي</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(2022): استخدام</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بعض</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المستحدثات</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التكنولوجية</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لتنمية</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مهارات</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التدريس</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الإلكتروني</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لدى</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طلاب</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شعبة</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الرياضيات</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بكليات</w:t>
      </w:r>
      <w:r w:rsidRPr="004F46A3">
        <w:rPr>
          <w:rFonts w:ascii="Simplified Arabic" w:eastAsia="Calibri" w:hAnsi="Simplified Arabic" w:cs="Simplified Arabic"/>
          <w:sz w:val="23"/>
          <w:szCs w:val="23"/>
          <w:lang w:bidi="ar-EG"/>
        </w:rPr>
        <w:t xml:space="preserve"> </w:t>
      </w:r>
      <w:r w:rsidRPr="004F46A3">
        <w:rPr>
          <w:rFonts w:ascii="Simplified Arabic" w:eastAsia="Calibri" w:hAnsi="Simplified Arabic" w:cs="Simplified Arabic"/>
          <w:sz w:val="23"/>
          <w:szCs w:val="23"/>
          <w:rtl/>
          <w:lang w:bidi="ar-EG"/>
        </w:rPr>
        <w:t>التربية، رسالة ماجستير، كلية التربية، جامعة بنها.</w:t>
      </w:r>
    </w:p>
    <w:p w14:paraId="2C7A4548" w14:textId="77777777" w:rsidR="003E121D" w:rsidRPr="004F46A3" w:rsidRDefault="003E121D" w:rsidP="004F46A3">
      <w:pPr>
        <w:bidi/>
        <w:spacing w:line="240" w:lineRule="auto"/>
        <w:contextualSpacing/>
        <w:rPr>
          <w:rFonts w:ascii="Simplified Arabic" w:eastAsia="Calibri" w:hAnsi="Simplified Arabic" w:cs="Simplified Arabic"/>
          <w:sz w:val="23"/>
          <w:szCs w:val="23"/>
        </w:rPr>
      </w:pPr>
      <w:r w:rsidRPr="004F46A3">
        <w:rPr>
          <w:rFonts w:ascii="Simplified Arabic" w:eastAsia="Calibri" w:hAnsi="Simplified Arabic" w:cs="Simplified Arabic"/>
          <w:sz w:val="23"/>
          <w:szCs w:val="23"/>
          <w:rtl/>
        </w:rPr>
        <w:t xml:space="preserve">أحمد محمد غريب (2026): فاعلية بيئة تعلم تكيفية وفقًا لأنماط التعلم في تنمية مهارات التدريس الرقمي لدى طلاب الدراسات العليا، </w:t>
      </w:r>
      <w:r w:rsidRPr="004F46A3">
        <w:rPr>
          <w:rFonts w:ascii="Simplified Arabic" w:eastAsia="Calibri" w:hAnsi="Simplified Arabic" w:cs="Simplified Arabic"/>
          <w:b/>
          <w:bCs/>
          <w:sz w:val="23"/>
          <w:szCs w:val="23"/>
          <w:rtl/>
        </w:rPr>
        <w:t>مجلة تكنولوجيا المعلومات والاتصالات</w:t>
      </w:r>
      <w:r w:rsidRPr="004F46A3">
        <w:rPr>
          <w:rFonts w:ascii="Simplified Arabic" w:eastAsia="Calibri" w:hAnsi="Simplified Arabic" w:cs="Simplified Arabic"/>
          <w:sz w:val="23"/>
          <w:szCs w:val="23"/>
          <w:rtl/>
        </w:rPr>
        <w:t>، مركز تكنولوجيا المعلومات والاتصالات، جامعة الوادي الجديد،المجلد2، العدد (3)، يناير،ص ص65-103.</w:t>
      </w:r>
    </w:p>
    <w:p w14:paraId="69C09DC4" w14:textId="77777777" w:rsidR="003E121D" w:rsidRPr="004F46A3" w:rsidRDefault="003E121D" w:rsidP="004F46A3">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 xml:space="preserve">أسماء السيد محمد عبد الصمد وكريمة محمود محمد أحمد (2020): </w:t>
      </w:r>
      <w:r w:rsidRPr="004F46A3">
        <w:rPr>
          <w:rFonts w:ascii="Simplified Arabic" w:hAnsi="Simplified Arabic" w:cs="Simplified Arabic"/>
          <w:b/>
          <w:bCs/>
          <w:sz w:val="23"/>
          <w:szCs w:val="23"/>
          <w:rtl/>
        </w:rPr>
        <w:t xml:space="preserve">تطبيقات الذكاء الاصطناعي ومستقبل تكنولوجيا التعليم، </w:t>
      </w:r>
      <w:r w:rsidRPr="004F46A3">
        <w:rPr>
          <w:rFonts w:ascii="Simplified Arabic" w:hAnsi="Simplified Arabic" w:cs="Simplified Arabic"/>
          <w:sz w:val="23"/>
          <w:szCs w:val="23"/>
          <w:rtl/>
        </w:rPr>
        <w:t>القاهرة: المجموعة العربية للتدريب والنشر.</w:t>
      </w:r>
    </w:p>
    <w:p w14:paraId="1FBFB1FC" w14:textId="77777777" w:rsidR="003E121D" w:rsidRPr="004F46A3" w:rsidRDefault="003E121D" w:rsidP="004F46A3">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 xml:space="preserve">أمل محمد مختار الحنفي (2025): برنامج معزز بالذكاء الاصطناعي لتنمية مهارات التقييم الرقمي والمعتقدات التقنية المنتجة لدى طلاب شعبة الرياضيات بكلية التربية، </w:t>
      </w:r>
      <w:r w:rsidRPr="004F46A3">
        <w:rPr>
          <w:rFonts w:ascii="Simplified Arabic" w:hAnsi="Simplified Arabic" w:cs="Simplified Arabic"/>
          <w:b/>
          <w:bCs/>
          <w:sz w:val="23"/>
          <w:szCs w:val="23"/>
          <w:rtl/>
        </w:rPr>
        <w:t>مجلة تربويات الرياضيات</w:t>
      </w:r>
      <w:r w:rsidRPr="004F46A3">
        <w:rPr>
          <w:rFonts w:ascii="Simplified Arabic" w:hAnsi="Simplified Arabic" w:cs="Simplified Arabic"/>
          <w:sz w:val="23"/>
          <w:szCs w:val="23"/>
          <w:rtl/>
        </w:rPr>
        <w:t>، الجمعية المصرية لتربويات الرياضيات، المجلد28، العدد 4 ، الجزء الثاني، أبريل، ص ص10-56.</w:t>
      </w:r>
    </w:p>
    <w:p w14:paraId="0015DF7F" w14:textId="77777777" w:rsidR="003E121D" w:rsidRPr="004F46A3" w:rsidRDefault="003E121D" w:rsidP="004F46A3">
      <w:pPr>
        <w:bidi/>
        <w:spacing w:line="240" w:lineRule="auto"/>
        <w:contextualSpacing/>
        <w:rPr>
          <w:rFonts w:ascii="Simplified Arabic" w:eastAsia="Calibri" w:hAnsi="Simplified Arabic" w:cs="Simplified Arabic"/>
          <w:b/>
          <w:bCs/>
          <w:sz w:val="23"/>
          <w:szCs w:val="23"/>
          <w:lang w:bidi="ar-EG"/>
        </w:rPr>
      </w:pPr>
      <w:r w:rsidRPr="004F46A3">
        <w:rPr>
          <w:rFonts w:ascii="Simplified Arabic" w:eastAsia="Calibri" w:hAnsi="Simplified Arabic" w:cs="Simplified Arabic"/>
          <w:sz w:val="23"/>
          <w:szCs w:val="23"/>
          <w:rtl/>
          <w:lang w:bidi="ar-EG"/>
        </w:rPr>
        <w:t xml:space="preserve">حشمت عبد الصابر أحمد مهاود(2022): برنامج مقترح قائم على إطار </w:t>
      </w:r>
      <w:r w:rsidRPr="004F46A3">
        <w:rPr>
          <w:rFonts w:ascii="Simplified Arabic" w:eastAsia="Calibri" w:hAnsi="Simplified Arabic" w:cs="Simplified Arabic"/>
          <w:sz w:val="23"/>
          <w:szCs w:val="23"/>
          <w:lang w:bidi="ar-EG"/>
        </w:rPr>
        <w:t>TPACK</w:t>
      </w:r>
      <w:r w:rsidRPr="004F46A3">
        <w:rPr>
          <w:rFonts w:ascii="Simplified Arabic" w:eastAsia="Calibri" w:hAnsi="Simplified Arabic" w:cs="Simplified Arabic"/>
          <w:sz w:val="23"/>
          <w:szCs w:val="23"/>
          <w:rtl/>
          <w:lang w:bidi="ar-EG"/>
        </w:rPr>
        <w:t xml:space="preserve"> باستخدام منصة الكترونية لتنمية مهارات التدريس الرقمية لدى الطلاب المعلمين شعبة رياضيات بكلية التربية، </w:t>
      </w:r>
      <w:r w:rsidRPr="004F46A3">
        <w:rPr>
          <w:rFonts w:ascii="Simplified Arabic" w:eastAsia="Calibri" w:hAnsi="Simplified Arabic" w:cs="Simplified Arabic"/>
          <w:b/>
          <w:bCs/>
          <w:sz w:val="23"/>
          <w:szCs w:val="23"/>
          <w:rtl/>
          <w:lang w:bidi="ar-EG"/>
        </w:rPr>
        <w:t>المجلة التربوية</w:t>
      </w:r>
      <w:r w:rsidRPr="004F46A3">
        <w:rPr>
          <w:rFonts w:ascii="Simplified Arabic" w:eastAsia="Calibri" w:hAnsi="Simplified Arabic" w:cs="Simplified Arabic"/>
          <w:sz w:val="23"/>
          <w:szCs w:val="23"/>
          <w:rtl/>
          <w:lang w:bidi="ar-EG"/>
        </w:rPr>
        <w:t>، كلية التربية، جامعة سوهاج ،المجلد 104، العدد 104، نوفمبر، ص ص 391-487.</w:t>
      </w:r>
    </w:p>
    <w:p w14:paraId="622BC415" w14:textId="77777777" w:rsidR="003E121D" w:rsidRPr="004F46A3" w:rsidRDefault="003E121D" w:rsidP="004F46A3">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 xml:space="preserve">حنين بنت صالح بن مصلح المطرفي (2025): واقع استخدام الذكاء الاصطناعي من وجهة نظر معلمات الرياضيات للمرحلة الثانوية بمكة المكرمة، </w:t>
      </w:r>
      <w:r w:rsidRPr="004F46A3">
        <w:rPr>
          <w:rFonts w:ascii="Simplified Arabic" w:hAnsi="Simplified Arabic" w:cs="Simplified Arabic"/>
          <w:b/>
          <w:bCs/>
          <w:sz w:val="23"/>
          <w:szCs w:val="23"/>
          <w:rtl/>
        </w:rPr>
        <w:t>المجلة العربية للتربية النوعية</w:t>
      </w:r>
      <w:r w:rsidRPr="004F46A3">
        <w:rPr>
          <w:rFonts w:ascii="Simplified Arabic" w:hAnsi="Simplified Arabic" w:cs="Simplified Arabic"/>
          <w:sz w:val="23"/>
          <w:szCs w:val="23"/>
          <w:rtl/>
        </w:rPr>
        <w:t>، المؤسسة العربية للتربية والعلوم والآداب، المجلد (9)، العدد (38)، أغسطس، ص ص 211–262.</w:t>
      </w:r>
    </w:p>
    <w:p w14:paraId="440E3545" w14:textId="653E4573" w:rsidR="003E121D" w:rsidRPr="004F46A3" w:rsidRDefault="003E121D" w:rsidP="004F46A3">
      <w:pPr>
        <w:bidi/>
        <w:spacing w:line="240" w:lineRule="auto"/>
        <w:contextualSpacing/>
        <w:rPr>
          <w:rFonts w:ascii="Simplified Arabic" w:eastAsia="Calibri" w:hAnsi="Simplified Arabic" w:cs="Simplified Arabic"/>
          <w:sz w:val="23"/>
          <w:szCs w:val="23"/>
        </w:rPr>
      </w:pPr>
      <w:r w:rsidRPr="004F46A3">
        <w:rPr>
          <w:rFonts w:ascii="Simplified Arabic" w:eastAsia="Calibri" w:hAnsi="Simplified Arabic" w:cs="Simplified Arabic"/>
          <w:sz w:val="23"/>
          <w:szCs w:val="23"/>
          <w:rtl/>
        </w:rPr>
        <w:t xml:space="preserve">رشا هاشم عبدالحميد محمد (2021): فاعلية برنامج مقترح في ضوء متطلبات الثورة الصناعية الرابعة بالاستعانة ببيئة تعلم ذکية قائمة على إنترنت الأشياء لتنمية مهارات التدريس الرقمي واستشراف المستقبل والتقبل التكنولوجي </w:t>
      </w:r>
      <w:r w:rsidR="00C030A7">
        <w:rPr>
          <w:rFonts w:ascii="Simplified Arabic" w:eastAsia="Calibri" w:hAnsi="Simplified Arabic" w:cs="Simplified Arabic"/>
          <w:sz w:val="23"/>
          <w:szCs w:val="23"/>
          <w:rtl/>
        </w:rPr>
        <w:t>لدى</w:t>
      </w:r>
      <w:r w:rsidRPr="004F46A3">
        <w:rPr>
          <w:rFonts w:ascii="Simplified Arabic" w:eastAsia="Calibri" w:hAnsi="Simplified Arabic" w:cs="Simplified Arabic"/>
          <w:sz w:val="23"/>
          <w:szCs w:val="23"/>
          <w:rtl/>
        </w:rPr>
        <w:t xml:space="preserve"> الطالبات معلمات الرياضيات، </w:t>
      </w:r>
      <w:r w:rsidRPr="004F46A3">
        <w:rPr>
          <w:rFonts w:ascii="Simplified Arabic" w:eastAsia="Calibri" w:hAnsi="Simplified Arabic" w:cs="Simplified Arabic"/>
          <w:b/>
          <w:bCs/>
          <w:sz w:val="23"/>
          <w:szCs w:val="23"/>
          <w:rtl/>
        </w:rPr>
        <w:t>مجلة تربويات الرياضيات</w:t>
      </w:r>
      <w:r w:rsidRPr="004F46A3">
        <w:rPr>
          <w:rFonts w:ascii="Simplified Arabic" w:eastAsia="Calibri" w:hAnsi="Simplified Arabic" w:cs="Simplified Arabic"/>
          <w:sz w:val="23"/>
          <w:szCs w:val="23"/>
          <w:rtl/>
        </w:rPr>
        <w:t>،الجمعية المصرية لتربويات الرياضيات، المجلد24، العدد1 ،</w:t>
      </w:r>
      <w:r w:rsidRPr="004F46A3">
        <w:rPr>
          <w:rFonts w:ascii="Simplified Arabic" w:eastAsia="Calibri" w:hAnsi="Simplified Arabic" w:cs="Simplified Arabic"/>
          <w:color w:val="222222"/>
          <w:sz w:val="23"/>
          <w:szCs w:val="23"/>
          <w:shd w:val="clear" w:color="auto" w:fill="FFFFFF"/>
          <w:rtl/>
        </w:rPr>
        <w:t xml:space="preserve"> </w:t>
      </w:r>
      <w:r w:rsidRPr="004F46A3">
        <w:rPr>
          <w:rFonts w:ascii="Simplified Arabic" w:eastAsia="Calibri" w:hAnsi="Simplified Arabic" w:cs="Simplified Arabic"/>
          <w:sz w:val="23"/>
          <w:szCs w:val="23"/>
          <w:rtl/>
        </w:rPr>
        <w:t>يناير، ص ص 182 - 271.</w:t>
      </w:r>
    </w:p>
    <w:p w14:paraId="701E5ECC" w14:textId="77777777" w:rsidR="003E121D" w:rsidRPr="004F46A3" w:rsidRDefault="003E121D" w:rsidP="004F46A3">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 xml:space="preserve">رنا بنت محمد عابد العصلاني، وندى بنت عبدالله بن عواض الجعيد (2025): مساهمات الذكاء الاصطناعي في تعزيز التعلم التكيفي والتحديات التي تواجهه من وجهة نظر معلمات الرياضيات للمرحلة المتوسطة في مدينتي جدة والطائف، </w:t>
      </w:r>
      <w:r w:rsidRPr="004F46A3">
        <w:rPr>
          <w:rFonts w:ascii="Simplified Arabic" w:hAnsi="Simplified Arabic" w:cs="Simplified Arabic"/>
          <w:b/>
          <w:bCs/>
          <w:sz w:val="23"/>
          <w:szCs w:val="23"/>
          <w:rtl/>
        </w:rPr>
        <w:t>مجلة تربويات الرياضيات</w:t>
      </w:r>
      <w:r w:rsidRPr="004F46A3">
        <w:rPr>
          <w:rFonts w:ascii="Simplified Arabic" w:hAnsi="Simplified Arabic" w:cs="Simplified Arabic"/>
          <w:sz w:val="23"/>
          <w:szCs w:val="23"/>
          <w:rtl/>
        </w:rPr>
        <w:t>، الجمعية المصرية لتربويات الرياضيات، المجلد (28)، العدد (6)، يوليو، ص ص 103–134.</w:t>
      </w:r>
    </w:p>
    <w:p w14:paraId="03C8C9FD" w14:textId="5D9FE7C4" w:rsidR="003E121D" w:rsidRPr="004F46A3" w:rsidRDefault="003E121D" w:rsidP="004F46A3">
      <w:pPr>
        <w:bidi/>
        <w:spacing w:line="240" w:lineRule="auto"/>
        <w:contextualSpacing/>
        <w:rPr>
          <w:rFonts w:ascii="Simplified Arabic" w:hAnsi="Simplified Arabic" w:cs="Simplified Arabic"/>
          <w:b/>
          <w:bCs/>
          <w:sz w:val="23"/>
          <w:szCs w:val="23"/>
        </w:rPr>
      </w:pPr>
      <w:r w:rsidRPr="004F46A3">
        <w:rPr>
          <w:rFonts w:ascii="Simplified Arabic" w:hAnsi="Simplified Arabic" w:cs="Simplified Arabic"/>
          <w:sz w:val="23"/>
          <w:szCs w:val="23"/>
          <w:rtl/>
        </w:rPr>
        <w:t>سلطان</w:t>
      </w:r>
      <w:r w:rsidRPr="004F46A3">
        <w:rPr>
          <w:rFonts w:ascii="Simplified Arabic" w:hAnsi="Simplified Arabic" w:cs="Simplified Arabic"/>
          <w:sz w:val="23"/>
          <w:szCs w:val="23"/>
        </w:rPr>
        <w:t xml:space="preserve"> </w:t>
      </w:r>
      <w:r w:rsidR="009851F1">
        <w:rPr>
          <w:rFonts w:ascii="Simplified Arabic" w:hAnsi="Simplified Arabic" w:cs="Simplified Arabic"/>
          <w:sz w:val="23"/>
          <w:szCs w:val="23"/>
          <w:rtl/>
        </w:rPr>
        <w:t xml:space="preserve">على </w:t>
      </w:r>
      <w:r w:rsidRPr="004F46A3">
        <w:rPr>
          <w:rFonts w:ascii="Simplified Arabic" w:hAnsi="Simplified Arabic" w:cs="Simplified Arabic"/>
          <w:sz w:val="23"/>
          <w:szCs w:val="23"/>
          <w:rtl/>
        </w:rPr>
        <w:t>دخيل الوهبي الحربي (2023): درجة ممارسة معلمي الرياضيات بالمرحلة الابتدائية لمهارات التدريس الرقمي من وجهة نظرهم،</w:t>
      </w:r>
      <w:r w:rsidRPr="004F46A3">
        <w:rPr>
          <w:rFonts w:ascii="Simplified Arabic" w:hAnsi="Simplified Arabic" w:cs="Simplified Arabic"/>
          <w:b/>
          <w:bCs/>
          <w:sz w:val="23"/>
          <w:szCs w:val="23"/>
          <w:rtl/>
        </w:rPr>
        <w:t>مجلة العلوم التربوية</w:t>
      </w:r>
      <w:r w:rsidRPr="004F46A3">
        <w:rPr>
          <w:rFonts w:ascii="Simplified Arabic" w:hAnsi="Simplified Arabic" w:cs="Simplified Arabic"/>
          <w:sz w:val="23"/>
          <w:szCs w:val="23"/>
          <w:rtl/>
        </w:rPr>
        <w:t xml:space="preserve"> ، جامعة</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الإمام</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محمد</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بن</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سعود</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الإسلامية،</w:t>
      </w:r>
      <w:r w:rsidRPr="004F46A3">
        <w:rPr>
          <w:rFonts w:ascii="Simplified Arabic" w:hAnsi="Simplified Arabic" w:cs="Simplified Arabic"/>
          <w:sz w:val="23"/>
          <w:szCs w:val="23"/>
          <w:rtl/>
          <w:lang w:bidi="ar-EG"/>
        </w:rPr>
        <w:t xml:space="preserve"> المجلد</w:t>
      </w:r>
      <w:r w:rsidRPr="004F46A3">
        <w:rPr>
          <w:rFonts w:ascii="Simplified Arabic" w:hAnsi="Simplified Arabic" w:cs="Simplified Arabic"/>
          <w:sz w:val="23"/>
          <w:szCs w:val="23"/>
          <w:rtl/>
        </w:rPr>
        <w:t>2</w:t>
      </w:r>
      <w:r w:rsidRPr="004F46A3">
        <w:rPr>
          <w:rFonts w:ascii="Simplified Arabic" w:hAnsi="Simplified Arabic" w:cs="Simplified Arabic"/>
          <w:sz w:val="23"/>
          <w:szCs w:val="23"/>
          <w:rtl/>
          <w:lang w:bidi="ar-EG"/>
        </w:rPr>
        <w:t>، العدد35،</w:t>
      </w:r>
      <w:r w:rsidRPr="004F46A3">
        <w:rPr>
          <w:rFonts w:ascii="Simplified Arabic" w:eastAsia="Calibri" w:hAnsi="Simplified Arabic" w:cs="Simplified Arabic"/>
          <w:sz w:val="23"/>
          <w:szCs w:val="23"/>
          <w:rtl/>
          <w:lang w:bidi="ar-EG"/>
        </w:rPr>
        <w:t xml:space="preserve"> </w:t>
      </w:r>
      <w:r w:rsidRPr="004F46A3">
        <w:rPr>
          <w:rFonts w:ascii="Simplified Arabic" w:hAnsi="Simplified Arabic" w:cs="Simplified Arabic"/>
          <w:sz w:val="23"/>
          <w:szCs w:val="23"/>
          <w:rtl/>
          <w:lang w:bidi="ar-EG"/>
        </w:rPr>
        <w:t xml:space="preserve">الجزء الثاني ،مايو،ص ص </w:t>
      </w:r>
      <w:r w:rsidRPr="004F46A3">
        <w:rPr>
          <w:rFonts w:ascii="Simplified Arabic" w:hAnsi="Simplified Arabic" w:cs="Simplified Arabic"/>
          <w:sz w:val="23"/>
          <w:szCs w:val="23"/>
          <w:rtl/>
        </w:rPr>
        <w:t>19</w:t>
      </w:r>
      <w:r w:rsidRPr="004F46A3">
        <w:rPr>
          <w:rFonts w:ascii="Simplified Arabic" w:hAnsi="Simplified Arabic" w:cs="Simplified Arabic"/>
          <w:sz w:val="23"/>
          <w:szCs w:val="23"/>
          <w:rtl/>
          <w:lang w:bidi="ar-EG"/>
        </w:rPr>
        <w:t xml:space="preserve"> </w:t>
      </w:r>
      <w:r w:rsidRPr="004F46A3">
        <w:rPr>
          <w:rFonts w:ascii="Simplified Arabic" w:hAnsi="Simplified Arabic" w:cs="Simplified Arabic"/>
          <w:sz w:val="23"/>
          <w:szCs w:val="23"/>
          <w:rtl/>
        </w:rPr>
        <w:t>- 64.</w:t>
      </w:r>
    </w:p>
    <w:p w14:paraId="48F9B14C" w14:textId="77777777" w:rsidR="003E121D" w:rsidRPr="004F46A3" w:rsidRDefault="003E121D" w:rsidP="004F46A3">
      <w:pPr>
        <w:bidi/>
        <w:spacing w:line="240" w:lineRule="auto"/>
        <w:contextualSpacing/>
        <w:rPr>
          <w:rFonts w:ascii="Simplified Arabic" w:hAnsi="Simplified Arabic" w:cs="Simplified Arabic"/>
          <w:b/>
          <w:bCs/>
          <w:sz w:val="23"/>
          <w:szCs w:val="23"/>
        </w:rPr>
      </w:pPr>
      <w:r w:rsidRPr="004F46A3">
        <w:rPr>
          <w:rFonts w:ascii="Simplified Arabic" w:hAnsi="Simplified Arabic" w:cs="Simplified Arabic"/>
          <w:sz w:val="23"/>
          <w:szCs w:val="23"/>
          <w:rtl/>
        </w:rPr>
        <w:lastRenderedPageBreak/>
        <w:t>سماح محمد أحمد عيد وأماني عبد الشكور عبد المجيد محمد(2024): برنامج</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تدريبي</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في</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ضوء</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تطبيقات الذكاء</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الاصطناعي لتنمية</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مهارات</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التدريس</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الرقمي</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والتقبل</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التكنولوجي</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لدى الطالب</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معلم</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 xml:space="preserve">العلوم، </w:t>
      </w:r>
      <w:r w:rsidRPr="004F46A3">
        <w:rPr>
          <w:rFonts w:ascii="Simplified Arabic" w:hAnsi="Simplified Arabic" w:cs="Simplified Arabic"/>
          <w:b/>
          <w:bCs/>
          <w:sz w:val="23"/>
          <w:szCs w:val="23"/>
          <w:rtl/>
        </w:rPr>
        <w:t>المجلة</w:t>
      </w:r>
      <w:r w:rsidRPr="004F46A3">
        <w:rPr>
          <w:rFonts w:ascii="Simplified Arabic" w:eastAsia="Calibri" w:hAnsi="Simplified Arabic" w:cs="Simplified Arabic"/>
          <w:b/>
          <w:bCs/>
          <w:sz w:val="23"/>
          <w:szCs w:val="23"/>
        </w:rPr>
        <w:t xml:space="preserve"> </w:t>
      </w:r>
      <w:r w:rsidRPr="004F46A3">
        <w:rPr>
          <w:rFonts w:ascii="Simplified Arabic" w:hAnsi="Simplified Arabic" w:cs="Simplified Arabic"/>
          <w:b/>
          <w:bCs/>
          <w:sz w:val="23"/>
          <w:szCs w:val="23"/>
          <w:rtl/>
        </w:rPr>
        <w:t>المصرية</w:t>
      </w:r>
      <w:r w:rsidRPr="004F46A3">
        <w:rPr>
          <w:rFonts w:ascii="Simplified Arabic" w:hAnsi="Simplified Arabic" w:cs="Simplified Arabic"/>
          <w:b/>
          <w:bCs/>
          <w:sz w:val="23"/>
          <w:szCs w:val="23"/>
        </w:rPr>
        <w:t xml:space="preserve"> </w:t>
      </w:r>
      <w:r w:rsidRPr="004F46A3">
        <w:rPr>
          <w:rFonts w:ascii="Simplified Arabic" w:hAnsi="Simplified Arabic" w:cs="Simplified Arabic"/>
          <w:b/>
          <w:bCs/>
          <w:sz w:val="23"/>
          <w:szCs w:val="23"/>
          <w:rtl/>
        </w:rPr>
        <w:t>للتربية</w:t>
      </w:r>
      <w:r w:rsidRPr="004F46A3">
        <w:rPr>
          <w:rFonts w:ascii="Simplified Arabic" w:hAnsi="Simplified Arabic" w:cs="Simplified Arabic"/>
          <w:b/>
          <w:bCs/>
          <w:sz w:val="23"/>
          <w:szCs w:val="23"/>
        </w:rPr>
        <w:t xml:space="preserve"> </w:t>
      </w:r>
      <w:r w:rsidRPr="004F46A3">
        <w:rPr>
          <w:rFonts w:ascii="Simplified Arabic" w:hAnsi="Simplified Arabic" w:cs="Simplified Arabic"/>
          <w:b/>
          <w:bCs/>
          <w:sz w:val="23"/>
          <w:szCs w:val="23"/>
          <w:rtl/>
        </w:rPr>
        <w:t>العلمية</w:t>
      </w:r>
      <w:r w:rsidRPr="004F46A3">
        <w:rPr>
          <w:rFonts w:ascii="Simplified Arabic" w:hAnsi="Simplified Arabic" w:cs="Simplified Arabic"/>
          <w:sz w:val="23"/>
          <w:szCs w:val="23"/>
          <w:rtl/>
        </w:rPr>
        <w:t>،</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الجمعية المصرية للتربية العلمية ،المجلد</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27،</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العدد</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3، يوليو، ص ص 1-60.</w:t>
      </w:r>
    </w:p>
    <w:p w14:paraId="2E1387E7" w14:textId="77777777" w:rsidR="003E121D" w:rsidRPr="004F46A3" w:rsidRDefault="003E121D" w:rsidP="004F46A3">
      <w:pPr>
        <w:bidi/>
        <w:spacing w:line="240" w:lineRule="auto"/>
        <w:contextualSpacing/>
        <w:rPr>
          <w:rFonts w:ascii="Simplified Arabic" w:hAnsi="Simplified Arabic" w:cs="Simplified Arabic"/>
          <w:b/>
          <w:bCs/>
          <w:sz w:val="23"/>
          <w:szCs w:val="23"/>
        </w:rPr>
      </w:pPr>
      <w:r w:rsidRPr="004F46A3">
        <w:rPr>
          <w:rFonts w:ascii="Simplified Arabic" w:eastAsia="Calibri" w:hAnsi="Simplified Arabic" w:cs="Simplified Arabic"/>
          <w:sz w:val="23"/>
          <w:szCs w:val="23"/>
          <w:rtl/>
        </w:rPr>
        <w:t>سمر عبدالعزيز محمد الشلهوب و صفية محمد عبدالله آل زيد</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lang w:bidi="ar-EG"/>
        </w:rPr>
        <w:t>و</w:t>
      </w:r>
      <w:r w:rsidRPr="004F46A3">
        <w:rPr>
          <w:rFonts w:ascii="Simplified Arabic" w:eastAsia="Calibri" w:hAnsi="Simplified Arabic" w:cs="Simplified Arabic"/>
          <w:sz w:val="23"/>
          <w:szCs w:val="23"/>
          <w:rtl/>
        </w:rPr>
        <w:t>ريم ناصر صالح العنزي  ومريم محمد جلعود سيف القحطاني (2024): دور تطبيقات الذكاء الاصطناعي في تنمية حل المسائل اللفظية بمقررات الرياضيات في المرحلة المتوسطة من وجهة نظر الخبراء</w:t>
      </w:r>
      <w:r w:rsidRPr="004F46A3">
        <w:rPr>
          <w:rFonts w:ascii="Simplified Arabic" w:eastAsia="Calibri" w:hAnsi="Simplified Arabic" w:cs="Simplified Arabic"/>
          <w:sz w:val="23"/>
          <w:szCs w:val="23"/>
          <w:rtl/>
          <w:lang w:bidi="ar-EG"/>
        </w:rPr>
        <w:t>،</w:t>
      </w:r>
      <w:r w:rsidRPr="004F46A3">
        <w:rPr>
          <w:rFonts w:ascii="Simplified Arabic" w:eastAsia="Calibri" w:hAnsi="Simplified Arabic" w:cs="Simplified Arabic"/>
          <w:sz w:val="23"/>
          <w:szCs w:val="23"/>
          <w:lang w:bidi="ar-EG"/>
        </w:rPr>
        <w:t> </w:t>
      </w:r>
      <w:r w:rsidRPr="004F46A3">
        <w:rPr>
          <w:rFonts w:ascii="Simplified Arabic" w:eastAsia="Calibri" w:hAnsi="Simplified Arabic" w:cs="Simplified Arabic"/>
          <w:b/>
          <w:bCs/>
          <w:sz w:val="23"/>
          <w:szCs w:val="23"/>
          <w:rtl/>
        </w:rPr>
        <w:t>مجلة الأندلس للعلوم الإنسانية والاجتماعية</w:t>
      </w:r>
      <w:r w:rsidRPr="004F46A3">
        <w:rPr>
          <w:rFonts w:ascii="Simplified Arabic" w:eastAsia="Calibri" w:hAnsi="Simplified Arabic" w:cs="Simplified Arabic"/>
          <w:sz w:val="23"/>
          <w:szCs w:val="23"/>
          <w:rtl/>
        </w:rPr>
        <w:t>،جامعة الأندلس للعلوم والتقنية، المجلد 11،العدد90 ،مارس، ص ص 190 –</w:t>
      </w:r>
      <w:r w:rsidRPr="004F46A3">
        <w:rPr>
          <w:rFonts w:ascii="Simplified Arabic" w:eastAsia="Calibri" w:hAnsi="Simplified Arabic" w:cs="Simplified Arabic"/>
          <w:sz w:val="23"/>
          <w:szCs w:val="23"/>
          <w:rtl/>
          <w:lang w:bidi="ar-EG"/>
        </w:rPr>
        <w:t>246.</w:t>
      </w:r>
    </w:p>
    <w:p w14:paraId="3E5173D9" w14:textId="77777777" w:rsidR="003E121D" w:rsidRPr="004F46A3" w:rsidRDefault="003E121D" w:rsidP="004F46A3">
      <w:pPr>
        <w:bidi/>
        <w:spacing w:line="240" w:lineRule="auto"/>
        <w:contextualSpacing/>
        <w:rPr>
          <w:rFonts w:ascii="Simplified Arabic" w:hAnsi="Simplified Arabic" w:cs="Simplified Arabic"/>
          <w:b/>
          <w:bCs/>
          <w:sz w:val="23"/>
          <w:szCs w:val="23"/>
        </w:rPr>
      </w:pPr>
      <w:r w:rsidRPr="004F46A3">
        <w:rPr>
          <w:rFonts w:ascii="Simplified Arabic" w:hAnsi="Simplified Arabic" w:cs="Simplified Arabic"/>
          <w:sz w:val="23"/>
          <w:szCs w:val="23"/>
          <w:rtl/>
        </w:rPr>
        <w:t xml:space="preserve">سمر محمد عبدالحميد مرسي (2023): فاعلية برنامج تدريبي مقترح في ضوء تقنيات الثورة الصناعية الرابعة في تنمية مهارات التدريس الرقمي لدى معلمي العلوم أثناء الخدمة واتجاهاتهم نحو استخدامها، </w:t>
      </w:r>
      <w:r w:rsidRPr="004F46A3">
        <w:rPr>
          <w:rFonts w:ascii="Simplified Arabic" w:hAnsi="Simplified Arabic" w:cs="Simplified Arabic"/>
          <w:b/>
          <w:bCs/>
          <w:sz w:val="23"/>
          <w:szCs w:val="23"/>
          <w:rtl/>
        </w:rPr>
        <w:t>دراسات عربية في التربية وعلم النفس</w:t>
      </w:r>
      <w:r w:rsidRPr="004F46A3">
        <w:rPr>
          <w:rFonts w:ascii="Simplified Arabic" w:hAnsi="Simplified Arabic" w:cs="Simplified Arabic"/>
          <w:sz w:val="23"/>
          <w:szCs w:val="23"/>
          <w:rtl/>
        </w:rPr>
        <w:t>، رابطة التربويين العرب، المجلد 145، العدد 1،</w:t>
      </w:r>
      <w:r w:rsidRPr="004F46A3">
        <w:rPr>
          <w:rFonts w:ascii="Simplified Arabic" w:eastAsia="Calibri" w:hAnsi="Simplified Arabic" w:cs="Simplified Arabic"/>
          <w:sz w:val="23"/>
          <w:szCs w:val="23"/>
          <w:rtl/>
        </w:rPr>
        <w:t xml:space="preserve"> </w:t>
      </w:r>
      <w:r w:rsidRPr="004F46A3">
        <w:rPr>
          <w:rFonts w:ascii="Simplified Arabic" w:hAnsi="Simplified Arabic" w:cs="Simplified Arabic"/>
          <w:sz w:val="23"/>
          <w:szCs w:val="23"/>
          <w:rtl/>
        </w:rPr>
        <w:t>يناير ، ص ص385</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456.</w:t>
      </w:r>
    </w:p>
    <w:p w14:paraId="55D617E2" w14:textId="77777777" w:rsidR="003E121D" w:rsidRPr="004F46A3" w:rsidRDefault="003E121D" w:rsidP="004F46A3">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 xml:space="preserve">سمية عيسى عيسى الشرقاوي (2024): برنامج تدريبي مقترح قائم على المستحدثات التكنولوجية لتنمية مهارات التدريس الرقمي لدى الطلاب المعلمين شعبة التعليم الأساسي تخصص العلوم بكلية التربية، </w:t>
      </w:r>
      <w:r w:rsidRPr="004F46A3">
        <w:rPr>
          <w:rFonts w:ascii="Simplified Arabic" w:hAnsi="Simplified Arabic" w:cs="Simplified Arabic"/>
          <w:b/>
          <w:bCs/>
          <w:sz w:val="23"/>
          <w:szCs w:val="23"/>
          <w:rtl/>
        </w:rPr>
        <w:t>المجلة المصرية للتربية العلمية</w:t>
      </w:r>
      <w:r w:rsidRPr="004F46A3">
        <w:rPr>
          <w:rFonts w:ascii="Simplified Arabic" w:hAnsi="Simplified Arabic" w:cs="Simplified Arabic"/>
          <w:sz w:val="23"/>
          <w:szCs w:val="23"/>
          <w:rtl/>
        </w:rPr>
        <w:t>، الجمعية المصرية للتربية العلمية، المجلد (27)، العدد (4)، أكتوبر، ص ص 99–147.</w:t>
      </w:r>
    </w:p>
    <w:p w14:paraId="115F20F5" w14:textId="77777777" w:rsidR="003E121D" w:rsidRPr="004F46A3" w:rsidRDefault="003E121D" w:rsidP="004F46A3">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 xml:space="preserve">سندس عزيز فارس (2024): </w:t>
      </w:r>
      <w:r w:rsidRPr="004F46A3">
        <w:rPr>
          <w:rFonts w:ascii="Simplified Arabic" w:hAnsi="Simplified Arabic" w:cs="Simplified Arabic"/>
          <w:b/>
          <w:bCs/>
          <w:sz w:val="23"/>
          <w:szCs w:val="23"/>
          <w:rtl/>
        </w:rPr>
        <w:t>تقنيات الذكاء الاصطناعي وتطبيقاتها في الرياضيات</w:t>
      </w:r>
      <w:r w:rsidRPr="004F46A3">
        <w:rPr>
          <w:rFonts w:ascii="Simplified Arabic" w:hAnsi="Simplified Arabic" w:cs="Simplified Arabic"/>
          <w:sz w:val="23"/>
          <w:szCs w:val="23"/>
          <w:rtl/>
        </w:rPr>
        <w:t>، إصدارات منصة أُريد العلمية.</w:t>
      </w:r>
    </w:p>
    <w:p w14:paraId="0980010B" w14:textId="77777777" w:rsidR="003E121D" w:rsidRPr="004F46A3" w:rsidRDefault="003E121D" w:rsidP="004F46A3">
      <w:pPr>
        <w:bidi/>
        <w:spacing w:line="240" w:lineRule="auto"/>
        <w:contextualSpacing/>
        <w:rPr>
          <w:rFonts w:ascii="Simplified Arabic" w:eastAsia="Calibri" w:hAnsi="Simplified Arabic" w:cs="Simplified Arabic"/>
          <w:sz w:val="23"/>
          <w:szCs w:val="23"/>
        </w:rPr>
      </w:pPr>
      <w:r w:rsidRPr="004F46A3">
        <w:rPr>
          <w:rFonts w:ascii="Simplified Arabic" w:hAnsi="Simplified Arabic" w:cs="Simplified Arabic"/>
          <w:sz w:val="23"/>
          <w:szCs w:val="23"/>
          <w:rtl/>
        </w:rPr>
        <w:t>سوزان حسين سراج</w:t>
      </w:r>
      <w:r w:rsidRPr="004F46A3">
        <w:rPr>
          <w:rFonts w:ascii="Simplified Arabic" w:eastAsia="Calibri" w:hAnsi="Simplified Arabic" w:cs="Simplified Arabic"/>
          <w:sz w:val="23"/>
          <w:szCs w:val="23"/>
          <w:rtl/>
        </w:rPr>
        <w:t>(2019): فاعلية برنامج</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قائم</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على</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استخدام</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التابلت</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وشبكة</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الإنترنت</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في ضوء</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النظرية</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التواصلية</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لتدريس</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الكيمياء</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باستراتيجيتي</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المحاكاة التفاعلية</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والمحطات</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العلمية</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الرقمية</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في</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تنمية</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مهارات</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التدريس الرقمي</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والمسئولية</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المهنية</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للطلاب</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المعلمين</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بكلية</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التربية</w:t>
      </w:r>
      <w:r w:rsidRPr="004F46A3">
        <w:rPr>
          <w:rFonts w:ascii="Simplified Arabic" w:eastAsia="Calibri" w:hAnsi="Simplified Arabic" w:cs="Simplified Arabic"/>
          <w:sz w:val="23"/>
          <w:szCs w:val="23"/>
          <w:rtl/>
          <w:lang w:bidi="ar-EG"/>
        </w:rPr>
        <w:t>،</w:t>
      </w:r>
      <w:r w:rsidRPr="004F46A3">
        <w:rPr>
          <w:rFonts w:ascii="Simplified Arabic" w:eastAsia="Calibri" w:hAnsi="Simplified Arabic" w:cs="Simplified Arabic"/>
          <w:sz w:val="23"/>
          <w:szCs w:val="23"/>
          <w:rtl/>
        </w:rPr>
        <w:t xml:space="preserve"> </w:t>
      </w:r>
      <w:r w:rsidRPr="004F46A3">
        <w:rPr>
          <w:rFonts w:ascii="Simplified Arabic" w:eastAsia="Calibri" w:hAnsi="Simplified Arabic" w:cs="Simplified Arabic"/>
          <w:b/>
          <w:bCs/>
          <w:sz w:val="23"/>
          <w:szCs w:val="23"/>
          <w:rtl/>
          <w:lang w:bidi="ar-EG"/>
        </w:rPr>
        <w:t>المجلة التربوية</w:t>
      </w:r>
      <w:r w:rsidRPr="004F46A3">
        <w:rPr>
          <w:rFonts w:ascii="Simplified Arabic" w:eastAsia="Calibri" w:hAnsi="Simplified Arabic" w:cs="Simplified Arabic"/>
          <w:sz w:val="23"/>
          <w:szCs w:val="23"/>
          <w:rtl/>
          <w:lang w:bidi="ar-EG"/>
        </w:rPr>
        <w:t>، كلية التربية، جامعة سوهاج</w:t>
      </w:r>
      <w:r w:rsidRPr="004F46A3">
        <w:rPr>
          <w:rFonts w:ascii="Simplified Arabic" w:eastAsia="Calibri" w:hAnsi="Simplified Arabic" w:cs="Simplified Arabic"/>
          <w:b/>
          <w:bCs/>
          <w:sz w:val="23"/>
          <w:szCs w:val="23"/>
          <w:rtl/>
          <w:lang w:bidi="ar-EG"/>
        </w:rPr>
        <w:t xml:space="preserve"> ،</w:t>
      </w:r>
      <w:r w:rsidRPr="004F46A3">
        <w:rPr>
          <w:rFonts w:ascii="Simplified Arabic" w:eastAsia="Calibri" w:hAnsi="Simplified Arabic" w:cs="Simplified Arabic"/>
          <w:sz w:val="23"/>
          <w:szCs w:val="23"/>
          <w:rtl/>
          <w:lang w:bidi="ar-EG"/>
        </w:rPr>
        <w:t>المجلد68، العدد 68</w:t>
      </w:r>
      <w:r w:rsidRPr="004F46A3">
        <w:rPr>
          <w:rFonts w:ascii="Simplified Arabic" w:eastAsia="Calibri" w:hAnsi="Simplified Arabic" w:cs="Simplified Arabic"/>
          <w:sz w:val="23"/>
          <w:szCs w:val="23"/>
          <w:rtl/>
        </w:rPr>
        <w:t xml:space="preserve"> ، ديسمبر ،ص ص</w:t>
      </w:r>
      <w:r w:rsidRPr="004F46A3">
        <w:rPr>
          <w:rFonts w:ascii="Simplified Arabic" w:eastAsia="Calibri" w:hAnsi="Simplified Arabic" w:cs="Simplified Arabic"/>
          <w:sz w:val="23"/>
          <w:szCs w:val="23"/>
          <w:rtl/>
          <w:lang w:bidi="ar-EG"/>
        </w:rPr>
        <w:t xml:space="preserve"> 1890-1985.</w:t>
      </w:r>
    </w:p>
    <w:p w14:paraId="45367839" w14:textId="77777777" w:rsidR="003E121D" w:rsidRPr="004F46A3" w:rsidRDefault="003E121D" w:rsidP="004F46A3">
      <w:pPr>
        <w:bidi/>
        <w:spacing w:line="240" w:lineRule="auto"/>
        <w:contextualSpacing/>
        <w:rPr>
          <w:rFonts w:ascii="Simplified Arabic" w:hAnsi="Simplified Arabic" w:cs="Simplified Arabic"/>
          <w:b/>
          <w:bCs/>
          <w:sz w:val="23"/>
          <w:szCs w:val="23"/>
          <w:lang w:bidi="ar-EG"/>
        </w:rPr>
      </w:pPr>
      <w:r w:rsidRPr="004F46A3">
        <w:rPr>
          <w:rFonts w:ascii="Simplified Arabic" w:hAnsi="Simplified Arabic" w:cs="Simplified Arabic"/>
          <w:sz w:val="23"/>
          <w:szCs w:val="23"/>
          <w:rtl/>
          <w:lang w:bidi="ar-EG"/>
        </w:rPr>
        <w:t>عبد</w:t>
      </w:r>
      <w:r w:rsidRPr="004F46A3">
        <w:rPr>
          <w:rFonts w:ascii="Simplified Arabic" w:hAnsi="Simplified Arabic" w:cs="Simplified Arabic"/>
          <w:sz w:val="23"/>
          <w:szCs w:val="23"/>
          <w:lang w:bidi="ar-EG"/>
        </w:rPr>
        <w:t xml:space="preserve"> </w:t>
      </w:r>
      <w:r w:rsidRPr="004F46A3">
        <w:rPr>
          <w:rFonts w:ascii="Simplified Arabic" w:hAnsi="Simplified Arabic" w:cs="Simplified Arabic"/>
          <w:sz w:val="23"/>
          <w:szCs w:val="23"/>
          <w:rtl/>
          <w:lang w:bidi="ar-EG"/>
        </w:rPr>
        <w:t>الله</w:t>
      </w:r>
      <w:r w:rsidRPr="004F46A3">
        <w:rPr>
          <w:rFonts w:ascii="Simplified Arabic" w:hAnsi="Simplified Arabic" w:cs="Simplified Arabic"/>
          <w:sz w:val="23"/>
          <w:szCs w:val="23"/>
          <w:lang w:bidi="ar-EG"/>
        </w:rPr>
        <w:t xml:space="preserve"> </w:t>
      </w:r>
      <w:r w:rsidRPr="004F46A3">
        <w:rPr>
          <w:rFonts w:ascii="Simplified Arabic" w:hAnsi="Simplified Arabic" w:cs="Simplified Arabic"/>
          <w:sz w:val="23"/>
          <w:szCs w:val="23"/>
          <w:rtl/>
          <w:lang w:bidi="ar-EG"/>
        </w:rPr>
        <w:t>موسى وأحمد</w:t>
      </w:r>
      <w:r w:rsidRPr="004F46A3">
        <w:rPr>
          <w:rFonts w:ascii="Simplified Arabic" w:hAnsi="Simplified Arabic" w:cs="Simplified Arabic"/>
          <w:sz w:val="23"/>
          <w:szCs w:val="23"/>
          <w:lang w:bidi="ar-EG"/>
        </w:rPr>
        <w:t xml:space="preserve"> </w:t>
      </w:r>
      <w:r w:rsidRPr="004F46A3">
        <w:rPr>
          <w:rFonts w:ascii="Simplified Arabic" w:hAnsi="Simplified Arabic" w:cs="Simplified Arabic"/>
          <w:sz w:val="23"/>
          <w:szCs w:val="23"/>
          <w:rtl/>
          <w:lang w:bidi="ar-EG"/>
        </w:rPr>
        <w:t>حبيب</w:t>
      </w:r>
      <w:r w:rsidRPr="004F46A3">
        <w:rPr>
          <w:rFonts w:ascii="Simplified Arabic" w:hAnsi="Simplified Arabic" w:cs="Simplified Arabic"/>
          <w:sz w:val="23"/>
          <w:szCs w:val="23"/>
          <w:lang w:bidi="ar-EG"/>
        </w:rPr>
        <w:t xml:space="preserve"> </w:t>
      </w:r>
      <w:r w:rsidRPr="004F46A3">
        <w:rPr>
          <w:rFonts w:ascii="Simplified Arabic" w:hAnsi="Simplified Arabic" w:cs="Simplified Arabic"/>
          <w:sz w:val="23"/>
          <w:szCs w:val="23"/>
          <w:rtl/>
          <w:lang w:bidi="ar-EG"/>
        </w:rPr>
        <w:t xml:space="preserve">بلال (2019): </w:t>
      </w:r>
      <w:r w:rsidRPr="004F46A3">
        <w:rPr>
          <w:rFonts w:ascii="Simplified Arabic" w:hAnsi="Simplified Arabic" w:cs="Simplified Arabic"/>
          <w:b/>
          <w:bCs/>
          <w:sz w:val="23"/>
          <w:szCs w:val="23"/>
          <w:rtl/>
        </w:rPr>
        <w:t>الذكاء</w:t>
      </w:r>
      <w:r w:rsidRPr="004F46A3">
        <w:rPr>
          <w:rFonts w:ascii="Simplified Arabic" w:hAnsi="Simplified Arabic" w:cs="Simplified Arabic"/>
          <w:b/>
          <w:bCs/>
          <w:sz w:val="23"/>
          <w:szCs w:val="23"/>
          <w:lang w:bidi="ar-EG"/>
        </w:rPr>
        <w:t xml:space="preserve"> </w:t>
      </w:r>
      <w:r w:rsidRPr="004F46A3">
        <w:rPr>
          <w:rFonts w:ascii="Simplified Arabic" w:hAnsi="Simplified Arabic" w:cs="Simplified Arabic"/>
          <w:b/>
          <w:bCs/>
          <w:sz w:val="23"/>
          <w:szCs w:val="23"/>
          <w:rtl/>
        </w:rPr>
        <w:t>الاصطناعي ثورة</w:t>
      </w:r>
      <w:r w:rsidRPr="004F46A3">
        <w:rPr>
          <w:rFonts w:ascii="Simplified Arabic" w:hAnsi="Simplified Arabic" w:cs="Simplified Arabic"/>
          <w:b/>
          <w:bCs/>
          <w:sz w:val="23"/>
          <w:szCs w:val="23"/>
          <w:lang w:bidi="ar-EG"/>
        </w:rPr>
        <w:t xml:space="preserve"> </w:t>
      </w:r>
      <w:r w:rsidRPr="004F46A3">
        <w:rPr>
          <w:rFonts w:ascii="Simplified Arabic" w:hAnsi="Simplified Arabic" w:cs="Simplified Arabic"/>
          <w:b/>
          <w:bCs/>
          <w:sz w:val="23"/>
          <w:szCs w:val="23"/>
          <w:rtl/>
        </w:rPr>
        <w:t>في</w:t>
      </w:r>
      <w:r w:rsidRPr="004F46A3">
        <w:rPr>
          <w:rFonts w:ascii="Simplified Arabic" w:hAnsi="Simplified Arabic" w:cs="Simplified Arabic"/>
          <w:b/>
          <w:bCs/>
          <w:sz w:val="23"/>
          <w:szCs w:val="23"/>
          <w:lang w:bidi="ar-EG"/>
        </w:rPr>
        <w:t xml:space="preserve"> </w:t>
      </w:r>
      <w:r w:rsidRPr="004F46A3">
        <w:rPr>
          <w:rFonts w:ascii="Simplified Arabic" w:hAnsi="Simplified Arabic" w:cs="Simplified Arabic"/>
          <w:b/>
          <w:bCs/>
          <w:sz w:val="23"/>
          <w:szCs w:val="23"/>
          <w:rtl/>
        </w:rPr>
        <w:t>تقنيات</w:t>
      </w:r>
      <w:r w:rsidRPr="004F46A3">
        <w:rPr>
          <w:rFonts w:ascii="Simplified Arabic" w:hAnsi="Simplified Arabic" w:cs="Simplified Arabic"/>
          <w:b/>
          <w:bCs/>
          <w:sz w:val="23"/>
          <w:szCs w:val="23"/>
          <w:lang w:bidi="ar-EG"/>
        </w:rPr>
        <w:t xml:space="preserve"> </w:t>
      </w:r>
      <w:r w:rsidRPr="004F46A3">
        <w:rPr>
          <w:rFonts w:ascii="Simplified Arabic" w:hAnsi="Simplified Arabic" w:cs="Simplified Arabic"/>
          <w:b/>
          <w:bCs/>
          <w:sz w:val="23"/>
          <w:szCs w:val="23"/>
          <w:rtl/>
        </w:rPr>
        <w:t>العصر</w:t>
      </w:r>
      <w:r w:rsidRPr="004F46A3">
        <w:rPr>
          <w:rFonts w:ascii="Simplified Arabic" w:hAnsi="Simplified Arabic" w:cs="Simplified Arabic"/>
          <w:sz w:val="23"/>
          <w:szCs w:val="23"/>
          <w:rtl/>
          <w:lang w:bidi="ar-EG"/>
        </w:rPr>
        <w:t>، القاهرة: المجموعة</w:t>
      </w:r>
      <w:r w:rsidRPr="004F46A3">
        <w:rPr>
          <w:rFonts w:ascii="Simplified Arabic" w:hAnsi="Simplified Arabic" w:cs="Simplified Arabic"/>
          <w:sz w:val="23"/>
          <w:szCs w:val="23"/>
          <w:lang w:bidi="ar-EG"/>
        </w:rPr>
        <w:t xml:space="preserve"> </w:t>
      </w:r>
      <w:r w:rsidRPr="004F46A3">
        <w:rPr>
          <w:rFonts w:ascii="Simplified Arabic" w:hAnsi="Simplified Arabic" w:cs="Simplified Arabic"/>
          <w:sz w:val="23"/>
          <w:szCs w:val="23"/>
          <w:rtl/>
          <w:lang w:bidi="ar-EG"/>
        </w:rPr>
        <w:t>العربية</w:t>
      </w:r>
      <w:r w:rsidRPr="004F46A3">
        <w:rPr>
          <w:rFonts w:ascii="Simplified Arabic" w:hAnsi="Simplified Arabic" w:cs="Simplified Arabic"/>
          <w:sz w:val="23"/>
          <w:szCs w:val="23"/>
          <w:lang w:bidi="ar-EG"/>
        </w:rPr>
        <w:t xml:space="preserve"> </w:t>
      </w:r>
      <w:r w:rsidRPr="004F46A3">
        <w:rPr>
          <w:rFonts w:ascii="Simplified Arabic" w:hAnsi="Simplified Arabic" w:cs="Simplified Arabic"/>
          <w:sz w:val="23"/>
          <w:szCs w:val="23"/>
          <w:rtl/>
          <w:lang w:bidi="ar-EG"/>
        </w:rPr>
        <w:t>للتدريب</w:t>
      </w:r>
      <w:r w:rsidRPr="004F46A3">
        <w:rPr>
          <w:rFonts w:ascii="Simplified Arabic" w:hAnsi="Simplified Arabic" w:cs="Simplified Arabic"/>
          <w:sz w:val="23"/>
          <w:szCs w:val="23"/>
          <w:lang w:bidi="ar-EG"/>
        </w:rPr>
        <w:t xml:space="preserve"> </w:t>
      </w:r>
      <w:r w:rsidRPr="004F46A3">
        <w:rPr>
          <w:rFonts w:ascii="Simplified Arabic" w:hAnsi="Simplified Arabic" w:cs="Simplified Arabic"/>
          <w:sz w:val="23"/>
          <w:szCs w:val="23"/>
          <w:rtl/>
          <w:lang w:bidi="ar-EG"/>
        </w:rPr>
        <w:t>والنشر.</w:t>
      </w:r>
    </w:p>
    <w:p w14:paraId="55AF0E74" w14:textId="662CBC8D" w:rsidR="003E121D" w:rsidRPr="004F46A3" w:rsidRDefault="003E121D" w:rsidP="004F46A3">
      <w:pPr>
        <w:bidi/>
        <w:spacing w:line="240" w:lineRule="auto"/>
        <w:contextualSpacing/>
        <w:rPr>
          <w:rFonts w:ascii="Simplified Arabic" w:eastAsia="Calibri" w:hAnsi="Simplified Arabic" w:cs="Simplified Arabic"/>
          <w:sz w:val="23"/>
          <w:szCs w:val="23"/>
        </w:rPr>
      </w:pPr>
      <w:r w:rsidRPr="004F46A3">
        <w:rPr>
          <w:rFonts w:ascii="Simplified Arabic" w:eastAsia="Calibri" w:hAnsi="Simplified Arabic" w:cs="Simplified Arabic"/>
          <w:sz w:val="23"/>
          <w:szCs w:val="23"/>
          <w:rtl/>
        </w:rPr>
        <w:t>عبدالله موسي عبدالموجود وبهاء فتحي خليفة (2023):</w:t>
      </w:r>
      <w:r w:rsidRPr="004F46A3">
        <w:rPr>
          <w:rFonts w:ascii="Simplified Arabic" w:eastAsia="Calibri" w:hAnsi="Simplified Arabic" w:cs="Simplified Arabic"/>
          <w:sz w:val="23"/>
          <w:szCs w:val="23"/>
          <w:rtl/>
          <w:lang w:bidi="ar-EG"/>
        </w:rPr>
        <w:t xml:space="preserve"> </w:t>
      </w:r>
      <w:r w:rsidRPr="004F46A3">
        <w:rPr>
          <w:rFonts w:ascii="Simplified Arabic" w:eastAsia="Calibri" w:hAnsi="Simplified Arabic" w:cs="Simplified Arabic"/>
          <w:sz w:val="23"/>
          <w:szCs w:val="23"/>
          <w:rtl/>
        </w:rPr>
        <w:t>نمط التغذية الراجعة بالفيديو التفا</w:t>
      </w:r>
      <w:r w:rsidR="009851F1">
        <w:rPr>
          <w:rFonts w:ascii="Simplified Arabic" w:eastAsia="Calibri" w:hAnsi="Simplified Arabic" w:cs="Simplified Arabic"/>
          <w:sz w:val="23"/>
          <w:szCs w:val="23"/>
          <w:rtl/>
        </w:rPr>
        <w:t xml:space="preserve">على </w:t>
      </w:r>
      <w:r w:rsidRPr="004F46A3">
        <w:rPr>
          <w:rFonts w:ascii="Simplified Arabic" w:eastAsia="Calibri" w:hAnsi="Simplified Arabic" w:cs="Simplified Arabic"/>
          <w:sz w:val="23"/>
          <w:szCs w:val="23"/>
          <w:rtl/>
        </w:rPr>
        <w:t xml:space="preserve">ببيئة تعلم قائمة على تطبيقات الذكاء الاصطناعي وأثره </w:t>
      </w:r>
      <w:r w:rsidR="009851F1">
        <w:rPr>
          <w:rFonts w:ascii="Simplified Arabic" w:eastAsia="Calibri" w:hAnsi="Simplified Arabic" w:cs="Simplified Arabic"/>
          <w:sz w:val="23"/>
          <w:szCs w:val="23"/>
          <w:rtl/>
        </w:rPr>
        <w:t xml:space="preserve">على </w:t>
      </w:r>
      <w:r w:rsidRPr="004F46A3">
        <w:rPr>
          <w:rFonts w:ascii="Simplified Arabic" w:eastAsia="Calibri" w:hAnsi="Simplified Arabic" w:cs="Simplified Arabic"/>
          <w:sz w:val="23"/>
          <w:szCs w:val="23"/>
          <w:rtl/>
        </w:rPr>
        <w:t xml:space="preserve">تنمية المهارات التكنولوجية للطلاب المعلمين بجامعة الأزهر، </w:t>
      </w:r>
      <w:r w:rsidRPr="004F46A3">
        <w:rPr>
          <w:rFonts w:ascii="Simplified Arabic" w:eastAsia="Calibri" w:hAnsi="Simplified Arabic" w:cs="Simplified Arabic"/>
          <w:b/>
          <w:bCs/>
          <w:sz w:val="23"/>
          <w:szCs w:val="23"/>
          <w:rtl/>
        </w:rPr>
        <w:t>مجلة البحوث في مجالات التربية النوعية</w:t>
      </w:r>
      <w:r w:rsidRPr="004F46A3">
        <w:rPr>
          <w:rFonts w:ascii="Simplified Arabic" w:eastAsia="Calibri" w:hAnsi="Simplified Arabic" w:cs="Simplified Arabic"/>
          <w:sz w:val="23"/>
          <w:szCs w:val="23"/>
          <w:rtl/>
        </w:rPr>
        <w:t>، کلية التربية النوعية، جامعة المنيا، المجلد 9، العدد 49، نوفمبر و ديسمبر ،ص ص1215-1137.</w:t>
      </w:r>
    </w:p>
    <w:p w14:paraId="68DD0EA9" w14:textId="77777777" w:rsidR="003E121D" w:rsidRPr="004F46A3" w:rsidRDefault="003E121D" w:rsidP="004F46A3">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 xml:space="preserve">علاء عبد الخالق المندلاوي (2025): </w:t>
      </w:r>
      <w:r w:rsidRPr="004F46A3">
        <w:rPr>
          <w:rFonts w:ascii="Simplified Arabic" w:hAnsi="Simplified Arabic" w:cs="Simplified Arabic"/>
          <w:b/>
          <w:bCs/>
          <w:sz w:val="23"/>
          <w:szCs w:val="23"/>
          <w:rtl/>
        </w:rPr>
        <w:t>التصميم التعليمي: دليل علمي وفق الاتجاهات الحديثة وتقنيات العصر الرقمي</w:t>
      </w:r>
      <w:r w:rsidRPr="004F46A3">
        <w:rPr>
          <w:rFonts w:ascii="Simplified Arabic" w:hAnsi="Simplified Arabic" w:cs="Simplified Arabic"/>
          <w:sz w:val="23"/>
          <w:szCs w:val="23"/>
          <w:rtl/>
        </w:rPr>
        <w:t>، بغداد، العراق: مؤسسة دار الصادق الثقافية.</w:t>
      </w:r>
    </w:p>
    <w:p w14:paraId="03886ACD" w14:textId="0889007A" w:rsidR="003E121D" w:rsidRPr="004F46A3" w:rsidRDefault="009851F1" w:rsidP="004F46A3">
      <w:pPr>
        <w:bidi/>
        <w:spacing w:line="240" w:lineRule="auto"/>
        <w:contextualSpacing/>
        <w:rPr>
          <w:rFonts w:ascii="Simplified Arabic" w:hAnsi="Simplified Arabic" w:cs="Simplified Arabic"/>
          <w:sz w:val="23"/>
          <w:szCs w:val="23"/>
        </w:rPr>
      </w:pPr>
      <w:r>
        <w:rPr>
          <w:rFonts w:ascii="Simplified Arabic" w:hAnsi="Simplified Arabic" w:cs="Simplified Arabic"/>
          <w:sz w:val="23"/>
          <w:szCs w:val="23"/>
          <w:rtl/>
        </w:rPr>
        <w:t xml:space="preserve">على </w:t>
      </w:r>
      <w:r w:rsidR="003E121D" w:rsidRPr="004F46A3">
        <w:rPr>
          <w:rFonts w:ascii="Simplified Arabic" w:hAnsi="Simplified Arabic" w:cs="Simplified Arabic"/>
          <w:sz w:val="23"/>
          <w:szCs w:val="23"/>
          <w:rtl/>
        </w:rPr>
        <w:t xml:space="preserve">عبدالرحمن محمد الزبيدي (2026): التحديات والفرص في تطبيق تقنية الواقع المعزز في تدريب المعلمين بالمملكة العربية السعودية على مهارات التدريس الرقمي، </w:t>
      </w:r>
      <w:r w:rsidR="003E121D" w:rsidRPr="004F46A3">
        <w:rPr>
          <w:rFonts w:ascii="Simplified Arabic" w:hAnsi="Simplified Arabic" w:cs="Simplified Arabic"/>
          <w:b/>
          <w:bCs/>
          <w:sz w:val="23"/>
          <w:szCs w:val="23"/>
          <w:rtl/>
        </w:rPr>
        <w:t>مجلة كلية التربية</w:t>
      </w:r>
      <w:r w:rsidR="003E121D" w:rsidRPr="004F46A3">
        <w:rPr>
          <w:rFonts w:ascii="Simplified Arabic" w:hAnsi="Simplified Arabic" w:cs="Simplified Arabic"/>
          <w:sz w:val="23"/>
          <w:szCs w:val="23"/>
          <w:rtl/>
        </w:rPr>
        <w:t>، كلية التربية، جامعة المنوفية، العدد (1)، الجزء (1)، مارس، ص ص 107–144.</w:t>
      </w:r>
    </w:p>
    <w:p w14:paraId="7C730940" w14:textId="3148ACEA" w:rsidR="003E121D" w:rsidRPr="004F46A3" w:rsidRDefault="003E121D" w:rsidP="004F46A3">
      <w:pPr>
        <w:bidi/>
        <w:spacing w:line="240" w:lineRule="auto"/>
        <w:contextualSpacing/>
        <w:rPr>
          <w:rFonts w:ascii="Simplified Arabic" w:hAnsi="Simplified Arabic" w:cs="Simplified Arabic"/>
          <w:sz w:val="23"/>
          <w:szCs w:val="23"/>
          <w:rtl/>
        </w:rPr>
      </w:pPr>
      <w:r w:rsidRPr="004F46A3">
        <w:rPr>
          <w:rFonts w:ascii="Simplified Arabic" w:hAnsi="Simplified Arabic" w:cs="Simplified Arabic"/>
          <w:sz w:val="23"/>
          <w:szCs w:val="23"/>
          <w:rtl/>
        </w:rPr>
        <w:t xml:space="preserve">فاطمة عبدالفتاح أحمد ابراهيم(2022): فاعلية برنامج إلكتروني قائم </w:t>
      </w:r>
      <w:r w:rsidR="009851F1">
        <w:rPr>
          <w:rFonts w:ascii="Simplified Arabic" w:hAnsi="Simplified Arabic" w:cs="Simplified Arabic"/>
          <w:sz w:val="23"/>
          <w:szCs w:val="23"/>
          <w:rtl/>
        </w:rPr>
        <w:t xml:space="preserve">على </w:t>
      </w:r>
      <w:r w:rsidRPr="004F46A3">
        <w:rPr>
          <w:rFonts w:ascii="Simplified Arabic" w:hAnsi="Simplified Arabic" w:cs="Simplified Arabic"/>
          <w:sz w:val="23"/>
          <w:szCs w:val="23"/>
          <w:rtl/>
        </w:rPr>
        <w:t>أبعاد نموذج تيباك</w:t>
      </w:r>
      <w:r w:rsidRPr="004F46A3">
        <w:rPr>
          <w:rFonts w:ascii="Simplified Arabic" w:hAnsi="Simplified Arabic" w:cs="Simplified Arabic"/>
          <w:sz w:val="23"/>
          <w:szCs w:val="23"/>
        </w:rPr>
        <w:t xml:space="preserve"> " TPACK" </w:t>
      </w:r>
      <w:r w:rsidRPr="004F46A3">
        <w:rPr>
          <w:rFonts w:ascii="Simplified Arabic" w:hAnsi="Simplified Arabic" w:cs="Simplified Arabic"/>
          <w:sz w:val="23"/>
          <w:szCs w:val="23"/>
          <w:rtl/>
        </w:rPr>
        <w:t xml:space="preserve">في تنمية بعض مهارات التدريس الرقمي والتحصيل </w:t>
      </w:r>
      <w:r w:rsidR="00C030A7">
        <w:rPr>
          <w:rFonts w:ascii="Simplified Arabic" w:hAnsi="Simplified Arabic" w:cs="Simplified Arabic"/>
          <w:sz w:val="23"/>
          <w:szCs w:val="23"/>
          <w:rtl/>
        </w:rPr>
        <w:t>لدى</w:t>
      </w:r>
      <w:r w:rsidRPr="004F46A3">
        <w:rPr>
          <w:rFonts w:ascii="Simplified Arabic" w:hAnsi="Simplified Arabic" w:cs="Simplified Arabic"/>
          <w:sz w:val="23"/>
          <w:szCs w:val="23"/>
          <w:rtl/>
        </w:rPr>
        <w:t xml:space="preserve"> طلاب كلية التربية شعبة التاريخ،</w:t>
      </w:r>
      <w:r w:rsidRPr="004F46A3">
        <w:rPr>
          <w:rFonts w:ascii="Simplified Arabic" w:hAnsi="Simplified Arabic" w:cs="Simplified Arabic"/>
          <w:sz w:val="23"/>
          <w:szCs w:val="23"/>
        </w:rPr>
        <w:t xml:space="preserve"> </w:t>
      </w:r>
      <w:r w:rsidRPr="004F46A3">
        <w:rPr>
          <w:rFonts w:ascii="Simplified Arabic" w:hAnsi="Simplified Arabic" w:cs="Simplified Arabic"/>
          <w:b/>
          <w:bCs/>
          <w:sz w:val="23"/>
          <w:szCs w:val="23"/>
          <w:rtl/>
        </w:rPr>
        <w:t xml:space="preserve">مجلة الجمعية التربوية للدراسات الاجتماعية، </w:t>
      </w:r>
      <w:r w:rsidRPr="004F46A3">
        <w:rPr>
          <w:rFonts w:ascii="Simplified Arabic" w:hAnsi="Simplified Arabic" w:cs="Simplified Arabic"/>
          <w:sz w:val="23"/>
          <w:szCs w:val="23"/>
          <w:rtl/>
        </w:rPr>
        <w:t>الجمعية التربوية للدراسات الاجتماعية،</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المجلد19،العدد136، يونيو، ص ص 366-405.</w:t>
      </w:r>
    </w:p>
    <w:p w14:paraId="26DC8984" w14:textId="5703540D" w:rsidR="003E121D" w:rsidRPr="004F46A3" w:rsidRDefault="003E121D" w:rsidP="009408A2">
      <w:pPr>
        <w:bidi/>
        <w:spacing w:line="240" w:lineRule="auto"/>
        <w:contextualSpacing/>
        <w:rPr>
          <w:rFonts w:ascii="Simplified Arabic" w:eastAsia="Calibri" w:hAnsi="Simplified Arabic" w:cs="Simplified Arabic"/>
          <w:sz w:val="23"/>
          <w:szCs w:val="23"/>
        </w:rPr>
      </w:pPr>
      <w:r w:rsidRPr="004F46A3">
        <w:rPr>
          <w:rFonts w:ascii="Simplified Arabic" w:hAnsi="Simplified Arabic" w:cs="Simplified Arabic"/>
          <w:sz w:val="23"/>
          <w:szCs w:val="23"/>
          <w:rtl/>
        </w:rPr>
        <w:lastRenderedPageBreak/>
        <w:t xml:space="preserve">لولوه بنت أحمد بن سليمان الجبر  و نضال بنت شعبان بن مصطفى الأحمد (2023): مهارات التدريس الرقمي لدى معلمات علوم المرحلة المتوسطة في مدينة الرياض، </w:t>
      </w:r>
      <w:r w:rsidRPr="004F46A3">
        <w:rPr>
          <w:rFonts w:ascii="Simplified Arabic" w:hAnsi="Simplified Arabic" w:cs="Simplified Arabic"/>
          <w:b/>
          <w:bCs/>
          <w:sz w:val="23"/>
          <w:szCs w:val="23"/>
          <w:rtl/>
        </w:rPr>
        <w:t>دراسات عربية في التربية وعلم النفس</w:t>
      </w:r>
      <w:r w:rsidRPr="004F46A3">
        <w:rPr>
          <w:rFonts w:ascii="Simplified Arabic" w:hAnsi="Simplified Arabic" w:cs="Simplified Arabic"/>
          <w:sz w:val="23"/>
          <w:szCs w:val="23"/>
          <w:rtl/>
        </w:rPr>
        <w:t>، رابطة التربويين العرب،</w:t>
      </w:r>
      <w:r w:rsidRPr="004F46A3">
        <w:rPr>
          <w:rFonts w:ascii="Simplified Arabic" w:eastAsia="Calibri" w:hAnsi="Simplified Arabic" w:cs="Simplified Arabic"/>
          <w:sz w:val="23"/>
          <w:szCs w:val="23"/>
          <w:rtl/>
        </w:rPr>
        <w:t xml:space="preserve"> </w:t>
      </w:r>
      <w:r w:rsidRPr="004F46A3">
        <w:rPr>
          <w:rFonts w:ascii="Simplified Arabic" w:hAnsi="Simplified Arabic" w:cs="Simplified Arabic"/>
          <w:sz w:val="23"/>
          <w:szCs w:val="23"/>
          <w:rtl/>
        </w:rPr>
        <w:t>المجلد 146 ،العدد146 ، أبريل ،ص ص 159</w:t>
      </w:r>
      <w:r w:rsidRPr="004F46A3">
        <w:rPr>
          <w:rFonts w:ascii="Simplified Arabic" w:hAnsi="Simplified Arabic" w:cs="Simplified Arabic"/>
          <w:sz w:val="23"/>
          <w:szCs w:val="23"/>
        </w:rPr>
        <w:t xml:space="preserve"> -</w:t>
      </w:r>
      <w:r w:rsidRPr="004F46A3">
        <w:rPr>
          <w:rFonts w:ascii="Simplified Arabic" w:hAnsi="Simplified Arabic" w:cs="Simplified Arabic"/>
          <w:sz w:val="23"/>
          <w:szCs w:val="23"/>
          <w:rtl/>
        </w:rPr>
        <w:t>182.</w:t>
      </w:r>
    </w:p>
    <w:p w14:paraId="75944226" w14:textId="77777777" w:rsidR="003E121D" w:rsidRPr="004F46A3" w:rsidRDefault="003E121D" w:rsidP="009408A2">
      <w:pPr>
        <w:bidi/>
        <w:spacing w:line="240" w:lineRule="auto"/>
        <w:contextualSpacing/>
        <w:rPr>
          <w:rFonts w:ascii="Simplified Arabic" w:eastAsia="Calibri" w:hAnsi="Simplified Arabic" w:cs="Simplified Arabic"/>
          <w:sz w:val="23"/>
          <w:szCs w:val="23"/>
          <w:lang w:bidi="ar-AE"/>
        </w:rPr>
      </w:pPr>
      <w:r w:rsidRPr="004F46A3">
        <w:rPr>
          <w:rFonts w:ascii="Simplified Arabic" w:eastAsia="Calibri" w:hAnsi="Simplified Arabic" w:cs="Simplified Arabic"/>
          <w:sz w:val="23"/>
          <w:szCs w:val="23"/>
          <w:rtl/>
        </w:rPr>
        <w:t>محمد السيد النجار وعمرو محمود حبيب</w:t>
      </w:r>
      <w:r w:rsidRPr="004F46A3">
        <w:rPr>
          <w:rFonts w:ascii="Simplified Arabic" w:eastAsia="Calibri" w:hAnsi="Simplified Arabic" w:cs="Simplified Arabic"/>
          <w:sz w:val="23"/>
          <w:szCs w:val="23"/>
          <w:rtl/>
          <w:lang w:bidi="ar-AE"/>
        </w:rPr>
        <w:t>(2021):</w:t>
      </w:r>
      <w:r w:rsidRPr="004F46A3">
        <w:rPr>
          <w:rFonts w:ascii="Simplified Arabic" w:eastAsia="Calibri" w:hAnsi="Simplified Arabic" w:cs="Simplified Arabic"/>
          <w:sz w:val="23"/>
          <w:szCs w:val="23"/>
          <w:rtl/>
        </w:rPr>
        <w:t xml:space="preserve"> </w:t>
      </w:r>
      <w:r w:rsidRPr="004F46A3">
        <w:rPr>
          <w:rFonts w:ascii="Simplified Arabic" w:eastAsia="Calibri" w:hAnsi="Simplified Arabic" w:cs="Simplified Arabic"/>
          <w:sz w:val="23"/>
          <w:szCs w:val="23"/>
          <w:rtl/>
          <w:lang w:bidi="ar-AE"/>
        </w:rPr>
        <w:t>برنامج ذکاء اصطناعي قائم على روبوتات الدردشة وأسلوب التعلم ببيئة تدريب إلکتروني وأثره على تنمية مهارات استخدام نظم إدارة التعلم الإلکتروني لدى معلمي الحلقة الإعدادية</w:t>
      </w:r>
      <w:r w:rsidRPr="004F46A3">
        <w:rPr>
          <w:rFonts w:ascii="Simplified Arabic" w:eastAsia="Calibri" w:hAnsi="Simplified Arabic" w:cs="Simplified Arabic"/>
          <w:sz w:val="23"/>
          <w:szCs w:val="23"/>
          <w:rtl/>
        </w:rPr>
        <w:t>،</w:t>
      </w:r>
      <w:r w:rsidRPr="004F46A3">
        <w:rPr>
          <w:rFonts w:ascii="Simplified Arabic" w:eastAsia="Calibri" w:hAnsi="Simplified Arabic" w:cs="Simplified Arabic"/>
          <w:b/>
          <w:bCs/>
          <w:sz w:val="23"/>
          <w:szCs w:val="23"/>
          <w:rtl/>
        </w:rPr>
        <w:t>مجلة تكنولوجيا التعليم</w:t>
      </w:r>
      <w:r w:rsidRPr="004F46A3">
        <w:rPr>
          <w:rFonts w:ascii="Simplified Arabic" w:eastAsia="Calibri" w:hAnsi="Simplified Arabic" w:cs="Simplified Arabic"/>
          <w:sz w:val="23"/>
          <w:szCs w:val="23"/>
          <w:rtl/>
        </w:rPr>
        <w:t xml:space="preserve">، الجمعية المصرية لتكنولوجيا التعليم، المجلد 31، العدد 2 ، فبراير ، ص ص 91-201. </w:t>
      </w:r>
    </w:p>
    <w:p w14:paraId="53BAAAA8" w14:textId="77777777" w:rsidR="003E121D" w:rsidRPr="004F46A3" w:rsidRDefault="003E121D" w:rsidP="009408A2">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محمد حمد محمد العجمي العتل وعبدالرحمن سعد محمد العجمي وإبراهيم غازي العنزي (2021): دور الذكاء الاصطناعي (</w:t>
      </w:r>
      <w:r w:rsidRPr="004F46A3">
        <w:rPr>
          <w:rFonts w:ascii="Simplified Arabic" w:hAnsi="Simplified Arabic" w:cs="Simplified Arabic"/>
          <w:sz w:val="23"/>
          <w:szCs w:val="23"/>
        </w:rPr>
        <w:t>AI</w:t>
      </w:r>
      <w:r w:rsidRPr="004F46A3">
        <w:rPr>
          <w:rFonts w:ascii="Simplified Arabic" w:hAnsi="Simplified Arabic" w:cs="Simplified Arabic"/>
          <w:sz w:val="23"/>
          <w:szCs w:val="23"/>
          <w:rtl/>
          <w:lang w:bidi="ar-EG"/>
        </w:rPr>
        <w:t xml:space="preserve">) </w:t>
      </w:r>
      <w:r w:rsidRPr="004F46A3">
        <w:rPr>
          <w:rFonts w:ascii="Simplified Arabic" w:hAnsi="Simplified Arabic" w:cs="Simplified Arabic"/>
          <w:sz w:val="23"/>
          <w:szCs w:val="23"/>
          <w:rtl/>
        </w:rPr>
        <w:t>في التعليم من وجهة نظر طلبة كلية التربية الأساسية بدولة الكويت،</w:t>
      </w:r>
      <w:r w:rsidRPr="004F46A3">
        <w:rPr>
          <w:rFonts w:ascii="Simplified Arabic" w:hAnsi="Simplified Arabic" w:cs="Simplified Arabic"/>
          <w:b/>
          <w:bCs/>
          <w:sz w:val="23"/>
          <w:szCs w:val="23"/>
          <w:rtl/>
        </w:rPr>
        <w:t xml:space="preserve"> مجلة الدراسات والبحوث التربوية</w:t>
      </w:r>
      <w:r w:rsidRPr="004F46A3">
        <w:rPr>
          <w:rFonts w:ascii="Simplified Arabic" w:hAnsi="Simplified Arabic" w:cs="Simplified Arabic"/>
          <w:sz w:val="23"/>
          <w:szCs w:val="23"/>
          <w:rtl/>
        </w:rPr>
        <w:t>، مركز العطاء للاستشارات التربوية، المجلد (1)، العدد (1)، يناير، ص ص 30–64</w:t>
      </w:r>
      <w:r w:rsidRPr="004F46A3">
        <w:rPr>
          <w:rFonts w:ascii="Simplified Arabic" w:hAnsi="Simplified Arabic" w:cs="Simplified Arabic"/>
          <w:sz w:val="23"/>
          <w:szCs w:val="23"/>
        </w:rPr>
        <w:t xml:space="preserve">. </w:t>
      </w:r>
    </w:p>
    <w:p w14:paraId="3B31DCCD" w14:textId="77777777" w:rsidR="003E121D" w:rsidRPr="004F46A3" w:rsidRDefault="003E121D" w:rsidP="009408A2">
      <w:pPr>
        <w:bidi/>
        <w:spacing w:line="240" w:lineRule="auto"/>
        <w:contextualSpacing/>
        <w:rPr>
          <w:rFonts w:ascii="Simplified Arabic" w:eastAsia="Calibri" w:hAnsi="Simplified Arabic" w:cs="Simplified Arabic"/>
          <w:sz w:val="23"/>
          <w:szCs w:val="23"/>
        </w:rPr>
      </w:pPr>
      <w:r w:rsidRPr="004F46A3">
        <w:rPr>
          <w:rFonts w:ascii="Simplified Arabic" w:eastAsia="Calibri" w:hAnsi="Simplified Arabic" w:cs="Simplified Arabic"/>
          <w:sz w:val="23"/>
          <w:szCs w:val="23"/>
          <w:rtl/>
        </w:rPr>
        <w:t xml:space="preserve">محمد فرج مصطفى السيد و عبدالجواد حسن عبدالجواد أبو دنيا (2023): تصميم بيئة تعلم رقمية قائمة على تطبيقات الذكاء الاصطناعي لتنمية بعض مهارات التدريس الرقمية والتقبل التكنولوجي لدى الطلاب المعلمين بكلية التربية جامعة الأزهر، </w:t>
      </w:r>
      <w:r w:rsidRPr="004F46A3">
        <w:rPr>
          <w:rFonts w:ascii="Simplified Arabic" w:eastAsia="Calibri" w:hAnsi="Simplified Arabic" w:cs="Simplified Arabic"/>
          <w:b/>
          <w:bCs/>
          <w:sz w:val="23"/>
          <w:szCs w:val="23"/>
          <w:rtl/>
        </w:rPr>
        <w:t>مجلة تكنولوجيا التعليم والتعلم الرقمي</w:t>
      </w:r>
      <w:r w:rsidRPr="004F46A3">
        <w:rPr>
          <w:rFonts w:ascii="Simplified Arabic" w:eastAsia="Calibri" w:hAnsi="Simplified Arabic" w:cs="Simplified Arabic"/>
          <w:sz w:val="23"/>
          <w:szCs w:val="23"/>
          <w:rtl/>
        </w:rPr>
        <w:t>، الجمعية المصرية للتنمية التكنولوجية ،المجلد4،العدد11 ، مايو ،ص ص 70 - 205.</w:t>
      </w:r>
    </w:p>
    <w:p w14:paraId="02F08249" w14:textId="77777777" w:rsidR="003E121D" w:rsidRPr="004F46A3" w:rsidRDefault="003E121D" w:rsidP="009408A2">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 xml:space="preserve">محمد فوزي الغامدي(2024): </w:t>
      </w:r>
      <w:r w:rsidRPr="004F46A3">
        <w:rPr>
          <w:rFonts w:ascii="Simplified Arabic" w:hAnsi="Simplified Arabic" w:cs="Simplified Arabic"/>
          <w:b/>
          <w:bCs/>
          <w:sz w:val="23"/>
          <w:szCs w:val="23"/>
          <w:rtl/>
        </w:rPr>
        <w:t>الذكاء الاصطناعي في التعليم</w:t>
      </w:r>
      <w:r w:rsidRPr="004F46A3">
        <w:rPr>
          <w:rFonts w:ascii="Simplified Arabic" w:hAnsi="Simplified Arabic" w:cs="Simplified Arabic"/>
          <w:sz w:val="23"/>
          <w:szCs w:val="23"/>
          <w:rtl/>
        </w:rPr>
        <w:t xml:space="preserve"> ،الرياض، السعودية: مكتبة الملك فهد الوطنية.</w:t>
      </w:r>
    </w:p>
    <w:p w14:paraId="5FC2EDE1" w14:textId="49118945" w:rsidR="003E121D" w:rsidRPr="004F46A3" w:rsidRDefault="003E121D" w:rsidP="009408A2">
      <w:pPr>
        <w:bidi/>
        <w:spacing w:line="240" w:lineRule="auto"/>
        <w:contextualSpacing/>
        <w:rPr>
          <w:rFonts w:ascii="Simplified Arabic" w:eastAsia="Calibri" w:hAnsi="Simplified Arabic" w:cs="Simplified Arabic"/>
          <w:sz w:val="23"/>
          <w:szCs w:val="23"/>
          <w:lang w:bidi="ar-EG"/>
        </w:rPr>
      </w:pPr>
      <w:r w:rsidRPr="004F46A3">
        <w:rPr>
          <w:rFonts w:ascii="Simplified Arabic" w:eastAsia="Calibri" w:hAnsi="Simplified Arabic" w:cs="Simplified Arabic"/>
          <w:sz w:val="23"/>
          <w:szCs w:val="23"/>
          <w:rtl/>
          <w:lang w:bidi="ar-EG"/>
        </w:rPr>
        <w:t>مروة محمد محمد الباز (2013): فع</w:t>
      </w:r>
      <w:r w:rsidR="00907DCE">
        <w:rPr>
          <w:rFonts w:ascii="Simplified Arabic" w:eastAsia="Calibri" w:hAnsi="Simplified Arabic" w:cs="Simplified Arabic"/>
          <w:sz w:val="23"/>
          <w:szCs w:val="23"/>
          <w:rtl/>
          <w:lang w:bidi="ar-EG"/>
        </w:rPr>
        <w:t>إلى</w:t>
      </w:r>
      <w:r w:rsidRPr="004F46A3">
        <w:rPr>
          <w:rFonts w:ascii="Simplified Arabic" w:eastAsia="Calibri" w:hAnsi="Simplified Arabic" w:cs="Simplified Arabic"/>
          <w:sz w:val="23"/>
          <w:szCs w:val="23"/>
          <w:rtl/>
          <w:lang w:bidi="ar-EG"/>
        </w:rPr>
        <w:t xml:space="preserve">ة برنامج تدريبي قائم على تقنيات الويب 2.0 في تنمية مهارات التدريس الإلكتروني والاتجاه نحوه </w:t>
      </w:r>
      <w:r w:rsidR="00C030A7">
        <w:rPr>
          <w:rFonts w:ascii="Simplified Arabic" w:eastAsia="Calibri" w:hAnsi="Simplified Arabic" w:cs="Simplified Arabic"/>
          <w:sz w:val="23"/>
          <w:szCs w:val="23"/>
          <w:rtl/>
          <w:lang w:bidi="ar-EG"/>
        </w:rPr>
        <w:t>لدى</w:t>
      </w:r>
      <w:r w:rsidRPr="004F46A3">
        <w:rPr>
          <w:rFonts w:ascii="Simplified Arabic" w:eastAsia="Calibri" w:hAnsi="Simplified Arabic" w:cs="Simplified Arabic"/>
          <w:sz w:val="23"/>
          <w:szCs w:val="23"/>
          <w:rtl/>
          <w:lang w:bidi="ar-EG"/>
        </w:rPr>
        <w:t xml:space="preserve"> معلمي العلوم أثناء الخدمة، </w:t>
      </w:r>
      <w:r w:rsidRPr="004F46A3">
        <w:rPr>
          <w:rFonts w:ascii="Simplified Arabic" w:eastAsia="Calibri" w:hAnsi="Simplified Arabic" w:cs="Simplified Arabic"/>
          <w:b/>
          <w:bCs/>
          <w:sz w:val="23"/>
          <w:szCs w:val="23"/>
          <w:rtl/>
          <w:lang w:bidi="ar-EG"/>
        </w:rPr>
        <w:t>المجلة المصرية للتربية العلمية</w:t>
      </w:r>
      <w:r w:rsidRPr="004F46A3">
        <w:rPr>
          <w:rFonts w:ascii="Simplified Arabic" w:eastAsia="Calibri" w:hAnsi="Simplified Arabic" w:cs="Simplified Arabic"/>
          <w:sz w:val="23"/>
          <w:szCs w:val="23"/>
          <w:rtl/>
          <w:lang w:bidi="ar-EG"/>
        </w:rPr>
        <w:t>، الجمعية المصرية للتربية العلمية، المجلد 16، العدد 2، مارس، ص ص 113-160.</w:t>
      </w:r>
    </w:p>
    <w:p w14:paraId="542CB5E5" w14:textId="77777777" w:rsidR="003E121D" w:rsidRPr="004F46A3" w:rsidRDefault="003E121D" w:rsidP="009408A2">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مصطفي محمد الشيخ عبد الرؤف  ومحمد مصطفى غلوش و مايسه رمضان عبد القادر الصعيدي(2022): فاعلية برنامج تدريبي قائم على نموذج</w:t>
      </w:r>
      <w:r w:rsidRPr="004F46A3">
        <w:rPr>
          <w:rFonts w:ascii="Simplified Arabic" w:hAnsi="Simplified Arabic" w:cs="Simplified Arabic"/>
          <w:sz w:val="23"/>
          <w:szCs w:val="23"/>
        </w:rPr>
        <w:t xml:space="preserve"> (SAMR) </w:t>
      </w:r>
      <w:r w:rsidRPr="004F46A3">
        <w:rPr>
          <w:rFonts w:ascii="Simplified Arabic" w:hAnsi="Simplified Arabic" w:cs="Simplified Arabic"/>
          <w:sz w:val="23"/>
          <w:szCs w:val="23"/>
          <w:rtl/>
        </w:rPr>
        <w:t xml:space="preserve">في تنمية مهارات ممارسات التدريس الإلكتروني لدى معلمي الأحياء بالمرحلة الثانوية الأزهرية، </w:t>
      </w:r>
      <w:r w:rsidRPr="004F46A3">
        <w:rPr>
          <w:rFonts w:ascii="Simplified Arabic" w:hAnsi="Simplified Arabic" w:cs="Simplified Arabic"/>
          <w:b/>
          <w:bCs/>
          <w:sz w:val="23"/>
          <w:szCs w:val="23"/>
          <w:rtl/>
        </w:rPr>
        <w:t xml:space="preserve">مجلة كلية التربية ، </w:t>
      </w:r>
      <w:r w:rsidRPr="004F46A3">
        <w:rPr>
          <w:rFonts w:ascii="Simplified Arabic" w:hAnsi="Simplified Arabic" w:cs="Simplified Arabic"/>
          <w:sz w:val="23"/>
          <w:szCs w:val="23"/>
          <w:rtl/>
        </w:rPr>
        <w:t>كلية التربية ،جامعة كفر الشيخ ، المجلد3، العدد2،ص ص</w:t>
      </w:r>
      <w:r w:rsidRPr="004F46A3">
        <w:rPr>
          <w:rFonts w:ascii="Simplified Arabic" w:eastAsia="Calibri" w:hAnsi="Simplified Arabic" w:cs="Simplified Arabic"/>
          <w:sz w:val="23"/>
          <w:szCs w:val="23"/>
        </w:rPr>
        <w:t xml:space="preserve"> </w:t>
      </w:r>
      <w:r w:rsidRPr="004F46A3">
        <w:rPr>
          <w:rFonts w:ascii="Simplified Arabic" w:hAnsi="Simplified Arabic" w:cs="Simplified Arabic"/>
          <w:sz w:val="23"/>
          <w:szCs w:val="23"/>
          <w:rtl/>
        </w:rPr>
        <w:t>213-240.</w:t>
      </w:r>
    </w:p>
    <w:p w14:paraId="524AE4E9" w14:textId="77777777" w:rsidR="003E121D" w:rsidRPr="004F46A3" w:rsidRDefault="003E121D" w:rsidP="009408A2">
      <w:pPr>
        <w:bidi/>
        <w:spacing w:line="240" w:lineRule="auto"/>
        <w:contextualSpacing/>
        <w:rPr>
          <w:rFonts w:ascii="Simplified Arabic" w:eastAsia="Calibri" w:hAnsi="Simplified Arabic" w:cs="Simplified Arabic"/>
          <w:sz w:val="23"/>
          <w:szCs w:val="23"/>
          <w:lang w:bidi="ar-EG"/>
        </w:rPr>
      </w:pPr>
      <w:r w:rsidRPr="004F46A3">
        <w:rPr>
          <w:rFonts w:ascii="Simplified Arabic" w:eastAsia="Calibri" w:hAnsi="Simplified Arabic" w:cs="Simplified Arabic"/>
          <w:sz w:val="23"/>
          <w:szCs w:val="23"/>
          <w:rtl/>
        </w:rPr>
        <w:t>منال بنت عبدالرحمن يوسف الشبل (2021)</w:t>
      </w:r>
      <w:r w:rsidRPr="004F46A3">
        <w:rPr>
          <w:rFonts w:ascii="Simplified Arabic" w:eastAsia="Calibri" w:hAnsi="Simplified Arabic" w:cs="Simplified Arabic"/>
          <w:sz w:val="23"/>
          <w:szCs w:val="23"/>
        </w:rPr>
        <w:t>:</w:t>
      </w:r>
      <w:r w:rsidRPr="004F46A3">
        <w:rPr>
          <w:rFonts w:ascii="Simplified Arabic" w:eastAsia="Calibri" w:hAnsi="Simplified Arabic" w:cs="Simplified Arabic"/>
          <w:sz w:val="23"/>
          <w:szCs w:val="23"/>
          <w:rtl/>
        </w:rPr>
        <w:t>تصورات معلمات الرياضيات نحو تعلم وتعليم الرياضيات وفق مدخل الذكاء الاصطناعي في التعليم العام بالمملكة العربية السعودية،</w:t>
      </w:r>
      <w:r w:rsidRPr="004F46A3">
        <w:rPr>
          <w:rFonts w:ascii="Simplified Arabic" w:eastAsia="Calibri" w:hAnsi="Simplified Arabic" w:cs="Simplified Arabic"/>
          <w:sz w:val="23"/>
          <w:szCs w:val="23"/>
          <w:lang w:bidi="ar-EG"/>
        </w:rPr>
        <w:t> </w:t>
      </w:r>
      <w:r w:rsidRPr="004F46A3">
        <w:rPr>
          <w:rFonts w:ascii="Simplified Arabic" w:eastAsia="Calibri" w:hAnsi="Simplified Arabic" w:cs="Simplified Arabic"/>
          <w:b/>
          <w:bCs/>
          <w:sz w:val="23"/>
          <w:szCs w:val="23"/>
          <w:rtl/>
        </w:rPr>
        <w:t>مجلة تربويات الرياضيات</w:t>
      </w:r>
      <w:r w:rsidRPr="004F46A3">
        <w:rPr>
          <w:rFonts w:ascii="Simplified Arabic" w:eastAsia="Calibri" w:hAnsi="Simplified Arabic" w:cs="Simplified Arabic"/>
          <w:i/>
          <w:iCs/>
          <w:sz w:val="23"/>
          <w:szCs w:val="23"/>
          <w:rtl/>
        </w:rPr>
        <w:t xml:space="preserve">، </w:t>
      </w:r>
      <w:r w:rsidRPr="004F46A3">
        <w:rPr>
          <w:rFonts w:ascii="Simplified Arabic" w:eastAsia="Calibri" w:hAnsi="Simplified Arabic" w:cs="Simplified Arabic"/>
          <w:sz w:val="23"/>
          <w:szCs w:val="23"/>
          <w:rtl/>
          <w:lang w:bidi="ar-EG"/>
        </w:rPr>
        <w:t>الجمعية المصرية لتربويات الرياضيات، المجلد24، العدد 4</w:t>
      </w:r>
      <w:r w:rsidRPr="004F46A3">
        <w:rPr>
          <w:rFonts w:ascii="Simplified Arabic" w:eastAsia="Calibri" w:hAnsi="Simplified Arabic" w:cs="Simplified Arabic"/>
          <w:sz w:val="23"/>
          <w:szCs w:val="23"/>
          <w:rtl/>
        </w:rPr>
        <w:t xml:space="preserve"> ، أبريل،ص ص 278-310.</w:t>
      </w:r>
    </w:p>
    <w:p w14:paraId="1E3CACDE" w14:textId="77777777" w:rsidR="003E121D" w:rsidRPr="004F46A3" w:rsidRDefault="003E121D" w:rsidP="009408A2">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 xml:space="preserve">منى زهران محمد عبد الحكيم ومحمد ممدوح حسين عبدالحافظ(2025): فاعلية برنامج تدريبي قائم على إستراتيجيات التعلم الممتع لتنمية بعض مهارات التدريس الرقمي والدافعية الأكاديمية لدى الطلاب المعلمين شعبة التاريخ بكلية التربية، </w:t>
      </w:r>
      <w:r w:rsidRPr="004F46A3">
        <w:rPr>
          <w:rFonts w:ascii="Simplified Arabic" w:hAnsi="Simplified Arabic" w:cs="Simplified Arabic"/>
          <w:b/>
          <w:bCs/>
          <w:sz w:val="23"/>
          <w:szCs w:val="23"/>
          <w:rtl/>
        </w:rPr>
        <w:t>مجلة التربية</w:t>
      </w:r>
      <w:r w:rsidRPr="004F46A3">
        <w:rPr>
          <w:rFonts w:ascii="Simplified Arabic" w:hAnsi="Simplified Arabic" w:cs="Simplified Arabic"/>
          <w:sz w:val="23"/>
          <w:szCs w:val="23"/>
          <w:rtl/>
        </w:rPr>
        <w:t>، كلية التربية، جامعة الأزهر، العدد (206)، الجزء (4)، أبريل، ص ص 277–332</w:t>
      </w:r>
      <w:r w:rsidRPr="004F46A3">
        <w:rPr>
          <w:rFonts w:ascii="Simplified Arabic" w:hAnsi="Simplified Arabic" w:cs="Simplified Arabic"/>
          <w:sz w:val="23"/>
          <w:szCs w:val="23"/>
        </w:rPr>
        <w:t>.</w:t>
      </w:r>
    </w:p>
    <w:p w14:paraId="18C07B8B" w14:textId="27584FA4" w:rsidR="003E121D" w:rsidRPr="004F46A3" w:rsidRDefault="009408A2" w:rsidP="009408A2">
      <w:pPr>
        <w:bidi/>
        <w:spacing w:line="240" w:lineRule="auto"/>
        <w:contextualSpacing/>
        <w:rPr>
          <w:rFonts w:ascii="Simplified Arabic" w:hAnsi="Simplified Arabic" w:cs="Simplified Arabic"/>
          <w:sz w:val="23"/>
          <w:szCs w:val="23"/>
        </w:rPr>
      </w:pPr>
      <w:r>
        <w:rPr>
          <w:rFonts w:ascii="Simplified Arabic" w:hAnsi="Simplified Arabic" w:cs="Simplified Arabic" w:hint="cs"/>
          <w:sz w:val="23"/>
          <w:szCs w:val="23"/>
          <w:rtl/>
        </w:rPr>
        <w:t xml:space="preserve">منى </w:t>
      </w:r>
      <w:r w:rsidR="003E121D" w:rsidRPr="004F46A3">
        <w:rPr>
          <w:rFonts w:ascii="Simplified Arabic" w:hAnsi="Simplified Arabic" w:cs="Simplified Arabic"/>
          <w:sz w:val="23"/>
          <w:szCs w:val="23"/>
          <w:rtl/>
        </w:rPr>
        <w:t>كامل البسيوني شمس الدين، ونهاد حسين محمد سراج</w:t>
      </w:r>
      <w:r w:rsidR="003E121D" w:rsidRPr="004F46A3">
        <w:rPr>
          <w:rFonts w:ascii="Simplified Arabic" w:hAnsi="Simplified Arabic" w:cs="Simplified Arabic"/>
          <w:b/>
          <w:bCs/>
          <w:sz w:val="23"/>
          <w:szCs w:val="23"/>
        </w:rPr>
        <w:t xml:space="preserve"> </w:t>
      </w:r>
      <w:r w:rsidR="003E121D" w:rsidRPr="004F46A3">
        <w:rPr>
          <w:rFonts w:ascii="Simplified Arabic" w:hAnsi="Simplified Arabic" w:cs="Simplified Arabic"/>
          <w:b/>
          <w:bCs/>
          <w:sz w:val="23"/>
          <w:szCs w:val="23"/>
          <w:rtl/>
        </w:rPr>
        <w:t xml:space="preserve"> (2025): </w:t>
      </w:r>
      <w:r w:rsidR="003E121D" w:rsidRPr="004F46A3">
        <w:rPr>
          <w:rFonts w:ascii="Simplified Arabic" w:hAnsi="Simplified Arabic" w:cs="Simplified Arabic"/>
          <w:sz w:val="23"/>
          <w:szCs w:val="23"/>
          <w:rtl/>
        </w:rPr>
        <w:t>أثر توظيف تطبيق الذكاء الاصطناعي</w:t>
      </w:r>
      <w:r w:rsidR="003E121D" w:rsidRPr="004F46A3">
        <w:rPr>
          <w:rFonts w:ascii="Simplified Arabic" w:hAnsi="Simplified Arabic" w:cs="Simplified Arabic"/>
          <w:sz w:val="23"/>
          <w:szCs w:val="23"/>
        </w:rPr>
        <w:t xml:space="preserve"> (Magic School) </w:t>
      </w:r>
      <w:r w:rsidR="003E121D" w:rsidRPr="004F46A3">
        <w:rPr>
          <w:rFonts w:ascii="Simplified Arabic" w:hAnsi="Simplified Arabic" w:cs="Simplified Arabic"/>
          <w:sz w:val="23"/>
          <w:szCs w:val="23"/>
          <w:rtl/>
        </w:rPr>
        <w:t xml:space="preserve">على تنمية البراعة التدريسية والعزم الأكاديمي وبعض مهارات القرن الحادي والعشرين لدى الطالبات المعلمات بكلية الاقتصاد المنزلي بجامعة المنوفية، </w:t>
      </w:r>
      <w:r w:rsidR="003E121D" w:rsidRPr="004F46A3">
        <w:rPr>
          <w:rFonts w:ascii="Simplified Arabic" w:hAnsi="Simplified Arabic" w:cs="Simplified Arabic"/>
          <w:b/>
          <w:bCs/>
          <w:sz w:val="23"/>
          <w:szCs w:val="23"/>
          <w:rtl/>
        </w:rPr>
        <w:t>مجلة التربية النوعية والتكنولوجيا (بحوث علمية وتطبيقية)</w:t>
      </w:r>
      <w:r w:rsidR="003E121D" w:rsidRPr="004F46A3">
        <w:rPr>
          <w:rFonts w:ascii="Simplified Arabic" w:hAnsi="Simplified Arabic" w:cs="Simplified Arabic"/>
          <w:sz w:val="23"/>
          <w:szCs w:val="23"/>
          <w:rtl/>
        </w:rPr>
        <w:t>، كلية التربية النوعية، جامعة كفر الشيخ، المجلد (32)، العدد</w:t>
      </w:r>
      <w:r w:rsidR="003E121D" w:rsidRPr="004F46A3">
        <w:rPr>
          <w:rFonts w:ascii="Simplified Arabic" w:hAnsi="Simplified Arabic" w:cs="Simplified Arabic"/>
          <w:sz w:val="23"/>
          <w:szCs w:val="23"/>
        </w:rPr>
        <w:t xml:space="preserve"> (2)</w:t>
      </w:r>
      <w:r w:rsidR="003E121D" w:rsidRPr="004F46A3">
        <w:rPr>
          <w:rFonts w:ascii="Simplified Arabic" w:hAnsi="Simplified Arabic" w:cs="Simplified Arabic"/>
          <w:sz w:val="23"/>
          <w:szCs w:val="23"/>
          <w:rtl/>
        </w:rPr>
        <w:t>، يونيو، ص ص 519–597</w:t>
      </w:r>
      <w:r w:rsidR="003E121D" w:rsidRPr="004F46A3">
        <w:rPr>
          <w:rFonts w:ascii="Simplified Arabic" w:hAnsi="Simplified Arabic" w:cs="Simplified Arabic"/>
          <w:sz w:val="23"/>
          <w:szCs w:val="23"/>
        </w:rPr>
        <w:t>.</w:t>
      </w:r>
    </w:p>
    <w:p w14:paraId="43C64D2D" w14:textId="77777777" w:rsidR="003E121D" w:rsidRPr="004F46A3" w:rsidRDefault="003E121D" w:rsidP="009408A2">
      <w:pPr>
        <w:bidi/>
        <w:spacing w:line="240" w:lineRule="auto"/>
        <w:contextualSpacing/>
        <w:rPr>
          <w:rFonts w:ascii="Simplified Arabic" w:eastAsia="Calibri" w:hAnsi="Simplified Arabic" w:cs="Simplified Arabic"/>
          <w:sz w:val="23"/>
          <w:szCs w:val="23"/>
        </w:rPr>
      </w:pPr>
      <w:r w:rsidRPr="004F46A3">
        <w:rPr>
          <w:rFonts w:ascii="Simplified Arabic" w:eastAsia="Calibri" w:hAnsi="Simplified Arabic" w:cs="Simplified Arabic"/>
          <w:sz w:val="23"/>
          <w:szCs w:val="23"/>
          <w:rtl/>
        </w:rPr>
        <w:lastRenderedPageBreak/>
        <w:t>نشوى رفعت محمد شحاته (2020):</w:t>
      </w:r>
      <w:r w:rsidRPr="004F46A3">
        <w:rPr>
          <w:rFonts w:ascii="Simplified Arabic" w:eastAsia="Calibri" w:hAnsi="Simplified Arabic" w:cs="Simplified Arabic"/>
          <w:b/>
          <w:bCs/>
          <w:sz w:val="23"/>
          <w:szCs w:val="23"/>
          <w:rtl/>
        </w:rPr>
        <w:t xml:space="preserve"> </w:t>
      </w:r>
      <w:r w:rsidRPr="004F46A3">
        <w:rPr>
          <w:rFonts w:ascii="Simplified Arabic" w:eastAsia="Calibri" w:hAnsi="Simplified Arabic" w:cs="Simplified Arabic"/>
          <w:sz w:val="23"/>
          <w:szCs w:val="23"/>
          <w:rtl/>
        </w:rPr>
        <w:t>توظيف</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تطبيقات</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الذكاء</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الاصطناعي</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فى</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العملية</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التعليمية،</w:t>
      </w:r>
      <w:r w:rsidRPr="004F46A3">
        <w:rPr>
          <w:rFonts w:ascii="Simplified Arabic" w:eastAsia="Calibri" w:hAnsi="Simplified Arabic" w:cs="Simplified Arabic"/>
          <w:b/>
          <w:bCs/>
          <w:sz w:val="23"/>
          <w:szCs w:val="23"/>
          <w:rtl/>
        </w:rPr>
        <w:t xml:space="preserve"> المجلة العلمية للجمعية المصرية للکمبيوتر التعليمي، </w:t>
      </w:r>
      <w:r w:rsidRPr="004F46A3">
        <w:rPr>
          <w:rFonts w:ascii="Simplified Arabic" w:eastAsia="Calibri" w:hAnsi="Simplified Arabic" w:cs="Simplified Arabic"/>
          <w:sz w:val="23"/>
          <w:szCs w:val="23"/>
          <w:rtl/>
        </w:rPr>
        <w:t>الجمعية المصرية للکمبيوتر التعليمي، المجلد10،</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العدد</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2</w:t>
      </w:r>
      <w:r w:rsidRPr="004F46A3">
        <w:rPr>
          <w:rFonts w:ascii="Simplified Arabic" w:eastAsia="Calibri" w:hAnsi="Simplified Arabic" w:cs="Simplified Arabic"/>
          <w:sz w:val="23"/>
          <w:szCs w:val="23"/>
        </w:rPr>
        <w:t xml:space="preserve"> </w:t>
      </w:r>
      <w:r w:rsidRPr="004F46A3">
        <w:rPr>
          <w:rFonts w:ascii="Simplified Arabic" w:eastAsia="Calibri" w:hAnsi="Simplified Arabic" w:cs="Simplified Arabic"/>
          <w:sz w:val="23"/>
          <w:szCs w:val="23"/>
          <w:rtl/>
        </w:rPr>
        <w:t>،ديسمبر، ص ص 205-214.</w:t>
      </w:r>
    </w:p>
    <w:p w14:paraId="566A9798" w14:textId="77777777" w:rsidR="00C06837" w:rsidRDefault="003E121D" w:rsidP="00C06837">
      <w:pPr>
        <w:bidi/>
        <w:spacing w:line="240" w:lineRule="auto"/>
        <w:contextualSpacing/>
        <w:rPr>
          <w:rFonts w:ascii="Simplified Arabic" w:hAnsi="Simplified Arabic" w:cs="Simplified Arabic"/>
          <w:sz w:val="23"/>
          <w:szCs w:val="23"/>
          <w:rtl/>
          <w:lang w:bidi="ar-EG"/>
        </w:rPr>
      </w:pPr>
      <w:r w:rsidRPr="004F46A3">
        <w:rPr>
          <w:rFonts w:ascii="Simplified Arabic" w:hAnsi="Simplified Arabic" w:cs="Simplified Arabic"/>
          <w:sz w:val="23"/>
          <w:szCs w:val="23"/>
          <w:rtl/>
          <w:lang w:bidi="ar-EG"/>
        </w:rPr>
        <w:t xml:space="preserve">نشوى رفعت محمد شحاته ورحاب السيد أحمد فؤاد(2021): تطوير بيئة تعلم قائمة على تطبيقات الذكاء الاصطناعي وأثرها في تنمية مهارات التصميم التعليمي والرضا عن التعلم لدى طلاب كلية التربية"، </w:t>
      </w:r>
      <w:r w:rsidRPr="004F46A3">
        <w:rPr>
          <w:rFonts w:ascii="Simplified Arabic" w:hAnsi="Simplified Arabic" w:cs="Simplified Arabic"/>
          <w:b/>
          <w:bCs/>
          <w:sz w:val="23"/>
          <w:szCs w:val="23"/>
          <w:rtl/>
          <w:lang w:bidi="ar-EG"/>
        </w:rPr>
        <w:t xml:space="preserve">مجلة كلية التربية </w:t>
      </w:r>
      <w:r w:rsidRPr="004F46A3">
        <w:rPr>
          <w:rFonts w:ascii="Simplified Arabic" w:hAnsi="Simplified Arabic" w:cs="Simplified Arabic"/>
          <w:sz w:val="23"/>
          <w:szCs w:val="23"/>
          <w:rtl/>
          <w:lang w:bidi="ar-EG"/>
        </w:rPr>
        <w:t>، كلية التربية،</w:t>
      </w:r>
      <w:r w:rsidRPr="004F46A3">
        <w:rPr>
          <w:rFonts w:ascii="Simplified Arabic" w:hAnsi="Simplified Arabic" w:cs="Simplified Arabic"/>
          <w:b/>
          <w:bCs/>
          <w:sz w:val="23"/>
          <w:szCs w:val="23"/>
          <w:rtl/>
          <w:lang w:bidi="ar-EG"/>
        </w:rPr>
        <w:t xml:space="preserve"> </w:t>
      </w:r>
      <w:r w:rsidRPr="004F46A3">
        <w:rPr>
          <w:rFonts w:ascii="Simplified Arabic" w:hAnsi="Simplified Arabic" w:cs="Simplified Arabic"/>
          <w:sz w:val="23"/>
          <w:szCs w:val="23"/>
          <w:rtl/>
          <w:lang w:bidi="ar-EG"/>
        </w:rPr>
        <w:t>جامعة بنها، المجلد 32، العدد 127، الجزء 3،</w:t>
      </w:r>
      <w:r w:rsidRPr="004F46A3">
        <w:rPr>
          <w:rFonts w:ascii="Simplified Arabic" w:hAnsi="Simplified Arabic" w:cs="Simplified Arabic"/>
          <w:sz w:val="23"/>
          <w:szCs w:val="23"/>
          <w:rtl/>
        </w:rPr>
        <w:t xml:space="preserve"> </w:t>
      </w:r>
      <w:r w:rsidRPr="004F46A3">
        <w:rPr>
          <w:rFonts w:ascii="Simplified Arabic" w:hAnsi="Simplified Arabic" w:cs="Simplified Arabic"/>
          <w:sz w:val="23"/>
          <w:szCs w:val="23"/>
          <w:rtl/>
          <w:lang w:bidi="ar-EG"/>
        </w:rPr>
        <w:t>يوليو، ص ص 91-176.</w:t>
      </w:r>
    </w:p>
    <w:p w14:paraId="0EDD1BC0" w14:textId="1CAA9032" w:rsidR="00C06837" w:rsidRPr="004F46A3" w:rsidRDefault="00C06837" w:rsidP="00C06837">
      <w:pPr>
        <w:bidi/>
        <w:spacing w:line="240" w:lineRule="auto"/>
        <w:contextualSpacing/>
        <w:rPr>
          <w:rFonts w:ascii="Simplified Arabic" w:hAnsi="Simplified Arabic" w:cs="Simplified Arabic"/>
          <w:sz w:val="23"/>
          <w:szCs w:val="23"/>
          <w:lang w:bidi="ar-EG"/>
        </w:rPr>
      </w:pPr>
      <w:r w:rsidRPr="00C06837">
        <w:rPr>
          <w:rFonts w:ascii="Simplified Arabic" w:hAnsi="Simplified Arabic" w:cs="Simplified Arabic"/>
          <w:sz w:val="23"/>
          <w:szCs w:val="23"/>
          <w:rtl/>
        </w:rPr>
        <w:t xml:space="preserve">وفاء فواز المالكي (2023): دور تطبيقات الذكاء الاصطناعي في تعزيز الاستراتيجيات التعليمية في التعليم العالي: مراجعة الأدبيات، </w:t>
      </w:r>
      <w:r w:rsidRPr="00C06837">
        <w:rPr>
          <w:rFonts w:ascii="Simplified Arabic" w:hAnsi="Simplified Arabic" w:cs="Simplified Arabic"/>
          <w:b/>
          <w:bCs/>
          <w:sz w:val="23"/>
          <w:szCs w:val="23"/>
          <w:rtl/>
        </w:rPr>
        <w:t>مجلة العلوم التربوية والنفسية</w:t>
      </w:r>
      <w:r w:rsidRPr="00C06837">
        <w:rPr>
          <w:rFonts w:ascii="Simplified Arabic" w:hAnsi="Simplified Arabic" w:cs="Simplified Arabic"/>
          <w:sz w:val="23"/>
          <w:szCs w:val="23"/>
          <w:rtl/>
        </w:rPr>
        <w:t>، المركز القومي للبحوث غزة، المجلد7، العدد5، فبراير، ص ص 93-107.</w:t>
      </w:r>
    </w:p>
    <w:p w14:paraId="685F465A" w14:textId="77777777" w:rsidR="003E121D" w:rsidRPr="004F46A3" w:rsidRDefault="003E121D" w:rsidP="009408A2">
      <w:pPr>
        <w:bidi/>
        <w:spacing w:line="240" w:lineRule="auto"/>
        <w:contextualSpacing/>
        <w:rPr>
          <w:rFonts w:ascii="Simplified Arabic" w:hAnsi="Simplified Arabic" w:cs="Simplified Arabic"/>
          <w:sz w:val="23"/>
          <w:szCs w:val="23"/>
        </w:rPr>
      </w:pPr>
      <w:r w:rsidRPr="004F46A3">
        <w:rPr>
          <w:rFonts w:ascii="Simplified Arabic" w:hAnsi="Simplified Arabic" w:cs="Simplified Arabic"/>
          <w:sz w:val="23"/>
          <w:szCs w:val="23"/>
          <w:rtl/>
        </w:rPr>
        <w:t xml:space="preserve">هاني أبو النضر عبد الستار محمد (2023): توظيف تطبيقات الذكاء الاصطناعي في العملية التعليمية من وجهة نظر المعلمين والطلاب، </w:t>
      </w:r>
      <w:r w:rsidRPr="004F46A3">
        <w:rPr>
          <w:rFonts w:ascii="Simplified Arabic" w:hAnsi="Simplified Arabic" w:cs="Simplified Arabic"/>
          <w:b/>
          <w:bCs/>
          <w:sz w:val="23"/>
          <w:szCs w:val="23"/>
          <w:rtl/>
        </w:rPr>
        <w:t>مجلة جامعة مطروح للعلوم التربوية والنفسية</w:t>
      </w:r>
      <w:r w:rsidRPr="004F46A3">
        <w:rPr>
          <w:rFonts w:ascii="Simplified Arabic" w:hAnsi="Simplified Arabic" w:cs="Simplified Arabic"/>
          <w:sz w:val="23"/>
          <w:szCs w:val="23"/>
          <w:rtl/>
        </w:rPr>
        <w:t>، كلية التربية، جامعة مطروح، المجلد الرابع، العدد السادس، الجزء الثاني، ديسمبر، ص ص 439-488.</w:t>
      </w:r>
    </w:p>
    <w:p w14:paraId="629EAEA9" w14:textId="7801747C" w:rsidR="003E121D" w:rsidRDefault="003E121D" w:rsidP="009408A2">
      <w:pPr>
        <w:bidi/>
        <w:spacing w:line="240" w:lineRule="auto"/>
        <w:contextualSpacing/>
        <w:rPr>
          <w:rFonts w:ascii="Simplified Arabic" w:hAnsi="Simplified Arabic" w:cs="Simplified Arabic"/>
          <w:sz w:val="23"/>
          <w:szCs w:val="23"/>
          <w:rtl/>
        </w:rPr>
      </w:pPr>
      <w:r w:rsidRPr="004F46A3">
        <w:rPr>
          <w:rFonts w:ascii="Simplified Arabic" w:hAnsi="Simplified Arabic" w:cs="Simplified Arabic"/>
          <w:sz w:val="23"/>
          <w:szCs w:val="23"/>
          <w:rtl/>
        </w:rPr>
        <w:t xml:space="preserve">هديل إبراهيم أحمدالشامي (2025): فاعلية برنامج تعليمي مدعوم بتطبيقات الذكاء الاصطناعي في تنمية مهارات التدريس الرقمي والدافعية المهنية لدى الطلاب معلمي الرياضيات بكلية التربية، </w:t>
      </w:r>
      <w:r w:rsidRPr="004F46A3">
        <w:rPr>
          <w:rFonts w:ascii="Simplified Arabic" w:hAnsi="Simplified Arabic" w:cs="Simplified Arabic"/>
          <w:b/>
          <w:bCs/>
          <w:sz w:val="23"/>
          <w:szCs w:val="23"/>
          <w:rtl/>
        </w:rPr>
        <w:t>مجلة المناهج المعاصرة وتكنولوجيا التعليم،</w:t>
      </w:r>
      <w:r w:rsidRPr="004F46A3">
        <w:rPr>
          <w:rFonts w:ascii="Simplified Arabic" w:hAnsi="Simplified Arabic" w:cs="Simplified Arabic"/>
          <w:sz w:val="23"/>
          <w:szCs w:val="23"/>
          <w:rtl/>
        </w:rPr>
        <w:t xml:space="preserve"> كلية التربية ، جامعة طنطا، المجلد6،العدد 4،أكتوبر،ص ص 171-222.</w:t>
      </w:r>
    </w:p>
    <w:p w14:paraId="6C8E7B43" w14:textId="3D7A1752" w:rsidR="00BD1E45" w:rsidRPr="00BD1E45" w:rsidRDefault="00BD1E45" w:rsidP="00BD1E45">
      <w:pPr>
        <w:bidi/>
        <w:spacing w:line="240" w:lineRule="auto"/>
        <w:contextualSpacing/>
        <w:rPr>
          <w:rFonts w:ascii="Simplified Arabic" w:hAnsi="Simplified Arabic" w:cs="Simplified Arabic"/>
          <w:sz w:val="23"/>
          <w:szCs w:val="23"/>
          <w:rtl/>
        </w:rPr>
      </w:pPr>
      <w:r>
        <w:rPr>
          <w:rFonts w:ascii="Simplified Arabic" w:hAnsi="Simplified Arabic" w:cs="Simplified Arabic"/>
          <w:sz w:val="23"/>
          <w:szCs w:val="23"/>
          <w:rtl/>
          <w:lang w:bidi="ar-SA"/>
        </w:rPr>
        <w:t>ياسمين محمد</w:t>
      </w:r>
      <w:r>
        <w:rPr>
          <w:rFonts w:ascii="Simplified Arabic" w:hAnsi="Simplified Arabic" w:cs="Simplified Arabic" w:hint="cs"/>
          <w:sz w:val="23"/>
          <w:szCs w:val="23"/>
          <w:rtl/>
          <w:lang w:bidi="ar-SA"/>
        </w:rPr>
        <w:t xml:space="preserve"> </w:t>
      </w:r>
      <w:r w:rsidRPr="00BD1E45">
        <w:rPr>
          <w:rFonts w:ascii="Simplified Arabic" w:hAnsi="Simplified Arabic" w:cs="Simplified Arabic"/>
          <w:sz w:val="23"/>
          <w:szCs w:val="23"/>
          <w:rtl/>
          <w:lang w:bidi="ar-SA"/>
        </w:rPr>
        <w:t>عدل حسب النبي</w:t>
      </w:r>
      <w:r>
        <w:rPr>
          <w:rFonts w:ascii="Simplified Arabic" w:hAnsi="Simplified Arabic" w:cs="Simplified Arabic"/>
          <w:sz w:val="23"/>
          <w:szCs w:val="23"/>
          <w:rtl/>
          <w:lang w:bidi="ar-SA"/>
        </w:rPr>
        <w:t xml:space="preserve"> (2025)</w:t>
      </w:r>
      <w:r>
        <w:rPr>
          <w:rFonts w:ascii="Simplified Arabic" w:hAnsi="Simplified Arabic" w:cs="Simplified Arabic" w:hint="cs"/>
          <w:sz w:val="23"/>
          <w:szCs w:val="23"/>
          <w:rtl/>
          <w:lang w:bidi="ar-SA"/>
        </w:rPr>
        <w:t xml:space="preserve">: </w:t>
      </w:r>
      <w:r w:rsidRPr="00BD1E45">
        <w:rPr>
          <w:rFonts w:ascii="Simplified Arabic" w:hAnsi="Simplified Arabic" w:cs="Simplified Arabic"/>
          <w:sz w:val="23"/>
          <w:szCs w:val="23"/>
          <w:rtl/>
          <w:lang w:bidi="ar-SA"/>
        </w:rPr>
        <w:t>توظيف تطبيقات الذكاء الاصطناعي في مناهج تعليم الرياضيات للمرحلة الابتدائية بمصر ونماذج دولية</w:t>
      </w:r>
      <w:r>
        <w:rPr>
          <w:rFonts w:ascii="Simplified Arabic" w:hAnsi="Simplified Arabic" w:cs="Simplified Arabic" w:hint="cs"/>
          <w:sz w:val="23"/>
          <w:szCs w:val="23"/>
          <w:rtl/>
        </w:rPr>
        <w:t xml:space="preserve">، </w:t>
      </w:r>
      <w:r w:rsidRPr="00BD1E45">
        <w:rPr>
          <w:rFonts w:ascii="Simplified Arabic" w:hAnsi="Simplified Arabic" w:cs="Simplified Arabic"/>
          <w:b/>
          <w:bCs/>
          <w:sz w:val="23"/>
          <w:szCs w:val="23"/>
          <w:rtl/>
          <w:lang w:bidi="ar-SA"/>
        </w:rPr>
        <w:t>العلوم التربوية</w:t>
      </w:r>
      <w:r w:rsidRPr="00BD1E45">
        <w:rPr>
          <w:rFonts w:ascii="Simplified Arabic" w:hAnsi="Simplified Arabic" w:cs="Simplified Arabic"/>
          <w:sz w:val="23"/>
          <w:szCs w:val="23"/>
          <w:rtl/>
          <w:lang w:bidi="ar-SA"/>
        </w:rPr>
        <w:t xml:space="preserve"> ، کلية الدراسات العليا للتربية</w:t>
      </w:r>
      <w:r>
        <w:rPr>
          <w:rFonts w:ascii="Simplified Arabic" w:hAnsi="Simplified Arabic" w:cs="Simplified Arabic" w:hint="cs"/>
          <w:sz w:val="23"/>
          <w:szCs w:val="23"/>
          <w:rtl/>
          <w:lang w:bidi="ar-SA"/>
        </w:rPr>
        <w:t>،</w:t>
      </w:r>
      <w:r w:rsidRPr="00BD1E45">
        <w:rPr>
          <w:rFonts w:ascii="Simplified Arabic" w:hAnsi="Simplified Arabic" w:cs="Simplified Arabic" w:hint="cs"/>
          <w:sz w:val="23"/>
          <w:szCs w:val="23"/>
          <w:rtl/>
          <w:lang w:bidi="ar-SA"/>
        </w:rPr>
        <w:t xml:space="preserve"> </w:t>
      </w:r>
      <w:r>
        <w:rPr>
          <w:rFonts w:ascii="Simplified Arabic" w:hAnsi="Simplified Arabic" w:cs="Simplified Arabic"/>
          <w:sz w:val="23"/>
          <w:szCs w:val="23"/>
          <w:rtl/>
          <w:lang w:bidi="ar-SA"/>
        </w:rPr>
        <w:t>جامعة القاهرة</w:t>
      </w:r>
      <w:r>
        <w:rPr>
          <w:rFonts w:ascii="Simplified Arabic" w:hAnsi="Simplified Arabic" w:cs="Simplified Arabic" w:hint="cs"/>
          <w:sz w:val="23"/>
          <w:szCs w:val="23"/>
          <w:rtl/>
          <w:lang w:bidi="ar-SA"/>
        </w:rPr>
        <w:t>،</w:t>
      </w:r>
      <w:r w:rsidRPr="00BD1E45">
        <w:rPr>
          <w:rFonts w:ascii="Simplified Arabic" w:hAnsi="Simplified Arabic" w:cs="Simplified Arabic"/>
          <w:sz w:val="23"/>
          <w:szCs w:val="23"/>
          <w:rtl/>
          <w:lang w:bidi="ar-SA"/>
        </w:rPr>
        <w:t xml:space="preserve"> </w:t>
      </w:r>
      <w:r>
        <w:rPr>
          <w:rFonts w:ascii="Simplified Arabic" w:hAnsi="Simplified Arabic" w:cs="Simplified Arabic" w:hint="cs"/>
          <w:sz w:val="23"/>
          <w:szCs w:val="23"/>
          <w:rtl/>
          <w:lang w:bidi="ar-SA"/>
        </w:rPr>
        <w:t>ال</w:t>
      </w:r>
      <w:r w:rsidRPr="00BD1E45">
        <w:rPr>
          <w:rFonts w:ascii="Simplified Arabic" w:hAnsi="Simplified Arabic" w:cs="Simplified Arabic"/>
          <w:sz w:val="23"/>
          <w:szCs w:val="23"/>
          <w:rtl/>
          <w:lang w:bidi="ar-SA"/>
        </w:rPr>
        <w:t>مج</w:t>
      </w:r>
      <w:r>
        <w:rPr>
          <w:rFonts w:ascii="Simplified Arabic" w:hAnsi="Simplified Arabic" w:cs="Simplified Arabic" w:hint="cs"/>
          <w:sz w:val="23"/>
          <w:szCs w:val="23"/>
          <w:rtl/>
          <w:lang w:bidi="ar-SA"/>
        </w:rPr>
        <w:t xml:space="preserve">لد </w:t>
      </w:r>
      <w:r w:rsidRPr="00BD1E45">
        <w:rPr>
          <w:rFonts w:ascii="Simplified Arabic" w:hAnsi="Simplified Arabic" w:cs="Simplified Arabic"/>
          <w:sz w:val="23"/>
          <w:szCs w:val="23"/>
          <w:rtl/>
          <w:lang w:bidi="ar-SA"/>
        </w:rPr>
        <w:t xml:space="preserve">33، </w:t>
      </w:r>
      <w:r>
        <w:rPr>
          <w:rFonts w:ascii="Simplified Arabic" w:hAnsi="Simplified Arabic" w:cs="Simplified Arabic" w:hint="cs"/>
          <w:sz w:val="23"/>
          <w:szCs w:val="23"/>
          <w:rtl/>
          <w:lang w:bidi="ar-SA"/>
        </w:rPr>
        <w:t>ال</w:t>
      </w:r>
      <w:r w:rsidRPr="00BD1E45">
        <w:rPr>
          <w:rFonts w:ascii="Simplified Arabic" w:hAnsi="Simplified Arabic" w:cs="Simplified Arabic"/>
          <w:sz w:val="23"/>
          <w:szCs w:val="23"/>
          <w:rtl/>
          <w:lang w:bidi="ar-SA"/>
        </w:rPr>
        <w:t>ع</w:t>
      </w:r>
      <w:r>
        <w:rPr>
          <w:rFonts w:ascii="Simplified Arabic" w:hAnsi="Simplified Arabic" w:cs="Simplified Arabic" w:hint="cs"/>
          <w:sz w:val="23"/>
          <w:szCs w:val="23"/>
          <w:rtl/>
          <w:lang w:bidi="ar-SA"/>
        </w:rPr>
        <w:t xml:space="preserve">دد </w:t>
      </w:r>
      <w:r w:rsidRPr="00BD1E45">
        <w:rPr>
          <w:rFonts w:ascii="Simplified Arabic" w:hAnsi="Simplified Arabic" w:cs="Simplified Arabic"/>
          <w:sz w:val="23"/>
          <w:szCs w:val="23"/>
          <w:rtl/>
          <w:lang w:bidi="ar-SA"/>
        </w:rPr>
        <w:t>2،</w:t>
      </w:r>
      <w:r>
        <w:rPr>
          <w:rFonts w:ascii="Simplified Arabic" w:hAnsi="Simplified Arabic" w:cs="Simplified Arabic" w:hint="cs"/>
          <w:sz w:val="23"/>
          <w:szCs w:val="23"/>
          <w:rtl/>
          <w:lang w:bidi="ar-SA"/>
        </w:rPr>
        <w:t>الجزء الثاني،إبريل،</w:t>
      </w:r>
      <w:r w:rsidRPr="00BD1E45">
        <w:rPr>
          <w:rFonts w:ascii="Simplified Arabic" w:hAnsi="Simplified Arabic" w:cs="Simplified Arabic"/>
          <w:sz w:val="23"/>
          <w:szCs w:val="23"/>
          <w:rtl/>
          <w:lang w:bidi="ar-SA"/>
        </w:rPr>
        <w:t xml:space="preserve"> ص ص 115-180</w:t>
      </w:r>
      <w:r w:rsidRPr="00BD1E45">
        <w:rPr>
          <w:rFonts w:ascii="Simplified Arabic" w:hAnsi="Simplified Arabic" w:cs="Simplified Arabic"/>
          <w:sz w:val="23"/>
          <w:szCs w:val="23"/>
        </w:rPr>
        <w:t>.</w:t>
      </w:r>
    </w:p>
    <w:p w14:paraId="7C9F736A" w14:textId="4E3BF0B7" w:rsidR="003E121D" w:rsidRPr="00BD1E45" w:rsidRDefault="003E121D" w:rsidP="00BD1E45">
      <w:pPr>
        <w:bidi/>
        <w:spacing w:line="240" w:lineRule="auto"/>
        <w:contextualSpacing/>
        <w:rPr>
          <w:rFonts w:ascii="Simplified Arabic" w:hAnsi="Simplified Arabic" w:cs="Simplified Arabic"/>
          <w:b/>
          <w:bCs/>
          <w:sz w:val="23"/>
          <w:szCs w:val="23"/>
          <w:rtl/>
        </w:rPr>
      </w:pPr>
      <w:r w:rsidRPr="004F46A3">
        <w:rPr>
          <w:rFonts w:ascii="Simplified Arabic" w:hAnsi="Simplified Arabic" w:cs="Simplified Arabic"/>
          <w:sz w:val="23"/>
          <w:szCs w:val="23"/>
          <w:rtl/>
        </w:rPr>
        <w:t xml:space="preserve">هشام عبدالواحد السني وصباح عبدالله السيد، ويوسف مشترك (2024): درجة توظيف معلمي الرياضيات بالمرحلة الثانوية لتطبيقات الذكاء الاصطناعي بمدارس محافظة ظفار، </w:t>
      </w:r>
      <w:r w:rsidRPr="004F46A3">
        <w:rPr>
          <w:rFonts w:ascii="Simplified Arabic" w:hAnsi="Simplified Arabic" w:cs="Simplified Arabic"/>
          <w:b/>
          <w:bCs/>
          <w:sz w:val="23"/>
          <w:szCs w:val="23"/>
          <w:rtl/>
        </w:rPr>
        <w:t>مجلة دراسات العلوم التربوية</w:t>
      </w:r>
      <w:r w:rsidRPr="004F46A3">
        <w:rPr>
          <w:rFonts w:ascii="Simplified Arabic" w:hAnsi="Simplified Arabic" w:cs="Simplified Arabic"/>
          <w:sz w:val="23"/>
          <w:szCs w:val="23"/>
          <w:rtl/>
        </w:rPr>
        <w:t>، عمادة البحث العلمي، الجامعة الأردنية، المجلد (32)، العدد (2)، الجزء (2)، أبريل، ص ص 285–318.</w:t>
      </w:r>
    </w:p>
    <w:p w14:paraId="71FF8146" w14:textId="6803ECB0" w:rsidR="00BD1E45" w:rsidRPr="00BD1E45" w:rsidRDefault="00BD1E45" w:rsidP="00BD1E45">
      <w:pPr>
        <w:bidi/>
        <w:spacing w:before="60" w:afterLines="60" w:after="144" w:line="240" w:lineRule="auto"/>
        <w:contextualSpacing/>
        <w:rPr>
          <w:rFonts w:ascii="Simplified Arabic" w:hAnsi="Simplified Arabic" w:cs="Simplified Arabic"/>
          <w:b/>
          <w:bCs/>
          <w:rtl/>
          <w:lang w:bidi="ar-EG"/>
        </w:rPr>
      </w:pPr>
      <w:r w:rsidRPr="00BD1E45">
        <w:rPr>
          <w:rFonts w:ascii="Simplified Arabic" w:eastAsia="Calibri" w:hAnsi="Simplified Arabic" w:cs="Simplified Arabic"/>
          <w:rtl/>
          <w:lang w:bidi="ar-SA"/>
        </w:rPr>
        <w:t xml:space="preserve">اليونسكو(2021): </w:t>
      </w:r>
      <w:r w:rsidRPr="00BD1E45">
        <w:rPr>
          <w:rFonts w:ascii="Simplified Arabic" w:eastAsia="Calibri" w:hAnsi="Simplified Arabic" w:cs="Simplified Arabic"/>
          <w:b/>
          <w:bCs/>
          <w:rtl/>
          <w:lang w:bidi="ar-SA"/>
        </w:rPr>
        <w:t>الذكاء الاصطناعي و التعليم: إرشادات لواضعي السياسات،</w:t>
      </w:r>
      <w:r w:rsidRPr="00BD1E45">
        <w:rPr>
          <w:rFonts w:ascii="Simplified Arabic" w:eastAsia="Calibri" w:hAnsi="Simplified Arabic" w:cs="Simplified Arabic"/>
          <w:rtl/>
          <w:lang w:bidi="ar-EG"/>
        </w:rPr>
        <w:t xml:space="preserve"> باريس</w:t>
      </w:r>
      <w:r w:rsidRPr="00BD1E45">
        <w:rPr>
          <w:rFonts w:ascii="Simplified Arabic" w:eastAsia="Calibri" w:hAnsi="Simplified Arabic" w:cs="Simplified Arabic"/>
          <w:b/>
          <w:bCs/>
          <w:rtl/>
          <w:lang w:bidi="ar-SA"/>
        </w:rPr>
        <w:t xml:space="preserve"> </w:t>
      </w:r>
      <w:r w:rsidRPr="00BD1E45">
        <w:rPr>
          <w:rFonts w:ascii="Simplified Arabic" w:eastAsia="Calibri" w:hAnsi="Simplified Arabic" w:cs="Simplified Arabic"/>
          <w:rtl/>
          <w:lang w:bidi="ar-EG"/>
        </w:rPr>
        <w:t>:منظمة</w:t>
      </w:r>
      <w:r w:rsidRPr="00BD1E45">
        <w:rPr>
          <w:rFonts w:ascii="Simplified Arabic" w:eastAsia="Calibri" w:hAnsi="Simplified Arabic" w:cs="Simplified Arabic"/>
          <w:lang w:bidi="ar-EG"/>
        </w:rPr>
        <w:t xml:space="preserve"> </w:t>
      </w:r>
      <w:r w:rsidRPr="00BD1E45">
        <w:rPr>
          <w:rFonts w:ascii="Simplified Arabic" w:eastAsia="Calibri" w:hAnsi="Simplified Arabic" w:cs="Simplified Arabic"/>
          <w:rtl/>
          <w:lang w:bidi="ar-EG"/>
        </w:rPr>
        <w:t>الأمم</w:t>
      </w:r>
      <w:r w:rsidRPr="00BD1E45">
        <w:rPr>
          <w:rFonts w:ascii="Simplified Arabic" w:eastAsia="Calibri" w:hAnsi="Simplified Arabic" w:cs="Simplified Arabic"/>
          <w:lang w:bidi="ar-EG"/>
        </w:rPr>
        <w:t xml:space="preserve"> </w:t>
      </w:r>
      <w:r w:rsidRPr="00BD1E45">
        <w:rPr>
          <w:rFonts w:ascii="Simplified Arabic" w:eastAsia="Calibri" w:hAnsi="Simplified Arabic" w:cs="Simplified Arabic"/>
          <w:rtl/>
          <w:lang w:bidi="ar-EG"/>
        </w:rPr>
        <w:t>المتحدة</w:t>
      </w:r>
      <w:r w:rsidRPr="00BD1E45">
        <w:rPr>
          <w:rFonts w:ascii="Simplified Arabic" w:eastAsia="Calibri" w:hAnsi="Simplified Arabic" w:cs="Simplified Arabic"/>
          <w:lang w:bidi="ar-EG"/>
        </w:rPr>
        <w:t xml:space="preserve"> </w:t>
      </w:r>
      <w:r w:rsidRPr="00BD1E45">
        <w:rPr>
          <w:rFonts w:ascii="Simplified Arabic" w:eastAsia="Calibri" w:hAnsi="Simplified Arabic" w:cs="Simplified Arabic"/>
          <w:rtl/>
          <w:lang w:bidi="ar-EG"/>
        </w:rPr>
        <w:t>للتربية</w:t>
      </w:r>
      <w:r w:rsidRPr="00BD1E45">
        <w:rPr>
          <w:rFonts w:ascii="Simplified Arabic" w:eastAsia="Calibri" w:hAnsi="Simplified Arabic" w:cs="Simplified Arabic"/>
          <w:lang w:bidi="ar-EG"/>
        </w:rPr>
        <w:t xml:space="preserve"> </w:t>
      </w:r>
      <w:r w:rsidRPr="00BD1E45">
        <w:rPr>
          <w:rFonts w:ascii="Simplified Arabic" w:eastAsia="Calibri" w:hAnsi="Simplified Arabic" w:cs="Simplified Arabic"/>
          <w:rtl/>
          <w:lang w:bidi="ar-EG"/>
        </w:rPr>
        <w:t>والعلم</w:t>
      </w:r>
      <w:r w:rsidRPr="00BD1E45">
        <w:rPr>
          <w:rFonts w:ascii="Simplified Arabic" w:eastAsia="Calibri" w:hAnsi="Simplified Arabic" w:cs="Simplified Arabic"/>
          <w:lang w:bidi="ar-EG"/>
        </w:rPr>
        <w:t xml:space="preserve"> </w:t>
      </w:r>
      <w:r w:rsidRPr="00BD1E45">
        <w:rPr>
          <w:rFonts w:ascii="Simplified Arabic" w:eastAsia="Calibri" w:hAnsi="Simplified Arabic" w:cs="Simplified Arabic"/>
          <w:rtl/>
          <w:lang w:bidi="ar-EG"/>
        </w:rPr>
        <w:t>والثقافة</w:t>
      </w:r>
      <w:r w:rsidRPr="00BD1E45">
        <w:rPr>
          <w:rFonts w:ascii="Simplified Arabic" w:eastAsia="Calibri" w:hAnsi="Simplified Arabic" w:cs="Simplified Arabic"/>
          <w:lang w:bidi="ar-EG"/>
        </w:rPr>
        <w:t xml:space="preserve"> )</w:t>
      </w:r>
      <w:r w:rsidRPr="00BD1E45">
        <w:rPr>
          <w:rFonts w:ascii="Simplified Arabic" w:eastAsia="Calibri" w:hAnsi="Simplified Arabic" w:cs="Simplified Arabic"/>
          <w:rtl/>
          <w:lang w:bidi="ar-EG"/>
        </w:rPr>
        <w:t>اليونسكو</w:t>
      </w:r>
      <w:r w:rsidRPr="00BD1E45">
        <w:rPr>
          <w:rFonts w:ascii="Simplified Arabic" w:eastAsia="Calibri" w:hAnsi="Simplified Arabic" w:cs="Simplified Arabic"/>
          <w:lang w:bidi="ar-EG"/>
        </w:rPr>
        <w:t>.(</w:t>
      </w:r>
    </w:p>
    <w:p w14:paraId="0C1BAA8A" w14:textId="10FDC1C6" w:rsidR="003E121D" w:rsidRPr="00BD1E45" w:rsidRDefault="003E121D" w:rsidP="00BD1E45">
      <w:pPr>
        <w:bidi/>
        <w:spacing w:before="60" w:afterLines="60" w:after="144" w:line="240" w:lineRule="auto"/>
        <w:contextualSpacing/>
        <w:jc w:val="left"/>
        <w:rPr>
          <w:b/>
          <w:bCs/>
          <w:sz w:val="28"/>
          <w:szCs w:val="28"/>
          <w:lang w:bidi="ar-EG"/>
        </w:rPr>
      </w:pPr>
      <w:r w:rsidRPr="004F46A3">
        <w:rPr>
          <w:rFonts w:ascii="Simplified Arabic" w:eastAsia="Calibri" w:hAnsi="Simplified Arabic" w:cs="Simplified Arabic"/>
          <w:sz w:val="23"/>
          <w:szCs w:val="23"/>
          <w:rtl/>
          <w:lang w:bidi="ar-EG"/>
        </w:rPr>
        <w:t xml:space="preserve">الهيئة القومية لضمان جودة التعليم والاعتماد، الإصدار الأول، مايو 2013 م: المعايير القومية الأكاديمية المرجعية قطاع كليات التربية. </w:t>
      </w:r>
    </w:p>
    <w:p w14:paraId="1C6A1B5E" w14:textId="77777777" w:rsidR="003E121D" w:rsidRPr="004F46A3" w:rsidRDefault="003E121D" w:rsidP="00BD1E45">
      <w:pPr>
        <w:bidi/>
        <w:spacing w:line="240" w:lineRule="auto"/>
        <w:contextualSpacing/>
        <w:rPr>
          <w:rFonts w:ascii="Simplified Arabic" w:eastAsia="Calibri" w:hAnsi="Simplified Arabic" w:cs="Simplified Arabic"/>
          <w:sz w:val="23"/>
          <w:szCs w:val="23"/>
          <w:lang w:bidi="ar-EG"/>
        </w:rPr>
      </w:pPr>
      <w:r w:rsidRPr="004F46A3">
        <w:rPr>
          <w:rFonts w:ascii="Simplified Arabic" w:eastAsia="Calibri" w:hAnsi="Simplified Arabic" w:cs="Simplified Arabic"/>
          <w:sz w:val="23"/>
          <w:szCs w:val="23"/>
          <w:rtl/>
        </w:rPr>
        <w:t>وزارة التخطيط والتابعة والإصلاح الإداري</w:t>
      </w:r>
      <w:r w:rsidRPr="004F46A3">
        <w:rPr>
          <w:rFonts w:ascii="Simplified Arabic" w:eastAsia="Calibri" w:hAnsi="Simplified Arabic" w:cs="Simplified Arabic"/>
          <w:sz w:val="23"/>
          <w:szCs w:val="23"/>
          <w:rtl/>
          <w:lang w:bidi="ar-EG"/>
        </w:rPr>
        <w:t>، مايو 2016 م:استراتيجية التنمية المستدامة: رؤية مصر 2030 (محور التعليم والتدريب)</w:t>
      </w:r>
    </w:p>
    <w:p w14:paraId="2DA8B792" w14:textId="77777777" w:rsidR="003E121D" w:rsidRPr="003B301F" w:rsidRDefault="003E121D" w:rsidP="003E121D">
      <w:pPr>
        <w:bidi/>
        <w:rPr>
          <w:rFonts w:ascii="Simplified Arabic" w:eastAsia="Calibri" w:hAnsi="Simplified Arabic" w:cs="Simplified Arabic"/>
          <w:b/>
          <w:bCs/>
          <w:lang w:bidi="ar-EG"/>
        </w:rPr>
      </w:pPr>
      <w:r w:rsidRPr="003B301F">
        <w:rPr>
          <w:rFonts w:ascii="Simplified Arabic" w:eastAsia="Calibri" w:hAnsi="Simplified Arabic" w:cs="Simplified Arabic"/>
          <w:b/>
          <w:bCs/>
          <w:rtl/>
          <w:lang w:bidi="ar-EG"/>
        </w:rPr>
        <w:t>المراجع الأجنبية</w:t>
      </w:r>
    </w:p>
    <w:p w14:paraId="0EDB5759" w14:textId="41BB11CC" w:rsidR="003E121D" w:rsidRPr="00E62DB5" w:rsidRDefault="003E121D" w:rsidP="005A794E">
      <w:pPr>
        <w:spacing w:after="160" w:line="259"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Agherai, O., Aoula, E. S., &amp; Ahriz, S. (2025). </w:t>
      </w:r>
      <w:r w:rsidRPr="00E62DB5">
        <w:rPr>
          <w:rStyle w:val="Emphasis"/>
          <w:rFonts w:ascii="Palatino Linotype" w:hAnsi="Palatino Linotype" w:cstheme="majorBidi"/>
          <w:b w:val="0"/>
          <w:sz w:val="19"/>
          <w:szCs w:val="19"/>
        </w:rPr>
        <w:t>AI applications in education: A review</w:t>
      </w:r>
      <w:r w:rsidRPr="00E62DB5">
        <w:rPr>
          <w:rFonts w:ascii="Palatino Linotype" w:hAnsi="Palatino Linotype" w:cstheme="majorBidi"/>
          <w:sz w:val="19"/>
          <w:szCs w:val="19"/>
        </w:rPr>
        <w:t xml:space="preserve">. </w:t>
      </w:r>
      <w:r w:rsidRPr="00E62DB5">
        <w:rPr>
          <w:rStyle w:val="Emphasis"/>
          <w:rFonts w:ascii="Palatino Linotype" w:hAnsi="Palatino Linotype" w:cstheme="majorBidi"/>
          <w:b w:val="0"/>
          <w:sz w:val="19"/>
          <w:szCs w:val="19"/>
        </w:rPr>
        <w:t>International Journal of Education and Information Technologies, 19</w:t>
      </w:r>
      <w:r w:rsidRPr="00E62DB5">
        <w:rPr>
          <w:rFonts w:ascii="Palatino Linotype" w:hAnsi="Palatino Linotype" w:cstheme="majorBidi"/>
          <w:sz w:val="19"/>
          <w:szCs w:val="19"/>
        </w:rPr>
        <w:t xml:space="preserve">, 33–38. </w:t>
      </w:r>
    </w:p>
    <w:p w14:paraId="0FB29A79" w14:textId="77777777" w:rsidR="003E121D" w:rsidRPr="00E62DB5" w:rsidRDefault="003E121D" w:rsidP="00EF2B20">
      <w:pPr>
        <w:spacing w:before="60" w:afterLines="60" w:after="144" w:line="276" w:lineRule="auto"/>
        <w:ind w:left="720" w:hanging="720"/>
        <w:rPr>
          <w:rFonts w:ascii="Palatino Linotype" w:hAnsi="Palatino Linotype" w:cstheme="majorBidi"/>
          <w:sz w:val="19"/>
          <w:szCs w:val="19"/>
        </w:rPr>
      </w:pPr>
      <w:r w:rsidRPr="00E62DB5">
        <w:rPr>
          <w:rFonts w:ascii="Palatino Linotype" w:hAnsi="Palatino Linotype" w:cstheme="majorBidi"/>
          <w:sz w:val="19"/>
          <w:szCs w:val="19"/>
        </w:rPr>
        <w:t xml:space="preserve">AL-Zghoul, A. Z. A., Selma, Z., Ismail, A. F., &amp; Elmorsy, G. N. (2025). </w:t>
      </w:r>
      <w:r w:rsidRPr="00E62DB5">
        <w:rPr>
          <w:rFonts w:ascii="Palatino Linotype" w:hAnsi="Palatino Linotype" w:cstheme="majorBidi"/>
          <w:i/>
          <w:iCs/>
          <w:sz w:val="19"/>
          <w:szCs w:val="19"/>
        </w:rPr>
        <w:t>The degree of social studies teachers' possession of digital teaching skills</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Educational Process: International Journal, 18</w:t>
      </w:r>
      <w:r w:rsidRPr="00E62DB5">
        <w:rPr>
          <w:rFonts w:ascii="Palatino Linotype" w:hAnsi="Palatino Linotype" w:cstheme="majorBidi"/>
          <w:sz w:val="19"/>
          <w:szCs w:val="19"/>
        </w:rPr>
        <w:t xml:space="preserve">(1), e2025418. </w:t>
      </w:r>
      <w:hyperlink r:id="rId9" w:tgtFrame="_new" w:history="1">
        <w:r w:rsidRPr="00E62DB5">
          <w:rPr>
            <w:rStyle w:val="Hyperlink"/>
            <w:rFonts w:ascii="Palatino Linotype" w:hAnsi="Palatino Linotype" w:cstheme="majorBidi"/>
            <w:sz w:val="19"/>
            <w:szCs w:val="19"/>
          </w:rPr>
          <w:t>https://doi.org/10.22521/edupij.2025.18.418</w:t>
        </w:r>
      </w:hyperlink>
    </w:p>
    <w:p w14:paraId="51DCBCB8" w14:textId="77777777" w:rsidR="003E121D" w:rsidRPr="00E62DB5" w:rsidRDefault="003E121D" w:rsidP="00EF2B20">
      <w:pPr>
        <w:pStyle w:val="pdq2pgselectionanchorcontainer"/>
        <w:ind w:left="720" w:hanging="720"/>
        <w:rPr>
          <w:rFonts w:ascii="Palatino Linotype" w:hAnsi="Palatino Linotype" w:cstheme="majorBidi"/>
          <w:sz w:val="19"/>
          <w:szCs w:val="19"/>
        </w:rPr>
      </w:pPr>
      <w:r w:rsidRPr="00E62DB5">
        <w:rPr>
          <w:rFonts w:ascii="Palatino Linotype" w:hAnsi="Palatino Linotype" w:cstheme="majorBidi"/>
          <w:sz w:val="19"/>
          <w:szCs w:val="19"/>
        </w:rPr>
        <w:lastRenderedPageBreak/>
        <w:t xml:space="preserve">Baker, T., &amp; Smith, L. (2019). </w:t>
      </w:r>
      <w:r w:rsidRPr="00E62DB5">
        <w:rPr>
          <w:rStyle w:val="Emphasis"/>
          <w:rFonts w:ascii="Palatino Linotype" w:hAnsi="Palatino Linotype" w:cstheme="majorBidi"/>
          <w:b w:val="0"/>
          <w:sz w:val="19"/>
          <w:szCs w:val="19"/>
        </w:rPr>
        <w:t>Educ-AI-tion rebooted? Exploring the future of artificial intelligence in schools and colleges</w:t>
      </w:r>
      <w:r w:rsidRPr="00E62DB5">
        <w:rPr>
          <w:rFonts w:ascii="Palatino Linotype" w:hAnsi="Palatino Linotype" w:cstheme="majorBidi"/>
          <w:sz w:val="19"/>
          <w:szCs w:val="19"/>
        </w:rPr>
        <w:t xml:space="preserve">. Nesta. </w:t>
      </w:r>
      <w:hyperlink r:id="rId10" w:tgtFrame="_new" w:history="1">
        <w:r w:rsidRPr="00E62DB5">
          <w:rPr>
            <w:rStyle w:val="Hyperlink"/>
            <w:rFonts w:ascii="Palatino Linotype" w:hAnsi="Palatino Linotype" w:cstheme="majorBidi"/>
            <w:sz w:val="19"/>
            <w:szCs w:val="19"/>
          </w:rPr>
          <w:t>https://www.nesta.org.uk/report/education-rebooted/</w:t>
        </w:r>
      </w:hyperlink>
    </w:p>
    <w:p w14:paraId="44EAB382" w14:textId="77777777" w:rsidR="005A794E" w:rsidRDefault="003E121D" w:rsidP="005A794E">
      <w:pPr>
        <w:spacing w:after="160" w:line="240" w:lineRule="auto"/>
        <w:ind w:left="720" w:hanging="720"/>
        <w:jc w:val="left"/>
        <w:rPr>
          <w:rtl/>
        </w:rPr>
      </w:pPr>
      <w:r w:rsidRPr="00E62DB5">
        <w:rPr>
          <w:rFonts w:ascii="Palatino Linotype" w:hAnsi="Palatino Linotype" w:cstheme="majorBidi"/>
          <w:sz w:val="19"/>
          <w:szCs w:val="19"/>
        </w:rPr>
        <w:t xml:space="preserve">Egara, F. O., &amp; Mosimege, M. (2024). </w:t>
      </w:r>
      <w:r w:rsidRPr="00E62DB5">
        <w:rPr>
          <w:rFonts w:ascii="Palatino Linotype" w:hAnsi="Palatino Linotype" w:cstheme="majorBidi"/>
          <w:i/>
          <w:iCs/>
          <w:sz w:val="19"/>
          <w:szCs w:val="19"/>
        </w:rPr>
        <w:t>Exploring the integration of artificial intelligence-based ChatGPT into mathematics instruction: Challenges and implications for educators</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Education Sciences, 14</w:t>
      </w:r>
      <w:r w:rsidRPr="00E62DB5">
        <w:rPr>
          <w:rFonts w:ascii="Palatino Linotype" w:hAnsi="Palatino Linotype" w:cstheme="majorBidi"/>
          <w:sz w:val="19"/>
          <w:szCs w:val="19"/>
        </w:rPr>
        <w:t>(7), 769.</w:t>
      </w:r>
      <w:r w:rsidRPr="005A794E">
        <w:rPr>
          <w:rFonts w:ascii="Palatino Linotype" w:hAnsi="Palatino Linotype" w:cstheme="majorBidi"/>
          <w:sz w:val="19"/>
          <w:szCs w:val="19"/>
        </w:rPr>
        <w:t xml:space="preserve"> </w:t>
      </w:r>
      <w:hyperlink r:id="rId11" w:history="1">
        <w:r w:rsidR="005A794E" w:rsidRPr="005A794E">
          <w:rPr>
            <w:rStyle w:val="Hyperlink"/>
            <w:sz w:val="19"/>
            <w:szCs w:val="19"/>
          </w:rPr>
          <w:t>https://doi.org/10.3390/educsci14070742</w:t>
        </w:r>
      </w:hyperlink>
    </w:p>
    <w:p w14:paraId="3B1EA2FC" w14:textId="588BB0B1" w:rsidR="005A794E" w:rsidRDefault="003E121D" w:rsidP="005A794E">
      <w:pPr>
        <w:spacing w:after="160" w:line="240" w:lineRule="auto"/>
        <w:ind w:left="720" w:hanging="720"/>
        <w:jc w:val="left"/>
        <w:rPr>
          <w:rtl/>
        </w:rPr>
      </w:pPr>
      <w:r w:rsidRPr="00E62DB5">
        <w:rPr>
          <w:rFonts w:ascii="Palatino Linotype" w:hAnsi="Palatino Linotype" w:cstheme="majorBidi"/>
          <w:sz w:val="19"/>
          <w:szCs w:val="19"/>
        </w:rPr>
        <w:t xml:space="preserve">Elifas, T. N., &amp; Simuja, C. (2024). </w:t>
      </w:r>
      <w:r w:rsidRPr="00E62DB5">
        <w:rPr>
          <w:rStyle w:val="Emphasis"/>
          <w:rFonts w:ascii="Palatino Linotype" w:hAnsi="Palatino Linotype" w:cstheme="majorBidi"/>
          <w:b w:val="0"/>
          <w:sz w:val="19"/>
          <w:szCs w:val="19"/>
        </w:rPr>
        <w:t>The pedagogical insights of mathematics teachers integrating artificial intelligence in rural upper primary schools of Namibia</w:t>
      </w:r>
      <w:r w:rsidRPr="00E62DB5">
        <w:rPr>
          <w:rFonts w:ascii="Palatino Linotype" w:hAnsi="Palatino Linotype" w:cstheme="majorBidi"/>
          <w:sz w:val="19"/>
          <w:szCs w:val="19"/>
        </w:rPr>
        <w:t xml:space="preserve">. </w:t>
      </w:r>
      <w:r w:rsidRPr="00E62DB5">
        <w:rPr>
          <w:rStyle w:val="Emphasis"/>
          <w:rFonts w:ascii="Palatino Linotype" w:hAnsi="Palatino Linotype" w:cstheme="majorBidi"/>
          <w:b w:val="0"/>
          <w:sz w:val="19"/>
          <w:szCs w:val="19"/>
        </w:rPr>
        <w:t>Interdisciplinary Journal of Education Research, 6</w:t>
      </w:r>
      <w:r w:rsidRPr="00E62DB5">
        <w:rPr>
          <w:rFonts w:ascii="Palatino Linotype" w:hAnsi="Palatino Linotype" w:cstheme="majorBidi"/>
          <w:sz w:val="19"/>
          <w:szCs w:val="19"/>
        </w:rPr>
        <w:t>, 1–14</w:t>
      </w:r>
      <w:r w:rsidRPr="005A794E">
        <w:rPr>
          <w:rFonts w:ascii="Palatino Linotype" w:hAnsi="Palatino Linotype" w:cstheme="majorBidi"/>
          <w:sz w:val="19"/>
          <w:szCs w:val="19"/>
        </w:rPr>
        <w:t xml:space="preserve">. </w:t>
      </w:r>
      <w:hyperlink r:id="rId12" w:history="1">
        <w:r w:rsidR="005A794E" w:rsidRPr="005A794E">
          <w:rPr>
            <w:rStyle w:val="Hyperlink"/>
            <w:sz w:val="19"/>
            <w:szCs w:val="19"/>
          </w:rPr>
          <w:t>https://doi.org/10.38140/ijer-2024.vol6.37</w:t>
        </w:r>
      </w:hyperlink>
    </w:p>
    <w:p w14:paraId="6AD2645A" w14:textId="3D21C06D" w:rsidR="00470D26" w:rsidRPr="00BD1E45" w:rsidRDefault="003E121D" w:rsidP="00BD1E45">
      <w:pPr>
        <w:spacing w:after="160" w:line="240"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Falcinelli, F., &amp; Moscetti, C. (2021). </w:t>
      </w:r>
      <w:r w:rsidRPr="00E62DB5">
        <w:rPr>
          <w:rFonts w:ascii="Palatino Linotype" w:hAnsi="Palatino Linotype" w:cstheme="majorBidi"/>
          <w:i/>
          <w:iCs/>
          <w:sz w:val="19"/>
          <w:szCs w:val="19"/>
        </w:rPr>
        <w:t>Teaching digital skills to future teachers: A distance workshop experience</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Research on Education and Media, 13</w:t>
      </w:r>
      <w:r w:rsidRPr="00E62DB5">
        <w:rPr>
          <w:rFonts w:ascii="Palatino Linotype" w:hAnsi="Palatino Linotype" w:cstheme="majorBidi"/>
          <w:sz w:val="19"/>
          <w:szCs w:val="19"/>
        </w:rPr>
        <w:t>(2), 111–120.</w:t>
      </w:r>
      <w:r w:rsidR="00470D26" w:rsidRPr="00470D26">
        <w:t xml:space="preserve"> </w:t>
      </w:r>
      <w:hyperlink r:id="rId13" w:history="1">
        <w:r w:rsidR="00470D26" w:rsidRPr="00D54476">
          <w:rPr>
            <w:rStyle w:val="Hyperlink"/>
            <w:rFonts w:ascii="Palatino Linotype" w:hAnsi="Palatino Linotype" w:cstheme="majorBidi"/>
            <w:sz w:val="19"/>
            <w:szCs w:val="19"/>
          </w:rPr>
          <w:t>https://doi.org/10.2478/rem-2021-0007</w:t>
        </w:r>
      </w:hyperlink>
    </w:p>
    <w:p w14:paraId="148B9B05" w14:textId="77777777" w:rsidR="003E121D" w:rsidRPr="00E62DB5" w:rsidRDefault="003E121D" w:rsidP="00EF2B20">
      <w:pPr>
        <w:spacing w:after="160" w:line="259"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Frias-Martinez, E. (2024). </w:t>
      </w:r>
      <w:r w:rsidRPr="00E62DB5">
        <w:rPr>
          <w:rStyle w:val="Emphasis"/>
          <w:rFonts w:ascii="Palatino Linotype" w:hAnsi="Palatino Linotype" w:cstheme="majorBidi"/>
          <w:b w:val="0"/>
          <w:sz w:val="19"/>
          <w:szCs w:val="19"/>
        </w:rPr>
        <w:t>Machine learning for education: Current state and future prospects</w:t>
      </w:r>
      <w:r w:rsidRPr="00E62DB5">
        <w:rPr>
          <w:rFonts w:ascii="Palatino Linotype" w:hAnsi="Palatino Linotype" w:cstheme="majorBidi"/>
          <w:sz w:val="19"/>
          <w:szCs w:val="19"/>
        </w:rPr>
        <w:t xml:space="preserve">. In F. Roumate (Ed.), </w:t>
      </w:r>
      <w:r w:rsidRPr="00E62DB5">
        <w:rPr>
          <w:rStyle w:val="Emphasis"/>
          <w:rFonts w:ascii="Palatino Linotype" w:hAnsi="Palatino Linotype" w:cstheme="majorBidi"/>
          <w:b w:val="0"/>
          <w:sz w:val="19"/>
          <w:szCs w:val="19"/>
        </w:rPr>
        <w:t>Radical solutions for artificial intelligence and digital transformation in education: Utilising disruptive technology for a better society</w:t>
      </w:r>
      <w:r w:rsidRPr="00E62DB5">
        <w:rPr>
          <w:rFonts w:ascii="Palatino Linotype" w:hAnsi="Palatino Linotype" w:cstheme="majorBidi"/>
          <w:sz w:val="19"/>
          <w:szCs w:val="19"/>
        </w:rPr>
        <w:t xml:space="preserve"> (pp. </w:t>
      </w:r>
      <w:r w:rsidRPr="00E62DB5">
        <w:rPr>
          <w:rStyle w:val="Strong"/>
          <w:rFonts w:ascii="Palatino Linotype" w:hAnsi="Palatino Linotype" w:cstheme="majorBidi"/>
          <w:b w:val="0"/>
          <w:bCs w:val="0"/>
          <w:sz w:val="19"/>
          <w:szCs w:val="19"/>
        </w:rPr>
        <w:t>63–76</w:t>
      </w:r>
      <w:r w:rsidRPr="00E62DB5">
        <w:rPr>
          <w:rFonts w:ascii="Palatino Linotype" w:hAnsi="Palatino Linotype" w:cstheme="majorBidi"/>
          <w:sz w:val="19"/>
          <w:szCs w:val="19"/>
        </w:rPr>
        <w:t xml:space="preserve">). Springer Nature Singapore. </w:t>
      </w:r>
      <w:hyperlink r:id="rId14" w:history="1">
        <w:r w:rsidRPr="00E62DB5">
          <w:rPr>
            <w:rStyle w:val="Hyperlink"/>
            <w:rFonts w:ascii="Palatino Linotype" w:hAnsi="Palatino Linotype" w:cstheme="majorBidi"/>
            <w:sz w:val="19"/>
            <w:szCs w:val="19"/>
          </w:rPr>
          <w:t>https://doi.org/10.1007/978-981-97-8638-1_5</w:t>
        </w:r>
      </w:hyperlink>
    </w:p>
    <w:p w14:paraId="4AC6C5E3" w14:textId="77777777" w:rsidR="003E121D" w:rsidRPr="00E62DB5" w:rsidRDefault="003E121D" w:rsidP="00EF2B20">
      <w:pPr>
        <w:pStyle w:val="pdq2pgselectionanchorcontainer"/>
        <w:ind w:left="720" w:hanging="720"/>
        <w:rPr>
          <w:rFonts w:ascii="Palatino Linotype" w:hAnsi="Palatino Linotype" w:cstheme="majorBidi"/>
          <w:sz w:val="19"/>
          <w:szCs w:val="19"/>
        </w:rPr>
      </w:pPr>
      <w:r w:rsidRPr="00E62DB5">
        <w:rPr>
          <w:rFonts w:ascii="Palatino Linotype" w:hAnsi="Palatino Linotype" w:cstheme="majorBidi"/>
          <w:sz w:val="19"/>
          <w:szCs w:val="19"/>
        </w:rPr>
        <w:t xml:space="preserve">Frické, M. (2024). </w:t>
      </w:r>
      <w:r w:rsidRPr="00E62DB5">
        <w:rPr>
          <w:rStyle w:val="Emphasis"/>
          <w:rFonts w:ascii="Palatino Linotype" w:hAnsi="Palatino Linotype" w:cstheme="majorBidi"/>
          <w:b w:val="0"/>
          <w:sz w:val="19"/>
          <w:szCs w:val="19"/>
        </w:rPr>
        <w:t>Artificial intelligence and librarianship: Notes for teaching</w:t>
      </w:r>
      <w:r w:rsidRPr="00E62DB5">
        <w:rPr>
          <w:rFonts w:ascii="Palatino Linotype" w:hAnsi="Palatino Linotype" w:cstheme="majorBidi"/>
          <w:sz w:val="19"/>
          <w:szCs w:val="19"/>
        </w:rPr>
        <w:t xml:space="preserve"> (3rd ed.). SoftOption.</w:t>
      </w:r>
    </w:p>
    <w:p w14:paraId="46A282B6" w14:textId="77777777" w:rsidR="003E121D" w:rsidRPr="00E62DB5" w:rsidRDefault="003E121D" w:rsidP="00EF2B20">
      <w:pPr>
        <w:spacing w:after="160" w:line="240"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Graham, K. (2023). TechMatters: Eduaide.ai: Generative AI for educators. </w:t>
      </w:r>
      <w:r w:rsidRPr="00E62DB5">
        <w:rPr>
          <w:rFonts w:ascii="Palatino Linotype" w:hAnsi="Palatino Linotype" w:cstheme="majorBidi"/>
          <w:i/>
          <w:iCs/>
          <w:sz w:val="19"/>
          <w:szCs w:val="19"/>
        </w:rPr>
        <w:t>LOEX Quarterly</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50</w:t>
      </w:r>
      <w:r w:rsidRPr="00E62DB5">
        <w:rPr>
          <w:rFonts w:ascii="Palatino Linotype" w:hAnsi="Palatino Linotype" w:cstheme="majorBidi"/>
          <w:sz w:val="19"/>
          <w:szCs w:val="19"/>
        </w:rPr>
        <w:t xml:space="preserve">(2), 3. </w:t>
      </w:r>
      <w:hyperlink r:id="rId15" w:tgtFrame="_blank" w:history="1">
        <w:r w:rsidRPr="00E62DB5">
          <w:rPr>
            <w:rFonts w:ascii="Palatino Linotype" w:hAnsi="Palatino Linotype" w:cstheme="majorBidi"/>
            <w:color w:val="0000FF"/>
            <w:sz w:val="19"/>
            <w:szCs w:val="19"/>
            <w:u w:val="single"/>
          </w:rPr>
          <w:t>https://commons.emich.edu/loexquarterly/vol50/iss2/3/</w:t>
        </w:r>
      </w:hyperlink>
    </w:p>
    <w:p w14:paraId="637D5383" w14:textId="77777777" w:rsidR="003E121D" w:rsidRPr="00E62DB5" w:rsidRDefault="003E121D" w:rsidP="00EF2B20">
      <w:pPr>
        <w:pStyle w:val="pdq2pgselectionanchorcontainer"/>
        <w:spacing w:before="60" w:afterLines="60" w:after="144" w:line="276" w:lineRule="auto"/>
        <w:ind w:left="720" w:hanging="720"/>
        <w:jc w:val="both"/>
        <w:rPr>
          <w:rFonts w:ascii="Palatino Linotype" w:hAnsi="Palatino Linotype" w:cstheme="majorBidi"/>
          <w:sz w:val="19"/>
          <w:szCs w:val="19"/>
        </w:rPr>
      </w:pPr>
      <w:r w:rsidRPr="00E62DB5">
        <w:rPr>
          <w:rFonts w:ascii="Palatino Linotype" w:hAnsi="Palatino Linotype" w:cstheme="majorBidi"/>
          <w:sz w:val="19"/>
          <w:szCs w:val="19"/>
        </w:rPr>
        <w:t xml:space="preserve">Gurl, T. J., Markinson, M. P., &amp; Artzt, A. F. (2025). Using ChatGPT as a lesson planning assistant with preservice secondary mathematics teachers. </w:t>
      </w:r>
      <w:r w:rsidRPr="00E62DB5">
        <w:rPr>
          <w:rStyle w:val="Emphasis"/>
          <w:rFonts w:ascii="Palatino Linotype" w:hAnsi="Palatino Linotype" w:cstheme="majorBidi"/>
          <w:b w:val="0"/>
          <w:sz w:val="19"/>
          <w:szCs w:val="19"/>
        </w:rPr>
        <w:t>Digital Experiences in Mathematics Education, 11</w:t>
      </w:r>
      <w:r w:rsidRPr="00E62DB5">
        <w:rPr>
          <w:rFonts w:ascii="Palatino Linotype" w:hAnsi="Palatino Linotype" w:cstheme="majorBidi"/>
          <w:sz w:val="19"/>
          <w:szCs w:val="19"/>
        </w:rPr>
        <w:t xml:space="preserve">, 114–139. </w:t>
      </w:r>
      <w:hyperlink r:id="rId16" w:tgtFrame="_new" w:history="1">
        <w:r w:rsidRPr="00E62DB5">
          <w:rPr>
            <w:rStyle w:val="Hyperlink"/>
            <w:rFonts w:ascii="Palatino Linotype" w:hAnsi="Palatino Linotype" w:cstheme="majorBidi"/>
            <w:sz w:val="19"/>
            <w:szCs w:val="19"/>
          </w:rPr>
          <w:t>https://doi.org/10.1007/s40751-024-00162-9</w:t>
        </w:r>
      </w:hyperlink>
    </w:p>
    <w:p w14:paraId="59F9A8CC" w14:textId="77777777" w:rsidR="003E121D" w:rsidRPr="00E62DB5" w:rsidRDefault="003E121D" w:rsidP="00EF2B20">
      <w:pPr>
        <w:spacing w:after="160" w:line="240"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Gurl, T. J., Markinson, M. P., &amp; Artzt, A. F. (2025). </w:t>
      </w:r>
      <w:r w:rsidRPr="00E62DB5">
        <w:rPr>
          <w:rFonts w:ascii="Palatino Linotype" w:hAnsi="Palatino Linotype" w:cstheme="majorBidi"/>
          <w:i/>
          <w:iCs/>
          <w:sz w:val="19"/>
          <w:szCs w:val="19"/>
        </w:rPr>
        <w:t>Using ChatGPT as a lesson planning assistant with preservice secondary mathematics teachers</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Digital Experiences in Mathematics Education, 11</w:t>
      </w:r>
      <w:r w:rsidRPr="00E62DB5">
        <w:rPr>
          <w:rFonts w:ascii="Palatino Linotype" w:hAnsi="Palatino Linotype" w:cstheme="majorBidi"/>
          <w:sz w:val="19"/>
          <w:szCs w:val="19"/>
        </w:rPr>
        <w:t xml:space="preserve">(1), 114–139. </w:t>
      </w:r>
      <w:hyperlink r:id="rId17" w:tgtFrame="_new" w:history="1">
        <w:r w:rsidRPr="00E62DB5">
          <w:rPr>
            <w:rFonts w:ascii="Palatino Linotype" w:hAnsi="Palatino Linotype" w:cstheme="majorBidi"/>
            <w:color w:val="0000FF"/>
            <w:sz w:val="19"/>
            <w:szCs w:val="19"/>
            <w:u w:val="single"/>
          </w:rPr>
          <w:t>https://doi.org/10.1007/s40751-024-00162-9</w:t>
        </w:r>
      </w:hyperlink>
    </w:p>
    <w:p w14:paraId="59CD7CA4" w14:textId="77777777" w:rsidR="003E121D" w:rsidRPr="00E62DB5" w:rsidRDefault="003E121D" w:rsidP="00EF2B20">
      <w:pPr>
        <w:spacing w:after="160" w:line="259"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Hammad, S., Abu Mariam, A., Shlool, H., Diabat, K., &amp; Mutawe, M. (2026). </w:t>
      </w:r>
      <w:r w:rsidRPr="00E62DB5">
        <w:rPr>
          <w:rFonts w:ascii="Palatino Linotype" w:hAnsi="Palatino Linotype" w:cstheme="majorBidi"/>
          <w:i/>
          <w:iCs/>
          <w:sz w:val="19"/>
          <w:szCs w:val="19"/>
        </w:rPr>
        <w:t>E-learning patterns and their relationship to effective digital teaching skills</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Journal of Education and e-Learning Research, 13</w:t>
      </w:r>
      <w:r w:rsidRPr="00E62DB5">
        <w:rPr>
          <w:rFonts w:ascii="Palatino Linotype" w:hAnsi="Palatino Linotype" w:cstheme="majorBidi"/>
          <w:sz w:val="19"/>
          <w:szCs w:val="19"/>
        </w:rPr>
        <w:t xml:space="preserve">(1), 21–26. </w:t>
      </w:r>
      <w:hyperlink r:id="rId18" w:tgtFrame="_new" w:history="1">
        <w:r w:rsidRPr="00E62DB5">
          <w:rPr>
            <w:rFonts w:ascii="Palatino Linotype" w:hAnsi="Palatino Linotype" w:cstheme="majorBidi"/>
            <w:color w:val="0000FF"/>
            <w:sz w:val="19"/>
            <w:szCs w:val="19"/>
            <w:u w:val="single"/>
          </w:rPr>
          <w:t>https://doi.org/10.20448/jeelr.v13i1.8090</w:t>
        </w:r>
      </w:hyperlink>
    </w:p>
    <w:p w14:paraId="3B3373F3" w14:textId="77777777" w:rsidR="003E121D" w:rsidRPr="00E62DB5" w:rsidRDefault="003E121D" w:rsidP="00EF2B20">
      <w:pPr>
        <w:spacing w:after="160" w:line="259"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Holzer, J., &amp; Spiel, C. (2024). </w:t>
      </w:r>
      <w:r w:rsidRPr="00E62DB5">
        <w:rPr>
          <w:rFonts w:ascii="Palatino Linotype" w:hAnsi="Palatino Linotype" w:cstheme="majorBidi"/>
          <w:i/>
          <w:iCs/>
          <w:sz w:val="19"/>
          <w:szCs w:val="19"/>
        </w:rPr>
        <w:t>Teachers' occupational strain and subjective well-being: Digital teaching makes a difference</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Teacher Development</w:t>
      </w:r>
      <w:r w:rsidRPr="00E62DB5">
        <w:rPr>
          <w:rFonts w:ascii="Palatino Linotype" w:hAnsi="Palatino Linotype" w:cstheme="majorBidi"/>
          <w:sz w:val="19"/>
          <w:szCs w:val="19"/>
        </w:rPr>
        <w:t xml:space="preserve">. </w:t>
      </w:r>
      <w:hyperlink r:id="rId19" w:tgtFrame="_new" w:history="1">
        <w:r w:rsidRPr="00E62DB5">
          <w:rPr>
            <w:rStyle w:val="Hyperlink"/>
            <w:rFonts w:ascii="Palatino Linotype" w:hAnsi="Palatino Linotype" w:cstheme="majorBidi"/>
            <w:sz w:val="19"/>
            <w:szCs w:val="19"/>
          </w:rPr>
          <w:t>https://doi.org/10.1080/13664530.2024.2406862</w:t>
        </w:r>
      </w:hyperlink>
    </w:p>
    <w:p w14:paraId="3FF3F8FC" w14:textId="77777777" w:rsidR="003E121D" w:rsidRPr="00E62DB5" w:rsidRDefault="003E121D" w:rsidP="00EF2B20">
      <w:pPr>
        <w:spacing w:after="160" w:line="259"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Junaid, M. T., Barakat, S., Awad, R., &amp; Anwar, N. (2024). </w:t>
      </w:r>
      <w:r w:rsidRPr="00E62DB5">
        <w:rPr>
          <w:rFonts w:ascii="Palatino Linotype" w:hAnsi="Palatino Linotype" w:cstheme="majorBidi"/>
          <w:i/>
          <w:iCs/>
          <w:sz w:val="19"/>
          <w:szCs w:val="19"/>
        </w:rPr>
        <w:t>Adopting the power of AI chatbots for enriching students' learning in engineering education</w:t>
      </w:r>
      <w:r w:rsidRPr="00E62DB5">
        <w:rPr>
          <w:rFonts w:ascii="Palatino Linotype" w:hAnsi="Palatino Linotype" w:cstheme="majorBidi"/>
          <w:sz w:val="19"/>
          <w:szCs w:val="19"/>
        </w:rPr>
        <w:t xml:space="preserve">. In A. Al-Marzouqi, A. Al-Hunaiyyan, A. Al-Hajri, A. Al-Mamari, &amp; A. Al-Badi (Eds.), </w:t>
      </w:r>
      <w:r w:rsidRPr="00E62DB5">
        <w:rPr>
          <w:rFonts w:ascii="Palatino Linotype" w:hAnsi="Palatino Linotype" w:cstheme="majorBidi"/>
          <w:i/>
          <w:iCs/>
          <w:sz w:val="19"/>
          <w:szCs w:val="19"/>
        </w:rPr>
        <w:t>Artificial intelligence in education: The power and dangers of ChatGPT in the classroom</w:t>
      </w:r>
      <w:r w:rsidRPr="00E62DB5">
        <w:rPr>
          <w:rFonts w:ascii="Palatino Linotype" w:hAnsi="Palatino Linotype" w:cstheme="majorBidi"/>
          <w:sz w:val="19"/>
          <w:szCs w:val="19"/>
        </w:rPr>
        <w:t xml:space="preserve"> (pp. 25–48). Springer Nature Switzerland. </w:t>
      </w:r>
      <w:hyperlink r:id="rId20" w:history="1">
        <w:r w:rsidRPr="00E62DB5">
          <w:rPr>
            <w:rStyle w:val="Hyperlink"/>
            <w:rFonts w:ascii="Palatino Linotype" w:hAnsi="Palatino Linotype" w:cstheme="majorBidi"/>
            <w:sz w:val="19"/>
            <w:szCs w:val="19"/>
          </w:rPr>
          <w:t>https://doi.org/10.1007/978-3-031-52265-9_2</w:t>
        </w:r>
      </w:hyperlink>
    </w:p>
    <w:p w14:paraId="0DA3AEDF" w14:textId="77777777" w:rsidR="003E121D" w:rsidRPr="00E62DB5" w:rsidRDefault="003E121D" w:rsidP="00EF2B20">
      <w:pPr>
        <w:pStyle w:val="pdq2pgselectionanchorcontainer"/>
        <w:ind w:left="720" w:hanging="720"/>
        <w:rPr>
          <w:rFonts w:ascii="Palatino Linotype" w:hAnsi="Palatino Linotype" w:cstheme="majorBidi"/>
          <w:sz w:val="19"/>
          <w:szCs w:val="19"/>
        </w:rPr>
      </w:pPr>
      <w:r w:rsidRPr="00E62DB5">
        <w:rPr>
          <w:rFonts w:ascii="Palatino Linotype" w:hAnsi="Palatino Linotype" w:cstheme="majorBidi"/>
          <w:sz w:val="19"/>
          <w:szCs w:val="19"/>
        </w:rPr>
        <w:t xml:space="preserve">Karsenti, T. (2019). </w:t>
      </w:r>
      <w:r w:rsidRPr="00E62DB5">
        <w:rPr>
          <w:rStyle w:val="Emphasis"/>
          <w:rFonts w:ascii="Palatino Linotype" w:hAnsi="Palatino Linotype" w:cstheme="majorBidi"/>
          <w:b w:val="0"/>
          <w:sz w:val="19"/>
          <w:szCs w:val="19"/>
        </w:rPr>
        <w:t>Artificial intelligence in education: The urgent need to prepare teachers for tomorrow's schools</w:t>
      </w:r>
      <w:r w:rsidRPr="00E62DB5">
        <w:rPr>
          <w:rFonts w:ascii="Palatino Linotype" w:hAnsi="Palatino Linotype" w:cstheme="majorBidi"/>
          <w:sz w:val="19"/>
          <w:szCs w:val="19"/>
        </w:rPr>
        <w:t xml:space="preserve">. </w:t>
      </w:r>
      <w:r w:rsidRPr="00E62DB5">
        <w:rPr>
          <w:rStyle w:val="Emphasis"/>
          <w:rFonts w:ascii="Palatino Linotype" w:hAnsi="Palatino Linotype" w:cstheme="majorBidi"/>
          <w:b w:val="0"/>
          <w:sz w:val="19"/>
          <w:szCs w:val="19"/>
        </w:rPr>
        <w:t>Formation et profession, 27</w:t>
      </w:r>
      <w:r w:rsidRPr="00E62DB5">
        <w:rPr>
          <w:rFonts w:ascii="Palatino Linotype" w:hAnsi="Palatino Linotype" w:cstheme="majorBidi"/>
          <w:sz w:val="19"/>
          <w:szCs w:val="19"/>
        </w:rPr>
        <w:t>(1), 105–111.</w:t>
      </w:r>
    </w:p>
    <w:p w14:paraId="3237121E" w14:textId="77D3D2DF" w:rsidR="003E121D" w:rsidRPr="00E62DB5" w:rsidRDefault="003E121D" w:rsidP="00A43632">
      <w:pPr>
        <w:pStyle w:val="pdq2pgselectionanchorcontainer"/>
        <w:ind w:left="720" w:hanging="720"/>
        <w:rPr>
          <w:rFonts w:ascii="Palatino Linotype" w:hAnsi="Palatino Linotype" w:cstheme="majorBidi"/>
          <w:sz w:val="19"/>
          <w:szCs w:val="19"/>
        </w:rPr>
      </w:pPr>
      <w:r w:rsidRPr="00E62DB5">
        <w:rPr>
          <w:rFonts w:ascii="Palatino Linotype" w:hAnsi="Palatino Linotype" w:cstheme="majorBidi"/>
          <w:sz w:val="19"/>
          <w:szCs w:val="19"/>
        </w:rPr>
        <w:lastRenderedPageBreak/>
        <w:t xml:space="preserve">Khine, M. S. (2024). </w:t>
      </w:r>
      <w:r w:rsidRPr="00E62DB5">
        <w:rPr>
          <w:rFonts w:ascii="Palatino Linotype" w:hAnsi="Palatino Linotype" w:cstheme="majorBidi"/>
          <w:i/>
          <w:iCs/>
          <w:sz w:val="19"/>
          <w:szCs w:val="19"/>
        </w:rPr>
        <w:t>AI in teaching and learning and intelligent tutoring systems</w:t>
      </w:r>
      <w:r w:rsidRPr="00E62DB5">
        <w:rPr>
          <w:rFonts w:ascii="Palatino Linotype" w:hAnsi="Palatino Linotype" w:cstheme="majorBidi"/>
          <w:sz w:val="19"/>
          <w:szCs w:val="19"/>
        </w:rPr>
        <w:t xml:space="preserve">. In </w:t>
      </w:r>
      <w:r w:rsidRPr="00E62DB5">
        <w:rPr>
          <w:rFonts w:ascii="Palatino Linotype" w:hAnsi="Palatino Linotype" w:cstheme="majorBidi"/>
          <w:i/>
          <w:iCs/>
          <w:sz w:val="19"/>
          <w:szCs w:val="19"/>
        </w:rPr>
        <w:t>Artificial intelligence in education: A machine-generated literature overview</w:t>
      </w:r>
      <w:r w:rsidRPr="00E62DB5">
        <w:rPr>
          <w:rFonts w:ascii="Palatino Linotype" w:hAnsi="Palatino Linotype" w:cstheme="majorBidi"/>
          <w:sz w:val="19"/>
          <w:szCs w:val="19"/>
        </w:rPr>
        <w:t xml:space="preserve"> (pp. 467–468). Springer Nature Singapore. </w:t>
      </w:r>
      <w:hyperlink r:id="rId21" w:tgtFrame="_new" w:history="1">
        <w:r w:rsidRPr="00E62DB5">
          <w:rPr>
            <w:rFonts w:ascii="Palatino Linotype" w:hAnsi="Palatino Linotype" w:cstheme="majorBidi"/>
            <w:color w:val="0000FF"/>
            <w:sz w:val="19"/>
            <w:szCs w:val="19"/>
            <w:u w:val="single"/>
          </w:rPr>
          <w:t>https://doi.org/10.1007/978-981-97-9350-1_4</w:t>
        </w:r>
      </w:hyperlink>
    </w:p>
    <w:p w14:paraId="05BEDCE6" w14:textId="77777777" w:rsidR="003E121D" w:rsidRPr="00E62DB5" w:rsidRDefault="003E121D" w:rsidP="00EF2B20">
      <w:pPr>
        <w:spacing w:after="160" w:line="259"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MathGPT. (n.d). MathGPT: AI Math Solver &amp; Math Solver &amp; Homework Helper. Retrieved, 2026, from </w:t>
      </w:r>
      <w:hyperlink r:id="rId22" w:history="1">
        <w:r w:rsidRPr="00E62DB5">
          <w:rPr>
            <w:rStyle w:val="Hyperlink"/>
            <w:rFonts w:ascii="Palatino Linotype" w:hAnsi="Palatino Linotype" w:cstheme="majorBidi"/>
            <w:sz w:val="19"/>
            <w:szCs w:val="19"/>
          </w:rPr>
          <w:t>https://math-gpt.org/</w:t>
        </w:r>
      </w:hyperlink>
    </w:p>
    <w:p w14:paraId="062D086C" w14:textId="1CE93713" w:rsidR="003E121D" w:rsidRDefault="003E121D" w:rsidP="00EF2B20">
      <w:pPr>
        <w:spacing w:after="160" w:line="240" w:lineRule="auto"/>
        <w:ind w:left="720" w:hanging="720"/>
        <w:jc w:val="left"/>
        <w:rPr>
          <w:rFonts w:ascii="Palatino Linotype" w:hAnsi="Palatino Linotype" w:cstheme="majorBidi"/>
          <w:sz w:val="19"/>
          <w:szCs w:val="19"/>
          <w:rtl/>
        </w:rPr>
      </w:pPr>
      <w:r w:rsidRPr="00E62DB5">
        <w:rPr>
          <w:rFonts w:ascii="Palatino Linotype" w:hAnsi="Palatino Linotype" w:cstheme="majorBidi"/>
          <w:sz w:val="19"/>
          <w:szCs w:val="19"/>
        </w:rPr>
        <w:t xml:space="preserve">Mustafa, H. M., Mahmoud, S. S., Abouelnaga, H. M., Tayfour, M., Metwally, A. B. M., &amp; Shehata, S. M. (2024). The effect of the training of using Magic School AI on self-efficacy in teaching and information overload among Arabic teachers. </w:t>
      </w:r>
      <w:r w:rsidRPr="00E62DB5">
        <w:rPr>
          <w:rFonts w:ascii="Palatino Linotype" w:hAnsi="Palatino Linotype" w:cstheme="majorBidi"/>
          <w:i/>
          <w:iCs/>
          <w:sz w:val="19"/>
          <w:szCs w:val="19"/>
        </w:rPr>
        <w:t>Migration Letters</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21</w:t>
      </w:r>
      <w:r w:rsidRPr="00E62DB5">
        <w:rPr>
          <w:rFonts w:ascii="Palatino Linotype" w:hAnsi="Palatino Linotype" w:cstheme="majorBidi"/>
          <w:sz w:val="19"/>
          <w:szCs w:val="19"/>
        </w:rPr>
        <w:t xml:space="preserve">(S9), 1361–1370. </w:t>
      </w:r>
    </w:p>
    <w:p w14:paraId="2B198E26" w14:textId="4A8E8BB3" w:rsidR="005A794E" w:rsidRDefault="005A794E" w:rsidP="005A794E">
      <w:pPr>
        <w:spacing w:after="160" w:line="240" w:lineRule="auto"/>
        <w:ind w:left="720" w:hanging="720"/>
        <w:jc w:val="left"/>
        <w:rPr>
          <w:rFonts w:ascii="Palatino Linotype" w:hAnsi="Palatino Linotype" w:cstheme="majorBidi"/>
          <w:sz w:val="19"/>
          <w:szCs w:val="19"/>
          <w:rtl/>
        </w:rPr>
      </w:pPr>
      <w:r w:rsidRPr="005A794E">
        <w:rPr>
          <w:rFonts w:ascii="Palatino Linotype" w:hAnsi="Palatino Linotype" w:cstheme="majorBidi"/>
          <w:sz w:val="19"/>
          <w:szCs w:val="19"/>
        </w:rPr>
        <w:t xml:space="preserve">National Council of Teachers of Mathematics. (2024). Artificial Intelligence and Mathematics Teaching. National Council of Teachers of Mathematics. </w:t>
      </w:r>
      <w:hyperlink r:id="rId23" w:history="1">
        <w:r w:rsidRPr="00D54476">
          <w:rPr>
            <w:rStyle w:val="Hyperlink"/>
            <w:rFonts w:ascii="Palatino Linotype" w:hAnsi="Palatino Linotype" w:cstheme="majorBidi"/>
            <w:sz w:val="19"/>
            <w:szCs w:val="19"/>
          </w:rPr>
          <w:t>https://www.nctm.org/standards-and-positions/Position-Statements/Artificial-Intelligence-and-Mathematics-Teaching/</w:t>
        </w:r>
      </w:hyperlink>
    </w:p>
    <w:p w14:paraId="08A8D8CD" w14:textId="0501A4BD" w:rsidR="003E121D" w:rsidRPr="00E62DB5" w:rsidRDefault="003E121D" w:rsidP="005A794E">
      <w:pPr>
        <w:spacing w:after="160" w:line="240"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Normuminov, M. (2025). </w:t>
      </w:r>
      <w:r w:rsidRPr="00E62DB5">
        <w:rPr>
          <w:rFonts w:ascii="Palatino Linotype" w:hAnsi="Palatino Linotype" w:cstheme="majorBidi"/>
          <w:i/>
          <w:iCs/>
          <w:sz w:val="19"/>
          <w:szCs w:val="19"/>
        </w:rPr>
        <w:t>Empowering pre-service English teachers through AI-based lesson design: A case study on Curipod</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Journal of Digital Sociohumanities, 2</w:t>
      </w:r>
      <w:r w:rsidRPr="00E62DB5">
        <w:rPr>
          <w:rFonts w:ascii="Palatino Linotype" w:hAnsi="Palatino Linotype" w:cstheme="majorBidi"/>
          <w:sz w:val="19"/>
          <w:szCs w:val="19"/>
        </w:rPr>
        <w:t>(2), 142–149.</w:t>
      </w:r>
    </w:p>
    <w:p w14:paraId="3E163B6F" w14:textId="3FA21B4E" w:rsidR="001278D7" w:rsidRDefault="003E121D" w:rsidP="001278D7">
      <w:pPr>
        <w:spacing w:after="160" w:line="259" w:lineRule="auto"/>
        <w:ind w:left="720" w:hanging="720"/>
        <w:jc w:val="left"/>
        <w:rPr>
          <w:rFonts w:ascii="Palatino Linotype" w:hAnsi="Palatino Linotype" w:cstheme="majorBidi"/>
          <w:sz w:val="19"/>
          <w:szCs w:val="19"/>
          <w:rtl/>
        </w:rPr>
      </w:pPr>
      <w:r w:rsidRPr="00E62DB5">
        <w:rPr>
          <w:rFonts w:ascii="Palatino Linotype" w:hAnsi="Palatino Linotype" w:cstheme="majorBidi"/>
          <w:sz w:val="19"/>
          <w:szCs w:val="19"/>
        </w:rPr>
        <w:t xml:space="preserve">Nurzhanova, S., Stambekova, A., Zhaxylikova, K., Tatarinova, G., Aitenova, E., &amp; Zhumabayeva, Z. (2024). </w:t>
      </w:r>
      <w:r w:rsidRPr="00E62DB5">
        <w:rPr>
          <w:rFonts w:ascii="Palatino Linotype" w:hAnsi="Palatino Linotype" w:cstheme="majorBidi"/>
          <w:i/>
          <w:iCs/>
          <w:sz w:val="19"/>
          <w:szCs w:val="19"/>
        </w:rPr>
        <w:t>Investigation of future teachers' digital literacy and technology use skills</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International Journal of Education in Mathematics, Science and Technology, 12</w:t>
      </w:r>
      <w:r w:rsidRPr="00E62DB5">
        <w:rPr>
          <w:rFonts w:ascii="Palatino Linotype" w:hAnsi="Palatino Linotype" w:cstheme="majorBidi"/>
          <w:sz w:val="19"/>
          <w:szCs w:val="19"/>
        </w:rPr>
        <w:t xml:space="preserve">(2), 387–405. </w:t>
      </w:r>
      <w:hyperlink r:id="rId24" w:history="1">
        <w:r w:rsidR="001278D7" w:rsidRPr="001278D7">
          <w:rPr>
            <w:rStyle w:val="Hyperlink"/>
            <w:sz w:val="19"/>
            <w:szCs w:val="19"/>
          </w:rPr>
          <w:t>https://doi.org/10.46328/ijemst.3826</w:t>
        </w:r>
      </w:hyperlink>
    </w:p>
    <w:p w14:paraId="0783D739" w14:textId="06F69DF4" w:rsidR="003E121D" w:rsidRPr="00E62DB5" w:rsidRDefault="003E121D" w:rsidP="001278D7">
      <w:pPr>
        <w:spacing w:after="160" w:line="259"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Olatunde-Aiyedun, T. G., &amp; Hamma, H. (2023). </w:t>
      </w:r>
      <w:r w:rsidRPr="00E62DB5">
        <w:rPr>
          <w:rFonts w:ascii="Palatino Linotype" w:hAnsi="Palatino Linotype" w:cstheme="majorBidi"/>
          <w:i/>
          <w:iCs/>
          <w:sz w:val="19"/>
          <w:szCs w:val="19"/>
        </w:rPr>
        <w:t>Impact of artificial intelligence (AI) on lecturers' proficiency levels in MS PowerPoint, Canva and Gamma in Nigeria</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Horizon: Journal of Humanity and Artificial Intelligence, 2</w:t>
      </w:r>
      <w:r w:rsidRPr="00E62DB5">
        <w:rPr>
          <w:rFonts w:ascii="Palatino Linotype" w:hAnsi="Palatino Linotype" w:cstheme="majorBidi"/>
          <w:sz w:val="19"/>
          <w:szCs w:val="19"/>
        </w:rPr>
        <w:t>(8), 1–16.</w:t>
      </w:r>
    </w:p>
    <w:p w14:paraId="67E44746" w14:textId="57E5FB4E" w:rsidR="003E121D" w:rsidRPr="00E62DB5" w:rsidRDefault="003E121D" w:rsidP="001278D7">
      <w:pPr>
        <w:spacing w:after="160" w:line="240"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Pangarso, Z. D., &amp; Istiyono, E. (2022). </w:t>
      </w:r>
      <w:r w:rsidRPr="00E62DB5">
        <w:rPr>
          <w:rFonts w:ascii="Palatino Linotype" w:hAnsi="Palatino Linotype" w:cstheme="majorBidi"/>
          <w:i/>
          <w:iCs/>
          <w:sz w:val="19"/>
          <w:szCs w:val="19"/>
        </w:rPr>
        <w:t>Go Formative for formative assessment feedback on the 10th graders' material comprehension and learning motivation</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Jurnal Ilmiah Pendidikan Fisika Al-Biruni, 11</w:t>
      </w:r>
      <w:r w:rsidRPr="00E62DB5">
        <w:rPr>
          <w:rFonts w:ascii="Palatino Linotype" w:hAnsi="Palatino Linotype" w:cstheme="majorBidi"/>
          <w:sz w:val="19"/>
          <w:szCs w:val="19"/>
        </w:rPr>
        <w:t>(2), 243–253</w:t>
      </w:r>
      <w:r w:rsidR="001278D7">
        <w:rPr>
          <w:rFonts w:ascii="Palatino Linotype" w:hAnsi="Palatino Linotype" w:cstheme="majorBidi" w:hint="cs"/>
          <w:sz w:val="19"/>
          <w:szCs w:val="19"/>
          <w:rtl/>
        </w:rPr>
        <w:t>.</w:t>
      </w:r>
    </w:p>
    <w:p w14:paraId="3B8F30A8" w14:textId="77777777" w:rsidR="003E121D" w:rsidRPr="00E62DB5" w:rsidRDefault="003E121D" w:rsidP="00EF2B20">
      <w:pPr>
        <w:spacing w:before="60" w:afterLines="60" w:after="144" w:line="276" w:lineRule="auto"/>
        <w:ind w:left="720" w:hanging="720"/>
        <w:rPr>
          <w:rFonts w:ascii="Palatino Linotype" w:hAnsi="Palatino Linotype" w:cstheme="majorBidi"/>
          <w:sz w:val="19"/>
          <w:szCs w:val="19"/>
        </w:rPr>
      </w:pPr>
      <w:r w:rsidRPr="00E62DB5">
        <w:rPr>
          <w:rFonts w:ascii="Palatino Linotype" w:hAnsi="Palatino Linotype" w:cstheme="majorBidi"/>
          <w:sz w:val="19"/>
          <w:szCs w:val="19"/>
        </w:rPr>
        <w:t xml:space="preserve">Redecker, C., &amp; Punie, Y., editor (s). (2017). </w:t>
      </w:r>
      <w:r w:rsidRPr="00E62DB5">
        <w:rPr>
          <w:rFonts w:ascii="Palatino Linotype" w:hAnsi="Palatino Linotype" w:cstheme="majorBidi"/>
          <w:i/>
          <w:iCs/>
          <w:sz w:val="19"/>
          <w:szCs w:val="19"/>
        </w:rPr>
        <w:t>European framework for the digital competence of educators: DigCompEdu.</w:t>
      </w:r>
      <w:r w:rsidRPr="00E62DB5">
        <w:rPr>
          <w:rFonts w:ascii="Palatino Linotype" w:hAnsi="Palatino Linotype" w:cstheme="majorBidi"/>
          <w:sz w:val="19"/>
          <w:szCs w:val="19"/>
        </w:rPr>
        <w:t xml:space="preserve"> Publications Office of the European Union</w:t>
      </w:r>
      <w:r w:rsidRPr="00E62DB5">
        <w:rPr>
          <w:rFonts w:ascii="Palatino Linotype" w:hAnsi="Palatino Linotype" w:cstheme="majorBidi"/>
          <w:sz w:val="19"/>
          <w:szCs w:val="19"/>
          <w:rtl/>
        </w:rPr>
        <w:t>.</w:t>
      </w:r>
    </w:p>
    <w:p w14:paraId="7F4A69E7" w14:textId="77777777" w:rsidR="003E121D" w:rsidRPr="00E62DB5" w:rsidRDefault="003E121D" w:rsidP="00EF2B20">
      <w:pPr>
        <w:spacing w:before="60" w:afterLines="60" w:after="144" w:line="276" w:lineRule="auto"/>
        <w:ind w:left="720" w:hanging="720"/>
        <w:rPr>
          <w:rFonts w:ascii="Palatino Linotype" w:hAnsi="Palatino Linotype" w:cstheme="majorBidi"/>
          <w:sz w:val="19"/>
          <w:szCs w:val="19"/>
        </w:rPr>
      </w:pPr>
      <w:r w:rsidRPr="00E62DB5">
        <w:rPr>
          <w:rFonts w:ascii="Palatino Linotype" w:hAnsi="Palatino Linotype" w:cstheme="majorBidi"/>
          <w:sz w:val="19"/>
          <w:szCs w:val="19"/>
        </w:rPr>
        <w:t xml:space="preserve">Sailer, M., Stadler, M., Schultz-Pernice, F., Franke, U., Schöffmann, C., Paniotova, V., Husagic, L., &amp; Fischer, F. (2021). </w:t>
      </w:r>
      <w:r w:rsidRPr="00E62DB5">
        <w:rPr>
          <w:rFonts w:ascii="Palatino Linotype" w:hAnsi="Palatino Linotype" w:cstheme="majorBidi"/>
          <w:i/>
          <w:iCs/>
          <w:sz w:val="19"/>
          <w:szCs w:val="19"/>
        </w:rPr>
        <w:t>Technology-related teaching skills and attitudes: Validation of a scenario-based self-assessment instrument for teachers</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Computers in Human Behavior, 115</w:t>
      </w:r>
      <w:r w:rsidRPr="00E62DB5">
        <w:rPr>
          <w:rFonts w:ascii="Palatino Linotype" w:hAnsi="Palatino Linotype" w:cstheme="majorBidi"/>
          <w:sz w:val="19"/>
          <w:szCs w:val="19"/>
        </w:rPr>
        <w:t xml:space="preserve">, 106625. </w:t>
      </w:r>
      <w:hyperlink r:id="rId25" w:tgtFrame="_new" w:history="1">
        <w:r w:rsidRPr="00E62DB5">
          <w:rPr>
            <w:rStyle w:val="Hyperlink"/>
            <w:rFonts w:ascii="Palatino Linotype" w:hAnsi="Palatino Linotype" w:cstheme="majorBidi"/>
            <w:sz w:val="19"/>
            <w:szCs w:val="19"/>
          </w:rPr>
          <w:t>https://doi.org/10.1016/j.chb.2020.106625</w:t>
        </w:r>
      </w:hyperlink>
      <w:r w:rsidRPr="00E62DB5">
        <w:rPr>
          <w:rFonts w:ascii="Palatino Linotype" w:hAnsi="Palatino Linotype" w:cstheme="majorBidi"/>
          <w:sz w:val="19"/>
          <w:szCs w:val="19"/>
        </w:rPr>
        <w:t xml:space="preserve"> </w:t>
      </w:r>
    </w:p>
    <w:p w14:paraId="64CDD10E" w14:textId="77777777" w:rsidR="003E121D" w:rsidRPr="00E62DB5" w:rsidRDefault="003E121D" w:rsidP="00EF2B20">
      <w:pPr>
        <w:pStyle w:val="pdq2pgselectionanchorcontainer"/>
        <w:ind w:left="720" w:hanging="720"/>
        <w:rPr>
          <w:rFonts w:ascii="Palatino Linotype" w:hAnsi="Palatino Linotype" w:cstheme="majorBidi"/>
          <w:sz w:val="19"/>
          <w:szCs w:val="19"/>
        </w:rPr>
      </w:pPr>
      <w:r w:rsidRPr="00E62DB5">
        <w:rPr>
          <w:rStyle w:val="Strong"/>
          <w:rFonts w:ascii="Palatino Linotype" w:hAnsi="Palatino Linotype" w:cstheme="majorBidi"/>
          <w:b w:val="0"/>
          <w:bCs w:val="0"/>
          <w:sz w:val="19"/>
          <w:szCs w:val="19"/>
        </w:rPr>
        <w:t>Salloum, S. A., Almarzouqi, A., Aburayya, A., Shwedeh, F., Fatin, B., Al Ghurabli, Z., Al Dabbagh, T., &amp; Alfaisal, R. (2024).</w:t>
      </w:r>
      <w:r w:rsidRPr="00E62DB5">
        <w:rPr>
          <w:rFonts w:ascii="Palatino Linotype" w:hAnsi="Palatino Linotype" w:cstheme="majorBidi"/>
          <w:sz w:val="19"/>
          <w:szCs w:val="19"/>
        </w:rPr>
        <w:t xml:space="preserve"> Redefining educational terrain: The integration journey of ChatGPT. In A. Al-Marzouqi et al. (Eds.), </w:t>
      </w:r>
      <w:r w:rsidRPr="00E62DB5">
        <w:rPr>
          <w:rStyle w:val="Emphasis"/>
          <w:rFonts w:ascii="Palatino Linotype" w:hAnsi="Palatino Linotype" w:cstheme="majorBidi"/>
          <w:b w:val="0"/>
          <w:sz w:val="19"/>
          <w:szCs w:val="19"/>
        </w:rPr>
        <w:t>Artificial intelligence in education: The power and dangers of ChatGPT in the classroom</w:t>
      </w:r>
      <w:r w:rsidRPr="00E62DB5">
        <w:rPr>
          <w:rFonts w:ascii="Palatino Linotype" w:hAnsi="Palatino Linotype" w:cstheme="majorBidi"/>
          <w:sz w:val="19"/>
          <w:szCs w:val="19"/>
        </w:rPr>
        <w:t xml:space="preserve"> (pp. 157–170). Springer Nature Switzerland.</w:t>
      </w:r>
    </w:p>
    <w:p w14:paraId="46D9F5F4" w14:textId="77777777" w:rsidR="003E121D" w:rsidRPr="00E62DB5" w:rsidRDefault="003E121D" w:rsidP="00EF2B20">
      <w:pPr>
        <w:spacing w:after="160" w:line="259" w:lineRule="auto"/>
        <w:ind w:left="720" w:hanging="720"/>
        <w:jc w:val="left"/>
        <w:rPr>
          <w:rFonts w:ascii="Palatino Linotype" w:hAnsi="Palatino Linotype" w:cstheme="majorBidi"/>
          <w:sz w:val="19"/>
          <w:szCs w:val="19"/>
        </w:rPr>
      </w:pPr>
      <w:r w:rsidRPr="00E62DB5">
        <w:rPr>
          <w:rFonts w:ascii="Palatino Linotype" w:hAnsi="Palatino Linotype" w:cstheme="majorBidi"/>
          <w:sz w:val="19"/>
          <w:szCs w:val="19"/>
        </w:rPr>
        <w:t xml:space="preserve">Teichert, L., Piazza, S., &amp; Hinga, J. (2023). </w:t>
      </w:r>
      <w:r w:rsidRPr="00E62DB5">
        <w:rPr>
          <w:rFonts w:ascii="Palatino Linotype" w:hAnsi="Palatino Linotype" w:cstheme="majorBidi"/>
          <w:i/>
          <w:iCs/>
          <w:sz w:val="19"/>
          <w:szCs w:val="19"/>
        </w:rPr>
        <w:t>Teachers' digital pedagogies and experiences in virtual classrooms</w:t>
      </w:r>
      <w:r w:rsidRPr="00E62DB5">
        <w:rPr>
          <w:rFonts w:ascii="Palatino Linotype" w:hAnsi="Palatino Linotype" w:cstheme="majorBidi"/>
          <w:sz w:val="19"/>
          <w:szCs w:val="19"/>
        </w:rPr>
        <w:t xml:space="preserve">. </w:t>
      </w:r>
      <w:r w:rsidRPr="00E62DB5">
        <w:rPr>
          <w:rFonts w:ascii="Palatino Linotype" w:hAnsi="Palatino Linotype" w:cstheme="majorBidi"/>
          <w:i/>
          <w:iCs/>
          <w:sz w:val="19"/>
          <w:szCs w:val="19"/>
        </w:rPr>
        <w:t>Improving Schools, 26</w:t>
      </w:r>
      <w:r w:rsidRPr="00E62DB5">
        <w:rPr>
          <w:rFonts w:ascii="Palatino Linotype" w:hAnsi="Palatino Linotype" w:cstheme="majorBidi"/>
          <w:sz w:val="19"/>
          <w:szCs w:val="19"/>
        </w:rPr>
        <w:t>(1), 54–69.</w:t>
      </w:r>
    </w:p>
    <w:p w14:paraId="32BD72C0" w14:textId="77777777" w:rsidR="003E121D" w:rsidRPr="00E62DB5" w:rsidRDefault="003E121D" w:rsidP="00EF2B20">
      <w:pPr>
        <w:pStyle w:val="pdq2pgselectionanchorcontainer"/>
        <w:ind w:left="720" w:hanging="720"/>
        <w:rPr>
          <w:rFonts w:ascii="Palatino Linotype" w:hAnsi="Palatino Linotype" w:cstheme="majorBidi"/>
          <w:sz w:val="19"/>
          <w:szCs w:val="19"/>
        </w:rPr>
      </w:pPr>
      <w:r w:rsidRPr="00E62DB5">
        <w:rPr>
          <w:rFonts w:ascii="Palatino Linotype" w:hAnsi="Palatino Linotype" w:cstheme="majorBidi"/>
          <w:sz w:val="19"/>
          <w:szCs w:val="19"/>
        </w:rPr>
        <w:lastRenderedPageBreak/>
        <w:t xml:space="preserve">Tuomi, I. (2018). </w:t>
      </w:r>
      <w:r w:rsidRPr="00E62DB5">
        <w:rPr>
          <w:rStyle w:val="Emphasis"/>
          <w:rFonts w:ascii="Palatino Linotype" w:hAnsi="Palatino Linotype" w:cstheme="majorBidi"/>
          <w:b w:val="0"/>
          <w:sz w:val="19"/>
          <w:szCs w:val="19"/>
        </w:rPr>
        <w:t>The impact of artificial intelligence on learning, teaching, and education: Policies for the future</w:t>
      </w:r>
      <w:r w:rsidRPr="00E62DB5">
        <w:rPr>
          <w:rFonts w:ascii="Palatino Linotype" w:hAnsi="Palatino Linotype" w:cstheme="majorBidi"/>
          <w:sz w:val="19"/>
          <w:szCs w:val="19"/>
        </w:rPr>
        <w:t xml:space="preserve"> (JRC Science for Policy Report). Publications Office of the European Union. </w:t>
      </w:r>
      <w:hyperlink r:id="rId26" w:tgtFrame="_new" w:history="1">
        <w:r w:rsidRPr="00E62DB5">
          <w:rPr>
            <w:rStyle w:val="Hyperlink"/>
            <w:rFonts w:ascii="Palatino Linotype" w:hAnsi="Palatino Linotype" w:cstheme="majorBidi"/>
            <w:sz w:val="19"/>
            <w:szCs w:val="19"/>
          </w:rPr>
          <w:t>https://doi.org/10.2760/12297</w:t>
        </w:r>
      </w:hyperlink>
    </w:p>
    <w:p w14:paraId="28E7F2D0" w14:textId="29684356" w:rsidR="003E121D" w:rsidRDefault="003E121D" w:rsidP="00EF2B20">
      <w:pPr>
        <w:spacing w:after="160" w:line="240" w:lineRule="auto"/>
        <w:ind w:left="720" w:hanging="720"/>
        <w:jc w:val="left"/>
        <w:rPr>
          <w:rStyle w:val="Hyperlink"/>
          <w:rFonts w:ascii="Palatino Linotype" w:hAnsi="Palatino Linotype" w:cstheme="majorBidi"/>
          <w:sz w:val="19"/>
          <w:szCs w:val="19"/>
          <w:rtl/>
        </w:rPr>
      </w:pPr>
      <w:r w:rsidRPr="00E62DB5">
        <w:rPr>
          <w:rFonts w:ascii="Palatino Linotype" w:hAnsi="Palatino Linotype" w:cstheme="majorBidi"/>
          <w:sz w:val="19"/>
          <w:szCs w:val="19"/>
        </w:rPr>
        <w:t xml:space="preserve">Wardat, Y., Mohammad, T., Alali, R., &amp; Saleh, S. (2024). </w:t>
      </w:r>
      <w:r w:rsidRPr="00E62DB5">
        <w:rPr>
          <w:rStyle w:val="Emphasis"/>
          <w:rFonts w:ascii="Palatino Linotype" w:hAnsi="Palatino Linotype" w:cstheme="majorBidi"/>
          <w:b w:val="0"/>
          <w:sz w:val="19"/>
          <w:szCs w:val="19"/>
        </w:rPr>
        <w:t>Artificial intelligence in education: Mathematics teachers' perspectives, practices and challenges</w:t>
      </w:r>
      <w:r w:rsidRPr="00E62DB5">
        <w:rPr>
          <w:rFonts w:ascii="Palatino Linotype" w:hAnsi="Palatino Linotype" w:cstheme="majorBidi"/>
          <w:sz w:val="19"/>
          <w:szCs w:val="19"/>
        </w:rPr>
        <w:t xml:space="preserve">. </w:t>
      </w:r>
      <w:r w:rsidRPr="00E62DB5">
        <w:rPr>
          <w:rStyle w:val="Emphasis"/>
          <w:rFonts w:ascii="Palatino Linotype" w:hAnsi="Palatino Linotype" w:cstheme="majorBidi"/>
          <w:b w:val="0"/>
          <w:sz w:val="19"/>
          <w:szCs w:val="19"/>
        </w:rPr>
        <w:t>Iraqi Journal for Computer Science and Mathematics, 5</w:t>
      </w:r>
      <w:r w:rsidRPr="00E62DB5">
        <w:rPr>
          <w:rFonts w:ascii="Palatino Linotype" w:hAnsi="Palatino Linotype" w:cstheme="majorBidi"/>
          <w:sz w:val="19"/>
          <w:szCs w:val="19"/>
        </w:rPr>
        <w:t xml:space="preserve">(1), 60–77. </w:t>
      </w:r>
      <w:hyperlink r:id="rId27" w:history="1">
        <w:r w:rsidRPr="00E62DB5">
          <w:rPr>
            <w:rStyle w:val="Hyperlink"/>
            <w:rFonts w:ascii="Palatino Linotype" w:hAnsi="Palatino Linotype" w:cstheme="majorBidi"/>
            <w:sz w:val="19"/>
            <w:szCs w:val="19"/>
          </w:rPr>
          <w:t>https://doi.org/10.52866/ijcsm.2024.01.01.006</w:t>
        </w:r>
      </w:hyperlink>
    </w:p>
    <w:p w14:paraId="5B695145" w14:textId="6B46D9F3" w:rsidR="00C06837" w:rsidRDefault="00C06837" w:rsidP="00C06837">
      <w:pPr>
        <w:spacing w:after="160" w:line="259" w:lineRule="auto"/>
        <w:ind w:left="720" w:hanging="720"/>
        <w:jc w:val="left"/>
        <w:rPr>
          <w:rFonts w:ascii="Palatino Linotype" w:hAnsi="Palatino Linotype" w:cstheme="majorBidi"/>
          <w:sz w:val="19"/>
          <w:szCs w:val="19"/>
          <w:rtl/>
        </w:rPr>
      </w:pPr>
      <w:r w:rsidRPr="00C06837">
        <w:rPr>
          <w:rFonts w:ascii="Palatino Linotype" w:hAnsi="Palatino Linotype" w:cstheme="majorBidi"/>
          <w:sz w:val="19"/>
          <w:szCs w:val="19"/>
        </w:rPr>
        <w:t>Zhai, X., Chu, X., Chai, C.S., Jong, M.S., Istenič, A., Spector, M., Liu, J., Yuan, J., &amp; Li, Y. (2021). A Review of Artificial Intelligence (AI) in Education from 2010 to 2020</w:t>
      </w:r>
      <w:r w:rsidRPr="00C06837">
        <w:rPr>
          <w:rFonts w:ascii="Palatino Linotype" w:hAnsi="Palatino Linotype" w:cstheme="majorBidi"/>
          <w:i/>
          <w:iCs/>
          <w:sz w:val="19"/>
          <w:szCs w:val="19"/>
        </w:rPr>
        <w:t>. journal of Complexity, 2021,</w:t>
      </w:r>
      <w:r w:rsidRPr="00C06837">
        <w:rPr>
          <w:rFonts w:ascii="Palatino Linotype" w:hAnsi="Palatino Linotype" w:cstheme="majorBidi"/>
          <w:sz w:val="19"/>
          <w:szCs w:val="19"/>
        </w:rPr>
        <w:t xml:space="preserve"> 1-18</w:t>
      </w:r>
      <w:r w:rsidRPr="00C06837">
        <w:rPr>
          <w:rFonts w:ascii="Palatino Linotype" w:hAnsi="Palatino Linotype" w:cstheme="majorBidi"/>
          <w:sz w:val="19"/>
          <w:szCs w:val="19"/>
          <w:rtl/>
        </w:rPr>
        <w:t>.</w:t>
      </w:r>
      <w:r w:rsidRPr="00C06837">
        <w:rPr>
          <w:rFonts w:ascii="Palatino Linotype" w:hAnsi="Palatino Linotype" w:cstheme="majorBidi"/>
          <w:sz w:val="19"/>
          <w:szCs w:val="19"/>
        </w:rPr>
        <w:t xml:space="preserve"> </w:t>
      </w:r>
    </w:p>
    <w:p w14:paraId="515BD54A" w14:textId="2C4447C9" w:rsidR="00425952" w:rsidRPr="00CD5262" w:rsidRDefault="00C06837" w:rsidP="00CD5262">
      <w:pPr>
        <w:spacing w:before="60" w:afterLines="60" w:after="144" w:line="276" w:lineRule="auto"/>
        <w:contextualSpacing/>
        <w:jc w:val="left"/>
        <w:rPr>
          <w:sz w:val="19"/>
          <w:szCs w:val="19"/>
          <w:rtl/>
          <w:lang w:bidi="ar-SA"/>
        </w:rPr>
      </w:pPr>
      <w:r w:rsidRPr="00C06837">
        <w:rPr>
          <w:sz w:val="19"/>
          <w:szCs w:val="19"/>
          <w:lang w:bidi="ar-SA"/>
        </w:rPr>
        <w:t>Ayanwale, M. A., Adelana, O. P., Molefi, R. R., Adeeko, O., &amp; Ishola, A. M. (2024). Examining artificial intelligence literacy among pre-service teachers for future classrooms</w:t>
      </w:r>
      <w:r w:rsidRPr="00C06837">
        <w:rPr>
          <w:sz w:val="19"/>
          <w:szCs w:val="19"/>
          <w:rtl/>
          <w:lang w:bidi="ar-SA"/>
        </w:rPr>
        <w:t>,</w:t>
      </w:r>
      <w:r w:rsidRPr="00C06837">
        <w:rPr>
          <w:rFonts w:eastAsia="Calibri"/>
          <w:sz w:val="19"/>
          <w:szCs w:val="19"/>
          <w:lang w:bidi="ar-SA"/>
        </w:rPr>
        <w:t xml:space="preserve"> </w:t>
      </w:r>
      <w:r w:rsidRPr="00C06837">
        <w:rPr>
          <w:i/>
          <w:iCs/>
          <w:sz w:val="19"/>
          <w:szCs w:val="19"/>
          <w:lang w:bidi="ar-SA"/>
        </w:rPr>
        <w:t>Journal of Computers &amp; Education Open,6</w:t>
      </w:r>
      <w:r w:rsidRPr="00C06837">
        <w:rPr>
          <w:sz w:val="19"/>
          <w:szCs w:val="19"/>
          <w:lang w:bidi="ar-SA"/>
        </w:rPr>
        <w:t>,</w:t>
      </w:r>
      <w:r w:rsidRPr="00C06837">
        <w:rPr>
          <w:rFonts w:eastAsia="Calibri"/>
          <w:color w:val="1F1F1F"/>
          <w:sz w:val="19"/>
          <w:szCs w:val="19"/>
          <w:lang w:bidi="ar-SA"/>
        </w:rPr>
        <w:t xml:space="preserve"> </w:t>
      </w:r>
      <w:r w:rsidRPr="00C06837">
        <w:rPr>
          <w:sz w:val="19"/>
          <w:szCs w:val="19"/>
          <w:lang w:bidi="ar-SA"/>
        </w:rPr>
        <w:t>1–15.</w:t>
      </w:r>
    </w:p>
    <w:p w14:paraId="655ADED7" w14:textId="30A55287" w:rsidR="003E121D" w:rsidRPr="003B301F" w:rsidRDefault="003E121D" w:rsidP="00425952">
      <w:pPr>
        <w:bidi/>
        <w:spacing w:line="360" w:lineRule="auto"/>
        <w:ind w:left="0" w:firstLine="0"/>
        <w:rPr>
          <w:rFonts w:ascii="Simplified Arabic" w:eastAsia="Calibri" w:hAnsi="Simplified Arabic" w:cs="Simplified Arabic"/>
          <w:b/>
          <w:bCs/>
          <w:lang w:bidi="ar-EG"/>
        </w:rPr>
      </w:pPr>
      <w:r w:rsidRPr="003B301F">
        <w:rPr>
          <w:rFonts w:ascii="Simplified Arabic" w:eastAsia="Calibri" w:hAnsi="Simplified Arabic" w:cs="Simplified Arabic"/>
          <w:b/>
          <w:bCs/>
          <w:rtl/>
          <w:lang w:bidi="ar-EG"/>
        </w:rPr>
        <w:t>المؤتمرات</w:t>
      </w:r>
    </w:p>
    <w:p w14:paraId="0C47AC1A" w14:textId="77777777" w:rsidR="00EB4A33" w:rsidRPr="003B301F" w:rsidRDefault="00EB4A33" w:rsidP="00EB4A33">
      <w:pPr>
        <w:numPr>
          <w:ilvl w:val="0"/>
          <w:numId w:val="13"/>
        </w:numPr>
        <w:bidi/>
        <w:spacing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rtl/>
          <w:lang w:bidi="ar-EG"/>
        </w:rPr>
        <w:t>المؤتمر الدولي التاسع بعنوان: تكنولوجيا التعليم وتطوير برامج ومؤسسات إعداد المعلم والذي نظمته الجمعية المصرية للكمبيوتر التعليمي في الفترة من 7 إلى 9 أغسطس 2021م.</w:t>
      </w:r>
    </w:p>
    <w:p w14:paraId="34A2069C" w14:textId="77777777" w:rsidR="00EB4A33" w:rsidRPr="003B301F" w:rsidRDefault="00EB4A33" w:rsidP="00EB4A33">
      <w:pPr>
        <w:numPr>
          <w:ilvl w:val="0"/>
          <w:numId w:val="13"/>
        </w:numPr>
        <w:bidi/>
        <w:spacing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rtl/>
          <w:lang w:bidi="ar-EG"/>
        </w:rPr>
        <w:t>المؤتمر الدولي لمستقبل التعليم الرقمي في الوطن العربي والذي نظمته شركة إثراء المعرفة للمؤتمرات والأبحاث بفندق هيلتون مكة للمؤتمرات والذي عقد في الفترة من 17 إلى 19 ابريل 2020 م.</w:t>
      </w:r>
    </w:p>
    <w:p w14:paraId="46E46C1B" w14:textId="77777777" w:rsidR="00EB4A33" w:rsidRPr="003B301F" w:rsidRDefault="00EB4A33" w:rsidP="00EB4A33">
      <w:pPr>
        <w:numPr>
          <w:ilvl w:val="0"/>
          <w:numId w:val="14"/>
        </w:numPr>
        <w:bidi/>
        <w:spacing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rtl/>
          <w:lang w:bidi="ar-EG"/>
        </w:rPr>
        <w:t>المؤتمر الدولي الثاني للدراسات التربوية والنفسية  لكلية التربية جامعة المدينة العالمية والذي انعقد في كوالالمبور، م</w:t>
      </w:r>
      <w:r>
        <w:rPr>
          <w:rFonts w:ascii="Simplified Arabic" w:eastAsia="Calibri" w:hAnsi="Simplified Arabic" w:cs="Simplified Arabic" w:hint="cs"/>
          <w:rtl/>
          <w:lang w:bidi="ar-EG"/>
        </w:rPr>
        <w:t>الي</w:t>
      </w:r>
      <w:r w:rsidRPr="003B301F">
        <w:rPr>
          <w:rFonts w:ascii="Simplified Arabic" w:eastAsia="Calibri" w:hAnsi="Simplified Arabic" w:cs="Simplified Arabic"/>
          <w:rtl/>
          <w:lang w:bidi="ar-EG"/>
        </w:rPr>
        <w:t>زيا خلال الفترة 11-12 نوفمبر 2020 م.</w:t>
      </w:r>
    </w:p>
    <w:p w14:paraId="4414350E" w14:textId="77777777" w:rsidR="00EB4A33" w:rsidRPr="003B301F" w:rsidRDefault="00EB4A33" w:rsidP="00EB4A33">
      <w:pPr>
        <w:numPr>
          <w:ilvl w:val="0"/>
          <w:numId w:val="14"/>
        </w:numPr>
        <w:bidi/>
        <w:spacing w:before="60" w:afterLines="60" w:after="144"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rtl/>
          <w:lang w:bidi="ar-EG"/>
        </w:rPr>
        <w:t xml:space="preserve">المؤتمر الدولي الرابع للتكنولوجيا والابتكار في التعلم والتدريس والتعليم   </w:t>
      </w:r>
      <w:r w:rsidRPr="003B301F">
        <w:rPr>
          <w:rFonts w:ascii="Simplified Arabic" w:eastAsia="Calibri" w:hAnsi="Simplified Arabic" w:cs="Simplified Arabic"/>
          <w:lang w:bidi="ar-EG"/>
        </w:rPr>
        <w:t>TECH-EDU 2024</w:t>
      </w:r>
      <w:r w:rsidRPr="003B301F">
        <w:rPr>
          <w:rFonts w:ascii="Simplified Arabic" w:eastAsia="Calibri" w:hAnsi="Simplified Arabic" w:cs="Simplified Arabic"/>
          <w:rtl/>
          <w:lang w:bidi="ar-EG"/>
        </w:rPr>
        <w:t xml:space="preserve"> والذي انعقد في جامعة خليفة -أبو ظبي-الإمارات العربية المتحدة خلال الفترة 13-15 نوفمبر 2024م.</w:t>
      </w:r>
    </w:p>
    <w:p w14:paraId="56442D7B" w14:textId="77777777" w:rsidR="00EB4A33" w:rsidRPr="003B301F" w:rsidRDefault="00EB4A33" w:rsidP="00EB4A33">
      <w:pPr>
        <w:numPr>
          <w:ilvl w:val="0"/>
          <w:numId w:val="14"/>
        </w:numPr>
        <w:bidi/>
        <w:spacing w:before="60" w:afterLines="60" w:after="144"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rtl/>
          <w:lang w:bidi="ar-EG"/>
        </w:rPr>
        <w:t>المؤتمر الدولي الخامس الذي نظمته شركة إثراء المعرفة للمؤتمرات لتطبيقات الذكاء الاصطناعي في تطوير التعليم الرقمي بالعالم العربي بفندق راديسون بلو، جدة السلام بالـمـمـلـكــة الـعــربـيــة الـسـعـوديــة خلال الفترة 9-11 مايو 2025م.</w:t>
      </w:r>
    </w:p>
    <w:p w14:paraId="1091A7E5" w14:textId="77777777" w:rsidR="00EB4A33" w:rsidRPr="003B301F" w:rsidRDefault="00EB4A33" w:rsidP="00EB4A33">
      <w:pPr>
        <w:numPr>
          <w:ilvl w:val="0"/>
          <w:numId w:val="14"/>
        </w:numPr>
        <w:bidi/>
        <w:spacing w:before="60" w:afterLines="60" w:after="144"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rtl/>
          <w:lang w:bidi="ar-EG"/>
        </w:rPr>
        <w:t xml:space="preserve">المؤتمر الدولي لمهنة التعليم </w:t>
      </w:r>
      <w:r w:rsidRPr="003B301F">
        <w:rPr>
          <w:rFonts w:ascii="Simplified Arabic" w:eastAsia="Calibri" w:hAnsi="Simplified Arabic" w:cs="Simplified Arabic"/>
          <w:lang w:bidi="ar-EG"/>
        </w:rPr>
        <w:t xml:space="preserve">ICTP 2026) </w:t>
      </w:r>
      <w:r w:rsidRPr="003B301F">
        <w:rPr>
          <w:rFonts w:ascii="Simplified Arabic" w:eastAsia="Calibri" w:hAnsi="Simplified Arabic" w:cs="Simplified Arabic"/>
          <w:rtl/>
          <w:lang w:bidi="ar-EG"/>
        </w:rPr>
        <w:t>) الذي نظمته وزارة التربية والتعليم بمركز عُمان للمؤتمرات والمعارض، مسقط، سلطنة عُمان، خلال الفترة 4–5 فبراير 2026م، ومن أبرز محاوره تمكين المعلم في عصر التحول الرقمي، والتطوير المهني المستدام للمعلم.</w:t>
      </w:r>
    </w:p>
    <w:p w14:paraId="3EE2B85C" w14:textId="77777777" w:rsidR="00EB4A33" w:rsidRPr="00425952" w:rsidRDefault="00EB4A33" w:rsidP="00EB4A33">
      <w:pPr>
        <w:numPr>
          <w:ilvl w:val="0"/>
          <w:numId w:val="14"/>
        </w:numPr>
        <w:bidi/>
        <w:spacing w:before="60" w:afterLines="60" w:after="144"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rtl/>
          <w:lang w:bidi="ar-EG"/>
        </w:rPr>
        <w:t xml:space="preserve">المؤتمر السنوي للتعلم الرقمي </w:t>
      </w:r>
      <w:r w:rsidRPr="003B301F">
        <w:rPr>
          <w:rFonts w:ascii="Simplified Arabic" w:eastAsia="Calibri" w:hAnsi="Simplified Arabic" w:cs="Simplified Arabic"/>
          <w:lang w:bidi="ar-EG"/>
        </w:rPr>
        <w:t xml:space="preserve">DLAC 2026) </w:t>
      </w:r>
      <w:r w:rsidRPr="003B301F">
        <w:rPr>
          <w:rFonts w:ascii="Simplified Arabic" w:eastAsia="Calibri" w:hAnsi="Simplified Arabic" w:cs="Simplified Arabic"/>
          <w:rtl/>
          <w:lang w:bidi="ar-EG"/>
        </w:rPr>
        <w:t>) الذي عُقد بمركز مؤتمرات ساكرامنتو، ك</w:t>
      </w:r>
      <w:r>
        <w:rPr>
          <w:rFonts w:ascii="Simplified Arabic" w:eastAsia="Calibri" w:hAnsi="Simplified Arabic" w:cs="Simplified Arabic" w:hint="cs"/>
          <w:rtl/>
          <w:lang w:bidi="ar-EG"/>
        </w:rPr>
        <w:t>الي</w:t>
      </w:r>
      <w:r w:rsidRPr="003B301F">
        <w:rPr>
          <w:rFonts w:ascii="Simplified Arabic" w:eastAsia="Calibri" w:hAnsi="Simplified Arabic" w:cs="Simplified Arabic"/>
          <w:rtl/>
          <w:lang w:bidi="ar-EG"/>
        </w:rPr>
        <w:t>فورنيا، الولايات المتحدة الأمريكية، خلال الفترة 19–20 أكتوبر 2026م، ومن أبرز محاوره تطوير برامج واستراتيجيات التعلم الرقمي، وتوفير التدريب المهني والأدوات الرقمية للمعلمين في التدريس.</w:t>
      </w:r>
    </w:p>
    <w:p w14:paraId="1AC775CB" w14:textId="77777777" w:rsidR="00EB4A33" w:rsidRPr="003B301F" w:rsidRDefault="00EB4A33" w:rsidP="00EB4A33">
      <w:pPr>
        <w:numPr>
          <w:ilvl w:val="0"/>
          <w:numId w:val="13"/>
        </w:numPr>
        <w:bidi/>
        <w:spacing w:before="60" w:afterLines="60" w:after="144" w:line="240" w:lineRule="auto"/>
        <w:contextualSpacing/>
        <w:rPr>
          <w:rFonts w:ascii="Simplified Arabic" w:eastAsia="Calibri" w:hAnsi="Simplified Arabic" w:cs="Simplified Arabic"/>
        </w:rPr>
      </w:pPr>
      <w:r w:rsidRPr="003B301F">
        <w:rPr>
          <w:rFonts w:ascii="Simplified Arabic" w:eastAsia="Calibri" w:hAnsi="Simplified Arabic" w:cs="Simplified Arabic"/>
          <w:rtl/>
        </w:rPr>
        <w:t>المؤتمر الدولي الثالث والعشرون حول الذكاء الاصطناعي في التعليم والذي نظمته قسم علوم الحاسوب وكلية التربية جامعة دورهام والذي عقد في الفترة من27 إلى31 يوليو 2022 م.</w:t>
      </w:r>
    </w:p>
    <w:p w14:paraId="70FEB473" w14:textId="77777777" w:rsidR="00EB4A33" w:rsidRPr="003B301F" w:rsidRDefault="00EB4A33" w:rsidP="00EB4A33">
      <w:pPr>
        <w:numPr>
          <w:ilvl w:val="0"/>
          <w:numId w:val="13"/>
        </w:numPr>
        <w:bidi/>
        <w:spacing w:before="60" w:afterLines="60" w:after="144" w:line="240" w:lineRule="auto"/>
        <w:contextualSpacing/>
        <w:rPr>
          <w:rFonts w:ascii="Simplified Arabic" w:eastAsia="Calibri" w:hAnsi="Simplified Arabic" w:cs="Simplified Arabic"/>
        </w:rPr>
      </w:pPr>
      <w:r w:rsidRPr="003B301F">
        <w:rPr>
          <w:rFonts w:ascii="Simplified Arabic" w:eastAsia="Calibri" w:hAnsi="Simplified Arabic" w:cs="Simplified Arabic"/>
          <w:rtl/>
        </w:rPr>
        <w:lastRenderedPageBreak/>
        <w:t xml:space="preserve">المؤتمر الدولي حول الذكاء الاصطناعي والتعليم تم تنظيمه بالتعاون بين </w:t>
      </w:r>
      <w:r>
        <w:rPr>
          <w:rFonts w:ascii="Simplified Arabic" w:eastAsia="Calibri" w:hAnsi="Simplified Arabic" w:cs="Simplified Arabic" w:hint="cs"/>
          <w:rtl/>
        </w:rPr>
        <w:t>الي</w:t>
      </w:r>
      <w:r w:rsidRPr="003B301F">
        <w:rPr>
          <w:rFonts w:ascii="Simplified Arabic" w:eastAsia="Calibri" w:hAnsi="Simplified Arabic" w:cs="Simplified Arabic"/>
          <w:rtl/>
        </w:rPr>
        <w:t>ونسكو ووزارة التعليم الصينية بعنوان تخطيط التعليم في عصر الذكاء الاصطناعي: قيادة القفزة والذي عقد في الفترة من16 إلى18 مايو 2016 م.</w:t>
      </w:r>
    </w:p>
    <w:p w14:paraId="765D9975" w14:textId="77777777" w:rsidR="00EB4A33" w:rsidRPr="003B301F" w:rsidRDefault="00EB4A33" w:rsidP="00EB4A33">
      <w:pPr>
        <w:numPr>
          <w:ilvl w:val="0"/>
          <w:numId w:val="13"/>
        </w:numPr>
        <w:bidi/>
        <w:spacing w:before="60" w:afterLines="60" w:after="144" w:line="240" w:lineRule="auto"/>
        <w:contextualSpacing/>
        <w:rPr>
          <w:rFonts w:ascii="Simplified Arabic" w:eastAsia="Calibri" w:hAnsi="Simplified Arabic" w:cs="Simplified Arabic"/>
        </w:rPr>
      </w:pPr>
      <w:r w:rsidRPr="003B301F">
        <w:rPr>
          <w:rFonts w:ascii="Simplified Arabic" w:eastAsia="Calibri" w:hAnsi="Simplified Arabic" w:cs="Simplified Arabic"/>
          <w:rtl/>
        </w:rPr>
        <w:t>المؤتمر العلمي الخامس عشر(الدولي الخامس) الذي نظمتها الجمعية المصرية لتربويات الرياضيات بعنوان الذكاء الاصطناعي وتكنولوجيا تعليم الرياضيات وتعلمها بين تحديات الواقع واستشراف المستقبل والذي عقد في</w:t>
      </w:r>
      <w:r w:rsidRPr="003B301F">
        <w:rPr>
          <w:rFonts w:ascii="Simplified Arabic" w:eastAsia="Calibri" w:hAnsi="Simplified Arabic" w:cs="Simplified Arabic"/>
          <w:rtl/>
          <w:lang w:bidi="ar-EG"/>
        </w:rPr>
        <w:t>4</w:t>
      </w:r>
      <w:r w:rsidRPr="003B301F">
        <w:rPr>
          <w:rFonts w:ascii="Simplified Arabic" w:eastAsia="Calibri" w:hAnsi="Simplified Arabic" w:cs="Simplified Arabic"/>
        </w:rPr>
        <w:t xml:space="preserve"> </w:t>
      </w:r>
      <w:r w:rsidRPr="003B301F">
        <w:rPr>
          <w:rFonts w:ascii="Simplified Arabic" w:eastAsia="Calibri" w:hAnsi="Simplified Arabic" w:cs="Simplified Arabic"/>
          <w:rtl/>
        </w:rPr>
        <w:t>أغسطس 2024م.</w:t>
      </w:r>
    </w:p>
    <w:p w14:paraId="7FD51D1A" w14:textId="77777777" w:rsidR="00EB4A33" w:rsidRPr="003B301F" w:rsidRDefault="00EB4A33" w:rsidP="00EB4A33">
      <w:pPr>
        <w:numPr>
          <w:ilvl w:val="0"/>
          <w:numId w:val="13"/>
        </w:numPr>
        <w:bidi/>
        <w:spacing w:before="60" w:afterLines="60" w:after="144"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rtl/>
          <w:lang w:bidi="ar-EG"/>
        </w:rPr>
        <w:t xml:space="preserve">المؤتمر </w:t>
      </w:r>
      <w:r w:rsidRPr="003B301F">
        <w:rPr>
          <w:rFonts w:ascii="Simplified Arabic" w:eastAsia="Calibri" w:hAnsi="Simplified Arabic" w:cs="Simplified Arabic"/>
          <w:rtl/>
        </w:rPr>
        <w:t xml:space="preserve">العلمي لقسم المناهج وطرق التدريس </w:t>
      </w:r>
      <w:r w:rsidRPr="003B301F">
        <w:rPr>
          <w:rFonts w:ascii="Simplified Arabic" w:eastAsia="Calibri" w:hAnsi="Simplified Arabic" w:cs="Simplified Arabic"/>
          <w:rtl/>
          <w:lang w:bidi="ar-EG"/>
        </w:rPr>
        <w:t xml:space="preserve">والذي نظمته كلية التربية جامعة طنطا </w:t>
      </w:r>
      <w:r w:rsidRPr="003B301F">
        <w:rPr>
          <w:rFonts w:ascii="Simplified Arabic" w:eastAsia="Calibri" w:hAnsi="Simplified Arabic" w:cs="Simplified Arabic"/>
          <w:rtl/>
        </w:rPr>
        <w:t>بعنوان الذكاء الاصطناعي وأفاق تطوير منظومة المنهج</w:t>
      </w:r>
      <w:r w:rsidRPr="003B301F">
        <w:rPr>
          <w:rFonts w:ascii="Simplified Arabic" w:eastAsia="Calibri" w:hAnsi="Simplified Arabic" w:cs="Simplified Arabic"/>
          <w:rtl/>
          <w:lang w:bidi="ar-EG"/>
        </w:rPr>
        <w:t xml:space="preserve"> والذي عقد في</w:t>
      </w:r>
      <w:r w:rsidRPr="003B301F">
        <w:rPr>
          <w:rFonts w:ascii="Simplified Arabic" w:eastAsia="Calibri" w:hAnsi="Simplified Arabic" w:cs="Simplified Arabic"/>
          <w:rtl/>
        </w:rPr>
        <w:t xml:space="preserve"> 22يوليو 2024 م.</w:t>
      </w:r>
    </w:p>
    <w:p w14:paraId="2DCA7B89" w14:textId="77777777" w:rsidR="00EB4A33" w:rsidRPr="003B301F" w:rsidRDefault="00EB4A33" w:rsidP="00EB4A33">
      <w:pPr>
        <w:numPr>
          <w:ilvl w:val="0"/>
          <w:numId w:val="13"/>
        </w:numPr>
        <w:bidi/>
        <w:spacing w:before="60" w:afterLines="60" w:after="144"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rtl/>
          <w:lang w:bidi="ar-EG"/>
        </w:rPr>
        <w:t>شركة إثراء المعرفة للمؤتمرات (2025): المؤتمر الدولي الخامس لتطبيقات الذكاء الاصطناعي في تطوير التعليم الرقمي بالعالم العربي: تطبيقات الذكاء الاصطناعي في تعزيز التعليم الرقمي العربي: من النظرية إلى الممارسة، المدينة المنورة، المملكة العربية السعودية، 9–11 مايو.</w:t>
      </w:r>
    </w:p>
    <w:p w14:paraId="4BF211CF" w14:textId="77777777" w:rsidR="00EB4A33" w:rsidRPr="003B301F" w:rsidRDefault="00EB4A33" w:rsidP="00EB4A33">
      <w:pPr>
        <w:numPr>
          <w:ilvl w:val="0"/>
          <w:numId w:val="13"/>
        </w:numPr>
        <w:bidi/>
        <w:spacing w:before="60" w:afterLines="60" w:after="144" w:line="240" w:lineRule="auto"/>
        <w:contextualSpacing/>
        <w:rPr>
          <w:rFonts w:ascii="Simplified Arabic" w:eastAsia="Calibri" w:hAnsi="Simplified Arabic" w:cs="Simplified Arabic"/>
          <w:lang w:bidi="ar-EG"/>
        </w:rPr>
      </w:pPr>
      <w:r w:rsidRPr="003B301F">
        <w:rPr>
          <w:rFonts w:ascii="Simplified Arabic" w:eastAsia="Calibri" w:hAnsi="Simplified Arabic" w:cs="Simplified Arabic"/>
          <w:rtl/>
          <w:lang w:bidi="ar-EG"/>
        </w:rPr>
        <w:t>الجمعية العلمية السعودية للمعلم (جسم) (2026): المؤتمر الدولي الثالث للمعلم: المعلم والتعليم في عصر الذكاء الاصطناعي، جامعة الملك خالد، أبها، المملكة العربية السعودية، 15–16 أبريل.</w:t>
      </w:r>
    </w:p>
    <w:p w14:paraId="5DB4A739" w14:textId="77777777" w:rsidR="003E121D" w:rsidRPr="00EB4A33" w:rsidRDefault="003E121D" w:rsidP="00174174">
      <w:pPr>
        <w:bidi/>
        <w:spacing w:line="240" w:lineRule="auto"/>
        <w:rPr>
          <w:rFonts w:ascii="Simplified Arabic" w:hAnsi="Simplified Arabic" w:cs="Simplified Arabic"/>
          <w:b/>
          <w:bCs/>
        </w:rPr>
      </w:pPr>
      <w:bookmarkStart w:id="5" w:name="_GoBack"/>
      <w:bookmarkEnd w:id="5"/>
    </w:p>
    <w:p w14:paraId="129571C7" w14:textId="77777777" w:rsidR="003E121D" w:rsidRPr="003E121D" w:rsidRDefault="003E121D" w:rsidP="008E67AE">
      <w:pPr>
        <w:bidi/>
        <w:spacing w:before="240"/>
        <w:ind w:left="0" w:firstLine="0"/>
        <w:jc w:val="left"/>
        <w:rPr>
          <w:rFonts w:ascii="Simplified Arabic" w:hAnsi="Simplified Arabic" w:cs="Simplified Arabic"/>
          <w:rtl/>
          <w:lang w:bidi="ar-EG"/>
        </w:rPr>
      </w:pPr>
    </w:p>
    <w:sectPr w:rsidR="003E121D" w:rsidRPr="003E121D" w:rsidSect="000D1CEB">
      <w:headerReference w:type="even" r:id="rId28"/>
      <w:headerReference w:type="default" r:id="rId29"/>
      <w:footerReference w:type="even" r:id="rId30"/>
      <w:footerReference w:type="default" r:id="rId31"/>
      <w:headerReference w:type="first" r:id="rId32"/>
      <w:footerReference w:type="first" r:id="rId33"/>
      <w:endnotePr>
        <w:numFmt w:val="decimal"/>
      </w:endnotePr>
      <w:pgSz w:w="11907" w:h="16840" w:code="9"/>
      <w:pgMar w:top="1440" w:right="1797" w:bottom="1440" w:left="1797" w:header="1134" w:footer="907" w:gutter="0"/>
      <w:pgNumType w:start="0"/>
      <w:cols w:space="567"/>
      <w:titlePg/>
      <w:bidi/>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9C938" w14:textId="77777777" w:rsidR="00B43F7A" w:rsidRPr="004B693A" w:rsidRDefault="00B43F7A" w:rsidP="004B693A">
      <w:pPr>
        <w:pStyle w:val="Footer"/>
      </w:pPr>
    </w:p>
  </w:endnote>
  <w:endnote w:type="continuationSeparator" w:id="0">
    <w:p w14:paraId="77805A06" w14:textId="77777777" w:rsidR="00B43F7A" w:rsidRDefault="00B43F7A" w:rsidP="00DE0B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PT Bold Heading">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Minion Pro">
    <w:altName w:val="Times New Roman"/>
    <w:panose1 w:val="00000000000000000000"/>
    <w:charset w:val="00"/>
    <w:family w:val="roman"/>
    <w:notTrueType/>
    <w:pitch w:val="variable"/>
    <w:sig w:usb0="E00002AF" w:usb1="5000E07B" w:usb2="00000000" w:usb3="00000000" w:csb0="0000019F" w:csb1="00000000"/>
  </w:font>
  <w:font w:name="Sakkal Majalla">
    <w:panose1 w:val="02000000000000000000"/>
    <w:charset w:val="00"/>
    <w:family w:val="auto"/>
    <w:pitch w:val="variable"/>
    <w:sig w:usb0="A0002027" w:usb1="80000000" w:usb2="00000108" w:usb3="00000000" w:csb0="000000D3" w:csb1="00000000"/>
  </w:font>
  <w:font w:name="Palatino Linotype">
    <w:panose1 w:val="02040502050505030304"/>
    <w:charset w:val="00"/>
    <w:family w:val="roman"/>
    <w:pitch w:val="variable"/>
    <w:sig w:usb0="E0000287" w:usb1="40000013" w:usb2="00000000" w:usb3="00000000" w:csb0="0000019F" w:csb1="00000000"/>
  </w:font>
  <w:font w:name="Malik Lt BT">
    <w:altName w:val="Times New Roman"/>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8A552" w14:textId="5CFABB58" w:rsidR="00623617" w:rsidRPr="00BE0F3E" w:rsidRDefault="00623617" w:rsidP="00BE0F3E">
    <w:pPr>
      <w:tabs>
        <w:tab w:val="center" w:pos="4153"/>
        <w:tab w:val="right" w:pos="8306"/>
      </w:tabs>
      <w:bidi/>
      <w:spacing w:line="240" w:lineRule="auto"/>
      <w:ind w:left="0" w:firstLine="0"/>
      <w:jc w:val="left"/>
      <w:rPr>
        <w:rFonts w:eastAsia="Calibri"/>
        <w:b/>
        <w:bCs/>
        <w:sz w:val="28"/>
        <w:szCs w:val="28"/>
        <w:rtl/>
        <w:lang w:bidi="ar-EG"/>
      </w:rPr>
    </w:pPr>
    <w:bookmarkStart w:id="6" w:name="_Hlk170732794"/>
    <w:bookmarkStart w:id="7" w:name="_Hlk170732795"/>
    <w:bookmarkStart w:id="8" w:name="_Hlk170732796"/>
    <w:bookmarkStart w:id="9" w:name="_Hlk170732797"/>
    <w:bookmarkStart w:id="10" w:name="_Hlk170732803"/>
    <w:bookmarkStart w:id="11" w:name="_Hlk170732804"/>
    <w:bookmarkStart w:id="12" w:name="_Hlk193621487"/>
    <w:bookmarkStart w:id="13" w:name="_Hlk193621488"/>
    <w:bookmarkStart w:id="14" w:name="_Hlk193621489"/>
    <w:bookmarkStart w:id="15" w:name="_Hlk193621490"/>
    <w:bookmarkStart w:id="16" w:name="_Hlk193621494"/>
    <w:bookmarkStart w:id="17" w:name="_Hlk193621495"/>
    <w:bookmarkStart w:id="18" w:name="_Hlk198107361"/>
    <w:bookmarkStart w:id="19" w:name="_Hlk198107362"/>
    <w:bookmarkStart w:id="20" w:name="_Hlk202086465"/>
    <w:bookmarkStart w:id="21" w:name="_Hlk202086466"/>
    <w:bookmarkStart w:id="22" w:name="_Hlk203474211"/>
    <w:bookmarkStart w:id="23" w:name="_Hlk203474212"/>
    <w:bookmarkStart w:id="24" w:name="_Hlk203474213"/>
    <w:bookmarkStart w:id="25" w:name="_Hlk203474214"/>
    <w:bookmarkStart w:id="26" w:name="_Hlk203474216"/>
    <w:bookmarkStart w:id="27" w:name="_Hlk203474217"/>
    <w:bookmarkStart w:id="28" w:name="_Hlk203474218"/>
    <w:bookmarkStart w:id="29" w:name="_Hlk203474219"/>
    <w:bookmarkStart w:id="30" w:name="_Hlk203474220"/>
    <w:bookmarkStart w:id="31" w:name="_Hlk203474221"/>
    <w:bookmarkStart w:id="32" w:name="_Hlk203474222"/>
    <w:bookmarkStart w:id="33" w:name="_Hlk203474223"/>
    <w:bookmarkStart w:id="34" w:name="_Hlk203474224"/>
    <w:bookmarkStart w:id="35" w:name="_Hlk203474225"/>
    <w:r>
      <w:rPr>
        <w:rFonts w:ascii="Palatino Linotype" w:hAnsi="Palatino Linotype"/>
        <w:i/>
        <w:iCs/>
        <w:noProof/>
        <w:sz w:val="20"/>
        <w:lang w:bidi="ar-SA"/>
      </w:rPr>
      <mc:AlternateContent>
        <mc:Choice Requires="wps">
          <w:drawing>
            <wp:anchor distT="0" distB="0" distL="114300" distR="114300" simplePos="0" relativeHeight="251655680" behindDoc="0" locked="0" layoutInCell="1" allowOverlap="1" wp14:anchorId="2A5E8622" wp14:editId="6D872A16">
              <wp:simplePos x="0" y="0"/>
              <wp:positionH relativeFrom="column">
                <wp:posOffset>5181600</wp:posOffset>
              </wp:positionH>
              <wp:positionV relativeFrom="paragraph">
                <wp:posOffset>194310</wp:posOffset>
              </wp:positionV>
              <wp:extent cx="762000" cy="381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762000" cy="381000"/>
                      </a:xfrm>
                      <a:prstGeom prst="rect">
                        <a:avLst/>
                      </a:prstGeom>
                      <a:noFill/>
                      <a:ln w="6350">
                        <a:noFill/>
                      </a:ln>
                    </wps:spPr>
                    <wps:txbx>
                      <w:txbxContent>
                        <w:sdt>
                          <w:sdtPr>
                            <w:id w:val="-1536491507"/>
                            <w:docPartObj>
                              <w:docPartGallery w:val="Page Numbers (Bottom of Page)"/>
                              <w:docPartUnique/>
                            </w:docPartObj>
                          </w:sdtPr>
                          <w:sdtContent>
                            <w:p w14:paraId="1D8F355A" w14:textId="426411D9" w:rsidR="00623617" w:rsidRDefault="00623617" w:rsidP="00A52807">
                              <w:pPr>
                                <w:pStyle w:val="Footer"/>
                                <w:jc w:val="center"/>
                              </w:pPr>
                              <w:r>
                                <w:fldChar w:fldCharType="begin"/>
                              </w:r>
                              <w:r>
                                <w:instrText xml:space="preserve"> PAGE   \* MERGEFORMAT </w:instrText>
                              </w:r>
                              <w:r>
                                <w:fldChar w:fldCharType="separate"/>
                              </w:r>
                              <w:r w:rsidR="00EB4A33">
                                <w:rPr>
                                  <w:noProof/>
                                </w:rPr>
                                <w:t>42</w:t>
                              </w:r>
                              <w:r>
                                <w:rPr>
                                  <w:noProof/>
                                </w:rPr>
                                <w:fldChar w:fldCharType="end"/>
                              </w:r>
                            </w:p>
                          </w:sdtContent>
                        </w:sdt>
                        <w:p w14:paraId="19FE75D2" w14:textId="77777777" w:rsidR="00623617" w:rsidRDefault="00623617" w:rsidP="00A52807">
                          <w:pPr>
                            <w:ind w:left="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2A5E8622" id="_x0000_t202" coordsize="21600,21600" o:spt="202" path="m,l,21600r21600,l21600,xe">
              <v:stroke joinstyle="miter"/>
              <v:path gradientshapeok="t" o:connecttype="rect"/>
            </v:shapetype>
            <v:shape id="Text Box 4" o:spid="_x0000_s1035" type="#_x0000_t202" style="position:absolute;left:0;text-align:left;margin-left:408pt;margin-top:15.3pt;width:60pt;height:30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" filled="f" stroked="f" strokeweight=".5pt">
              <v:textbox>
                <w:txbxContent>
                  <w:sdt>
                    <w:sdtPr>
                      <w:id w:val="-1536491507"/>
                      <w:docPartObj>
                        <w:docPartGallery w:val="Page Numbers (Bottom of Page)"/>
                        <w:docPartUnique/>
                      </w:docPartObj>
                    </w:sdtPr>
                    <w:sdtContent>
                      <w:p w14:paraId="1D8F355A" w14:textId="426411D9" w:rsidR="00623617" w:rsidRDefault="00623617" w:rsidP="00A52807">
                        <w:pPr>
                          <w:pStyle w:val="Footer"/>
                          <w:jc w:val="center"/>
                        </w:pPr>
                        <w:r>
                          <w:fldChar w:fldCharType="begin"/>
                        </w:r>
                        <w:r>
                          <w:instrText xml:space="preserve"> PAGE   \* MERGEFORMAT </w:instrText>
                        </w:r>
                        <w:r>
                          <w:fldChar w:fldCharType="separate"/>
                        </w:r>
                        <w:r w:rsidR="00EB4A33">
                          <w:rPr>
                            <w:noProof/>
                          </w:rPr>
                          <w:t>42</w:t>
                        </w:r>
                        <w:r>
                          <w:rPr>
                            <w:noProof/>
                          </w:rPr>
                          <w:fldChar w:fldCharType="end"/>
                        </w:r>
                      </w:p>
                    </w:sdtContent>
                  </w:sdt>
                  <w:p w14:paraId="19FE75D2" w14:textId="77777777" w:rsidR="00623617" w:rsidRDefault="00623617" w:rsidP="00A52807">
                    <w:pPr>
                      <w:ind w:left="0"/>
                    </w:pPr>
                  </w:p>
                </w:txbxContent>
              </v:textbox>
            </v:shape>
          </w:pict>
        </mc:Fallback>
      </mc:AlternateContent>
    </w:r>
    <w:r w:rsidRPr="00BE0F3E">
      <w:rPr>
        <w:rFonts w:eastAsia="Calibri"/>
        <w:b/>
        <w:bCs/>
        <w:sz w:val="28"/>
        <w:szCs w:val="28"/>
        <w:rtl/>
        <w:lang w:bidi="ar-EG"/>
      </w:rPr>
      <w:t xml:space="preserve"> </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08F9FCFC" w14:textId="666A441E" w:rsidR="00623617" w:rsidRDefault="00623617" w:rsidP="00E011EB">
    <w:pPr>
      <w:pStyle w:val="Footer"/>
      <w:widowControl w:val="0"/>
      <w:tabs>
        <w:tab w:val="clear" w:pos="4153"/>
        <w:tab w:val="clear" w:pos="8306"/>
      </w:tabs>
      <w:ind w:left="0" w:firstLine="0"/>
      <w:rPr>
        <w:lang w:bidi="ar-EG"/>
      </w:rPr>
    </w:pPr>
    <w:r w:rsidRPr="00330846">
      <w:rPr>
        <w:rFonts w:ascii="Palatino Linotype" w:hAnsi="Palatino Linotype"/>
        <w:i/>
        <w:sz w:val="20"/>
      </w:rPr>
      <w:t>Benha J. Humanit. Sci</w:t>
    </w:r>
    <w:r w:rsidRPr="00655F69">
      <w:rPr>
        <w:rFonts w:ascii="Palatino Linotype" w:hAnsi="Palatino Linotype"/>
        <w:i/>
        <w:sz w:val="20"/>
      </w:rPr>
      <w:t>., 202</w:t>
    </w:r>
    <w:r>
      <w:rPr>
        <w:rFonts w:ascii="Palatino Linotype" w:eastAsiaTheme="minorEastAsia" w:hAnsi="Palatino Linotype"/>
        <w:i/>
        <w:sz w:val="20"/>
        <w:lang w:eastAsia="zh-CN"/>
      </w:rPr>
      <w:t>6</w:t>
    </w:r>
    <w:r w:rsidRPr="00655F69">
      <w:rPr>
        <w:rFonts w:ascii="Palatino Linotype" w:hAnsi="Palatino Linotype"/>
        <w:i/>
        <w:sz w:val="20"/>
      </w:rPr>
      <w:t>; volume(issue)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2B921" w14:textId="51E6CEA3" w:rsidR="00623617" w:rsidRDefault="00623617" w:rsidP="00E011EB">
    <w:pPr>
      <w:pStyle w:val="Footer"/>
      <w:widowControl w:val="0"/>
      <w:tabs>
        <w:tab w:val="clear" w:pos="4153"/>
        <w:tab w:val="clear" w:pos="8306"/>
      </w:tabs>
      <w:ind w:left="0" w:firstLine="0"/>
      <w:rPr>
        <w:lang w:bidi="ar-EG"/>
      </w:rPr>
    </w:pPr>
    <w:r>
      <w:rPr>
        <w:rFonts w:ascii="Palatino Linotype" w:hAnsi="Palatino Linotype"/>
        <w:i/>
        <w:iCs/>
        <w:noProof/>
        <w:sz w:val="20"/>
        <w:lang w:bidi="ar-SA"/>
      </w:rPr>
      <mc:AlternateContent>
        <mc:Choice Requires="wps">
          <w:drawing>
            <wp:anchor distT="0" distB="0" distL="114300" distR="114300" simplePos="0" relativeHeight="251666944" behindDoc="0" locked="0" layoutInCell="1" allowOverlap="1" wp14:anchorId="68F24208" wp14:editId="75668427">
              <wp:simplePos x="0" y="0"/>
              <wp:positionH relativeFrom="column">
                <wp:posOffset>5257800</wp:posOffset>
              </wp:positionH>
              <wp:positionV relativeFrom="paragraph">
                <wp:posOffset>-76835</wp:posOffset>
              </wp:positionV>
              <wp:extent cx="762000" cy="381000"/>
              <wp:effectExtent l="0" t="0" r="0" b="0"/>
              <wp:wrapNone/>
              <wp:docPr id="5" name="Text Box 5"/>
              <wp:cNvGraphicFramePr/>
              <a:graphic xmlns:a="http://schemas.openxmlformats.org/drawingml/2006/main">
                <a:graphicData uri="http://schemas.microsoft.com/office/word/2010/wordprocessingShape">
                  <wps:wsp>
                    <wps:cNvSpPr txBox="1"/>
                    <wps:spPr>
                      <a:xfrm>
                        <a:off x="0" y="0"/>
                        <a:ext cx="762000" cy="381000"/>
                      </a:xfrm>
                      <a:prstGeom prst="rect">
                        <a:avLst/>
                      </a:prstGeom>
                      <a:noFill/>
                      <a:ln w="6350">
                        <a:noFill/>
                      </a:ln>
                    </wps:spPr>
                    <wps:txbx>
                      <w:txbxContent>
                        <w:sdt>
                          <w:sdtPr>
                            <w:id w:val="-478232288"/>
                            <w:docPartObj>
                              <w:docPartGallery w:val="Page Numbers (Bottom of Page)"/>
                              <w:docPartUnique/>
                            </w:docPartObj>
                          </w:sdtPr>
                          <w:sdtContent>
                            <w:p w14:paraId="266AF95E" w14:textId="59190E86" w:rsidR="00623617" w:rsidRDefault="00623617" w:rsidP="00A52807">
                              <w:pPr>
                                <w:pStyle w:val="Footer"/>
                                <w:jc w:val="center"/>
                              </w:pPr>
                              <w:r>
                                <w:fldChar w:fldCharType="begin"/>
                              </w:r>
                              <w:r>
                                <w:instrText xml:space="preserve"> PAGE   \* MERGEFORMAT </w:instrText>
                              </w:r>
                              <w:r>
                                <w:fldChar w:fldCharType="separate"/>
                              </w:r>
                              <w:r w:rsidR="00EB4A33">
                                <w:rPr>
                                  <w:noProof/>
                                </w:rPr>
                                <w:t>41</w:t>
                              </w:r>
                              <w:r>
                                <w:rPr>
                                  <w:noProof/>
                                </w:rPr>
                                <w:fldChar w:fldCharType="end"/>
                              </w:r>
                            </w:p>
                          </w:sdtContent>
                        </w:sdt>
                        <w:p w14:paraId="70ED5553" w14:textId="77777777" w:rsidR="00623617" w:rsidRDefault="00623617" w:rsidP="00A52807">
                          <w:pPr>
                            <w:ind w:left="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68F24208" id="_x0000_t202" coordsize="21600,21600" o:spt="202" path="m,l,21600r21600,l21600,xe">
              <v:stroke joinstyle="miter"/>
              <v:path gradientshapeok="t" o:connecttype="rect"/>
            </v:shapetype>
            <v:shape id="Text Box 5" o:spid="_x0000_s1036" type="#_x0000_t202" style="position:absolute;left:0;text-align:left;margin-left:414pt;margin-top:-6.05pt;width:60pt;height:30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" filled="f" stroked="f" strokeweight=".5pt">
              <v:textbox>
                <w:txbxContent>
                  <w:sdt>
                    <w:sdtPr>
                      <w:id w:val="-478232288"/>
                      <w:docPartObj>
                        <w:docPartGallery w:val="Page Numbers (Bottom of Page)"/>
                        <w:docPartUnique/>
                      </w:docPartObj>
                    </w:sdtPr>
                    <w:sdtContent>
                      <w:p w14:paraId="266AF95E" w14:textId="59190E86" w:rsidR="00623617" w:rsidRDefault="00623617" w:rsidP="00A52807">
                        <w:pPr>
                          <w:pStyle w:val="Footer"/>
                          <w:jc w:val="center"/>
                        </w:pPr>
                        <w:r>
                          <w:fldChar w:fldCharType="begin"/>
                        </w:r>
                        <w:r>
                          <w:instrText xml:space="preserve"> PAGE   \* MERGEFORMAT </w:instrText>
                        </w:r>
                        <w:r>
                          <w:fldChar w:fldCharType="separate"/>
                        </w:r>
                        <w:r w:rsidR="00EB4A33">
                          <w:rPr>
                            <w:noProof/>
                          </w:rPr>
                          <w:t>41</w:t>
                        </w:r>
                        <w:r>
                          <w:rPr>
                            <w:noProof/>
                          </w:rPr>
                          <w:fldChar w:fldCharType="end"/>
                        </w:r>
                      </w:p>
                    </w:sdtContent>
                  </w:sdt>
                  <w:p w14:paraId="70ED5553" w14:textId="77777777" w:rsidR="00623617" w:rsidRDefault="00623617" w:rsidP="00A52807">
                    <w:pPr>
                      <w:ind w:left="0"/>
                    </w:pPr>
                  </w:p>
                </w:txbxContent>
              </v:textbox>
            </v:shape>
          </w:pict>
        </mc:Fallback>
      </mc:AlternateContent>
    </w:r>
    <w:r w:rsidRPr="00330846">
      <w:rPr>
        <w:rFonts w:ascii="Palatino Linotype" w:hAnsi="Palatino Linotype"/>
        <w:i/>
        <w:sz w:val="20"/>
      </w:rPr>
      <w:t>Benha J. Humanit. Sci</w:t>
    </w:r>
    <w:r w:rsidRPr="00655F69">
      <w:rPr>
        <w:rFonts w:ascii="Palatino Linotype" w:hAnsi="Palatino Linotype"/>
        <w:i/>
        <w:sz w:val="20"/>
      </w:rPr>
      <w:t>., 202</w:t>
    </w:r>
    <w:r>
      <w:rPr>
        <w:rFonts w:ascii="Palatino Linotype" w:eastAsiaTheme="minorEastAsia" w:hAnsi="Palatino Linotype"/>
        <w:i/>
        <w:sz w:val="20"/>
        <w:lang w:eastAsia="zh-CN"/>
      </w:rPr>
      <w:t>6</w:t>
    </w:r>
    <w:r w:rsidRPr="00655F69">
      <w:rPr>
        <w:rFonts w:ascii="Palatino Linotype" w:hAnsi="Palatino Linotype"/>
        <w:i/>
        <w:sz w:val="20"/>
      </w:rPr>
      <w:t>; volume(issue)</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EB23E" w14:textId="5239DEC8" w:rsidR="00623617" w:rsidRPr="00E011EB" w:rsidRDefault="00623617" w:rsidP="00E011EB">
    <w:pPr>
      <w:pStyle w:val="TSPheader"/>
      <w:rPr>
        <w:rFonts w:ascii="Palatino Linotype" w:eastAsiaTheme="minorEastAsia" w:hAnsi="Palatino Linotype"/>
        <w:i/>
        <w:iCs w:val="0"/>
        <w:sz w:val="20"/>
        <w:lang w:eastAsia="zh-CN"/>
      </w:rPr>
    </w:pPr>
    <w:r w:rsidRPr="00330846">
      <w:rPr>
        <w:rFonts w:ascii="Palatino Linotype" w:hAnsi="Palatino Linotype"/>
        <w:i/>
        <w:iCs w:val="0"/>
        <w:sz w:val="20"/>
      </w:rPr>
      <w:t>Benha J. Humanit. Sci</w:t>
    </w:r>
    <w:r w:rsidRPr="00655F69">
      <w:rPr>
        <w:rFonts w:ascii="Palatino Linotype" w:hAnsi="Palatino Linotype"/>
        <w:i/>
        <w:iCs w:val="0"/>
        <w:sz w:val="20"/>
      </w:rPr>
      <w:t>., 202</w:t>
    </w:r>
    <w:r>
      <w:rPr>
        <w:rFonts w:ascii="Palatino Linotype" w:eastAsiaTheme="minorEastAsia" w:hAnsi="Palatino Linotype"/>
        <w:i/>
        <w:iCs w:val="0"/>
        <w:sz w:val="20"/>
        <w:lang w:eastAsia="zh-CN"/>
      </w:rPr>
      <w:t>6</w:t>
    </w:r>
    <w:r w:rsidRPr="00655F69">
      <w:rPr>
        <w:rFonts w:ascii="Palatino Linotype" w:hAnsi="Palatino Linotype"/>
        <w:i/>
        <w:iCs w:val="0"/>
        <w:sz w:val="20"/>
      </w:rPr>
      <w:t>; volume(issue)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96CEB2" w14:textId="77777777" w:rsidR="00B43F7A" w:rsidRDefault="00B43F7A" w:rsidP="008D4C7E">
      <w:pPr>
        <w:bidi/>
        <w:spacing w:line="240" w:lineRule="auto"/>
      </w:pPr>
      <w:r>
        <w:separator/>
      </w:r>
    </w:p>
  </w:footnote>
  <w:footnote w:type="continuationSeparator" w:id="0">
    <w:p w14:paraId="46422E02" w14:textId="77777777" w:rsidR="00B43F7A" w:rsidRDefault="00B43F7A" w:rsidP="00DE0BFA">
      <w:pPr>
        <w:spacing w:line="240" w:lineRule="auto"/>
      </w:pPr>
      <w:r>
        <w:continuationSeparator/>
      </w:r>
    </w:p>
  </w:footnote>
  <w:footnote w:id="1">
    <w:p w14:paraId="786D4898" w14:textId="1A28F348" w:rsidR="00623617" w:rsidRPr="00EB0363" w:rsidRDefault="00623617" w:rsidP="00EB0363">
      <w:pPr>
        <w:pStyle w:val="FootnoteText"/>
        <w:rPr>
          <w:rFonts w:ascii="Simplified Arabic" w:hAnsi="Simplified Arabic" w:cs="Simplified Arabic"/>
          <w:rtl/>
          <w:lang w:bidi="ar-EG"/>
        </w:rPr>
      </w:pPr>
      <w:r w:rsidRPr="00EB0363">
        <w:rPr>
          <w:rStyle w:val="FootnoteReference"/>
          <w:rFonts w:ascii="Simplified Arabic" w:hAnsi="Simplified Arabic" w:cs="Simplified Arabic"/>
        </w:rPr>
        <w:footnoteRef/>
      </w:r>
      <w:r w:rsidRPr="00EB0363">
        <w:rPr>
          <w:rFonts w:ascii="Simplified Arabic" w:eastAsia="Calibri" w:hAnsi="Simplified Arabic" w:cs="Simplified Arabic"/>
          <w:b/>
          <w:bCs/>
        </w:rPr>
        <w:t xml:space="preserve"> </w:t>
      </w:r>
      <w:r w:rsidRPr="00EB0363">
        <w:rPr>
          <w:rFonts w:ascii="Simplified Arabic" w:eastAsia="Calibri" w:hAnsi="Simplified Arabic" w:cs="Simplified Arabic"/>
          <w:b/>
          <w:bCs/>
          <w:rtl/>
          <w:lang w:bidi="ar-EG"/>
        </w:rPr>
        <w:t xml:space="preserve">اتبعت </w:t>
      </w:r>
      <w:r w:rsidRPr="00EB0363">
        <w:rPr>
          <w:rFonts w:ascii="Simplified Arabic" w:eastAsia="Calibri" w:hAnsi="Simplified Arabic" w:cs="Simplified Arabic"/>
          <w:b/>
          <w:bCs/>
          <w:rtl/>
        </w:rPr>
        <w:t>الباحثة نظام التوثيق (اسم الباحث، السنة: رقم الصفحة) في المراجع العربية وفي المراجع الأجنبية تتبع نظام توثيق(</w:t>
      </w:r>
      <w:r w:rsidRPr="00EB0363">
        <w:rPr>
          <w:rFonts w:ascii="Simplified Arabic" w:eastAsia="Calibri" w:hAnsi="Simplified Arabic" w:cs="Simplified Arabic"/>
          <w:b/>
          <w:bCs/>
        </w:rPr>
        <w:t>APA</w:t>
      </w:r>
      <w:r w:rsidRPr="00EB0363">
        <w:rPr>
          <w:rFonts w:ascii="Simplified Arabic" w:eastAsia="Calibri" w:hAnsi="Simplified Arabic" w:cs="Simplified Arabic"/>
          <w:b/>
          <w:bCs/>
          <w:rtl/>
        </w:rPr>
        <w:t>) الإصدار</w:t>
      </w:r>
      <w:r>
        <w:rPr>
          <w:rFonts w:ascii="Simplified Arabic" w:eastAsia="Calibri" w:hAnsi="Simplified Arabic" w:cs="Simplified Arabic"/>
          <w:b/>
          <w:bCs/>
        </w:rPr>
        <w:t xml:space="preserve"> </w:t>
      </w:r>
      <w:r w:rsidRPr="00EB0363">
        <w:rPr>
          <w:rFonts w:ascii="Simplified Arabic" w:eastAsia="Calibri" w:hAnsi="Simplified Arabic" w:cs="Simplified Arabic"/>
          <w:b/>
          <w:bCs/>
          <w:rtl/>
          <w:lang w:bidi="ar-EG"/>
        </w:rPr>
        <w:t>السابع</w:t>
      </w:r>
      <w:r w:rsidRPr="00EB0363">
        <w:rPr>
          <w:rFonts w:ascii="Simplified Arabic" w:eastAsia="Calibri" w:hAnsi="Simplified Arabic" w:cs="Simplified Arabic"/>
          <w:b/>
          <w:bCs/>
          <w:rtl/>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8967" w:type="dxa"/>
      <w:tblBorders>
        <w:top w:val="none" w:sz="0" w:space="0" w:color="auto"/>
        <w:left w:val="none" w:sz="0" w:space="0" w:color="auto"/>
        <w:bottom w:val="single" w:sz="18" w:space="0" w:color="000000"/>
        <w:right w:val="none" w:sz="0" w:space="0" w:color="auto"/>
        <w:insideH w:val="none" w:sz="0" w:space="0" w:color="auto"/>
        <w:insideV w:val="none" w:sz="0" w:space="0" w:color="auto"/>
      </w:tblBorders>
      <w:tblLook w:val="04A0" w:firstRow="1" w:lastRow="0" w:firstColumn="1" w:lastColumn="0" w:noHBand="0" w:noVBand="1"/>
    </w:tblPr>
    <w:tblGrid>
      <w:gridCol w:w="2843"/>
      <w:gridCol w:w="2179"/>
      <w:gridCol w:w="3945"/>
    </w:tblGrid>
    <w:tr w:rsidR="00623617" w14:paraId="491F64BB" w14:textId="77777777" w:rsidTr="00C97CFE">
      <w:tc>
        <w:tcPr>
          <w:tcW w:w="2843" w:type="dxa"/>
        </w:tcPr>
        <w:p w14:paraId="25FA8707" w14:textId="64E4B883" w:rsidR="00623617" w:rsidRPr="00752662" w:rsidRDefault="00623617" w:rsidP="003E0203">
          <w:pPr>
            <w:pStyle w:val="Header"/>
            <w:bidi/>
            <w:ind w:left="0" w:firstLine="0"/>
            <w:jc w:val="center"/>
            <w:rPr>
              <w:rFonts w:ascii="Traditional Arabic" w:hAnsi="Traditional Arabic" w:cs="Traditional Arabic"/>
              <w:b/>
              <w:bCs/>
              <w:rtl/>
            </w:rPr>
          </w:pPr>
          <w:r w:rsidRPr="00752662">
            <w:rPr>
              <w:rFonts w:ascii="Traditional Arabic" w:hAnsi="Traditional Arabic" w:cs="Traditional Arabic"/>
              <w:b/>
              <w:bCs/>
              <w:rtl/>
            </w:rPr>
            <w:t>مجلة بنها للعلوم الإنسانية</w:t>
          </w:r>
        </w:p>
      </w:tc>
      <w:tc>
        <w:tcPr>
          <w:tcW w:w="2179" w:type="dxa"/>
          <w:vMerge w:val="restart"/>
        </w:tcPr>
        <w:p w14:paraId="171ADFA0" w14:textId="36327B57" w:rsidR="00623617" w:rsidRDefault="00623617" w:rsidP="00D43B2B">
          <w:pPr>
            <w:pStyle w:val="Header"/>
            <w:bidi/>
            <w:spacing w:line="240" w:lineRule="auto"/>
            <w:ind w:left="0" w:firstLine="0"/>
            <w:jc w:val="center"/>
            <w:rPr>
              <w:rtl/>
            </w:rPr>
          </w:pPr>
          <w:r>
            <w:rPr>
              <w:noProof/>
              <w:lang w:bidi="ar-SA"/>
            </w:rPr>
            <w:drawing>
              <wp:inline distT="0" distB="0" distL="0" distR="0" wp14:anchorId="49B293F1" wp14:editId="7C9A7BDF">
                <wp:extent cx="733425" cy="586839"/>
                <wp:effectExtent l="0" t="0" r="0" b="3810"/>
                <wp:docPr id="3" name="Picture 3" descr="Benha University | Ben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nha University | Benha"/>
                        <pic:cNvPicPr>
                          <a:picLocks noChangeAspect="1" noChangeArrowheads="1"/>
                        </pic:cNvPicPr>
                      </pic:nvPicPr>
                      <pic:blipFill rotWithShape="1">
                        <a:blip r:embed="rId1">
                          <a:extLst>
                            <a:ext uri="{28A0092B-C50C-407E-A947-70E740481C1C}">
                              <a14:useLocalDpi xmlns:a14="http://schemas.microsoft.com/office/drawing/2010/main" val="0"/>
                            </a:ext>
                          </a:extLst>
                        </a:blip>
                        <a:srcRect l="14601" t="8072" r="13716" b="13453"/>
                        <a:stretch/>
                      </pic:blipFill>
                      <pic:spPr bwMode="auto">
                        <a:xfrm>
                          <a:off x="0" y="0"/>
                          <a:ext cx="746090" cy="5969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42" w:type="dxa"/>
        </w:tcPr>
        <w:p w14:paraId="7D01CCEC" w14:textId="15C41A14" w:rsidR="00623617" w:rsidRPr="00752662" w:rsidRDefault="00623617" w:rsidP="00CE135D">
          <w:pPr>
            <w:pStyle w:val="Header"/>
            <w:bidi/>
            <w:ind w:left="0" w:firstLine="0"/>
            <w:jc w:val="center"/>
            <w:rPr>
              <w:rFonts w:ascii="Traditional Arabic" w:hAnsi="Traditional Arabic" w:cs="Traditional Arabic"/>
              <w:b/>
              <w:bCs/>
              <w:rtl/>
            </w:rPr>
          </w:pPr>
          <w:r>
            <w:rPr>
              <w:rFonts w:ascii="Traditional Arabic" w:hAnsi="Traditional Arabic" w:cs="Traditional Arabic"/>
              <w:b/>
              <w:bCs/>
            </w:rPr>
            <w:t xml:space="preserve"> </w:t>
          </w:r>
          <w:r w:rsidRPr="00752662">
            <w:rPr>
              <w:rFonts w:ascii="Traditional Arabic" w:hAnsi="Traditional Arabic" w:cs="Traditional Arabic" w:hint="cs"/>
              <w:b/>
              <w:bCs/>
              <w:rtl/>
            </w:rPr>
            <w:t>المجلد ()، العدد ()، السنة ()، (-)</w:t>
          </w:r>
        </w:p>
      </w:tc>
    </w:tr>
    <w:tr w:rsidR="00623617" w14:paraId="12B03FE8" w14:textId="77777777" w:rsidTr="00C97CFE">
      <w:tc>
        <w:tcPr>
          <w:tcW w:w="2843" w:type="dxa"/>
        </w:tcPr>
        <w:p w14:paraId="63427004" w14:textId="522972A7" w:rsidR="00623617" w:rsidRPr="00752662" w:rsidRDefault="00623617" w:rsidP="003E0203">
          <w:pPr>
            <w:pStyle w:val="Header"/>
            <w:bidi/>
            <w:ind w:left="0" w:firstLine="0"/>
            <w:jc w:val="center"/>
            <w:rPr>
              <w:rFonts w:ascii="Traditional Arabic" w:hAnsi="Traditional Arabic" w:cs="Traditional Arabic"/>
              <w:b/>
              <w:bCs/>
              <w:rtl/>
            </w:rPr>
          </w:pPr>
          <w:r w:rsidRPr="00752662">
            <w:rPr>
              <w:rFonts w:ascii="Traditional Arabic" w:hAnsi="Traditional Arabic" w:cs="Traditional Arabic"/>
              <w:b/>
              <w:bCs/>
              <w:rtl/>
            </w:rPr>
            <w:t>جامعــة بنهــا</w:t>
          </w:r>
        </w:p>
      </w:tc>
      <w:tc>
        <w:tcPr>
          <w:tcW w:w="2179" w:type="dxa"/>
          <w:vMerge/>
        </w:tcPr>
        <w:p w14:paraId="06D04577" w14:textId="77777777" w:rsidR="00623617" w:rsidRDefault="00623617" w:rsidP="007F36D7">
          <w:pPr>
            <w:pStyle w:val="Header"/>
            <w:bidi/>
            <w:ind w:left="0" w:firstLine="0"/>
            <w:rPr>
              <w:rtl/>
            </w:rPr>
          </w:pPr>
        </w:p>
      </w:tc>
      <w:tc>
        <w:tcPr>
          <w:tcW w:w="3942" w:type="dxa"/>
        </w:tcPr>
        <w:p w14:paraId="7F058AF1" w14:textId="023441E1" w:rsidR="00623617" w:rsidRPr="00752662" w:rsidRDefault="00623617" w:rsidP="00D43B2B">
          <w:pPr>
            <w:pStyle w:val="Header"/>
            <w:ind w:left="0" w:firstLine="0"/>
          </w:pPr>
          <w:r w:rsidRPr="00752662">
            <w:t>DOI:</w:t>
          </w:r>
        </w:p>
      </w:tc>
    </w:tr>
    <w:tr w:rsidR="00623617" w14:paraId="7DD21500" w14:textId="77777777" w:rsidTr="00C97CFE">
      <w:tc>
        <w:tcPr>
          <w:tcW w:w="8967" w:type="dxa"/>
          <w:gridSpan w:val="3"/>
        </w:tcPr>
        <w:p w14:paraId="6CB884F8" w14:textId="076D249E" w:rsidR="00623617" w:rsidRPr="00C97CFE" w:rsidRDefault="00623617" w:rsidP="00D43B2B">
          <w:pPr>
            <w:pStyle w:val="Header"/>
            <w:ind w:left="0" w:firstLine="0"/>
            <w:jc w:val="center"/>
            <w:rPr>
              <w:rFonts w:asciiTheme="majorBidi" w:hAnsiTheme="majorBidi" w:cstheme="majorBidi"/>
              <w:sz w:val="20"/>
              <w:szCs w:val="20"/>
            </w:rPr>
          </w:pPr>
          <w:r>
            <w:rPr>
              <w:rFonts w:asciiTheme="majorBidi" w:eastAsia="Calibri" w:hAnsiTheme="majorBidi" w:cstheme="majorBidi"/>
              <w:sz w:val="20"/>
              <w:szCs w:val="20"/>
              <w:lang w:bidi="ar-EG"/>
            </w:rPr>
            <w:t xml:space="preserve">                       </w:t>
          </w:r>
          <w:r w:rsidRPr="00C97CFE">
            <w:rPr>
              <w:rFonts w:asciiTheme="majorBidi" w:eastAsia="Calibri" w:hAnsiTheme="majorBidi" w:cstheme="majorBidi"/>
              <w:sz w:val="20"/>
              <w:szCs w:val="20"/>
              <w:lang w:bidi="ar-EG"/>
            </w:rPr>
            <w:t>https://bjhs.journals.ekb.eg</w:t>
          </w:r>
        </w:p>
      </w:tc>
    </w:tr>
  </w:tbl>
  <w:p w14:paraId="6045ACBE" w14:textId="2ABEF030" w:rsidR="00623617" w:rsidRPr="00463B06" w:rsidRDefault="00623617" w:rsidP="007F36D7">
    <w:pPr>
      <w:pStyle w:val="Header"/>
      <w:bidi/>
      <w:ind w:left="0"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8967" w:type="dxa"/>
      <w:tblBorders>
        <w:top w:val="none" w:sz="0" w:space="0" w:color="auto"/>
        <w:left w:val="none" w:sz="0" w:space="0" w:color="auto"/>
        <w:bottom w:val="single" w:sz="18" w:space="0" w:color="000000"/>
        <w:right w:val="none" w:sz="0" w:space="0" w:color="auto"/>
        <w:insideH w:val="none" w:sz="0" w:space="0" w:color="auto"/>
        <w:insideV w:val="none" w:sz="0" w:space="0" w:color="auto"/>
      </w:tblBorders>
      <w:tblLook w:val="04A0" w:firstRow="1" w:lastRow="0" w:firstColumn="1" w:lastColumn="0" w:noHBand="0" w:noVBand="1"/>
    </w:tblPr>
    <w:tblGrid>
      <w:gridCol w:w="2843"/>
      <w:gridCol w:w="2179"/>
      <w:gridCol w:w="3945"/>
    </w:tblGrid>
    <w:tr w:rsidR="00623617" w14:paraId="3320A0AD" w14:textId="77777777" w:rsidTr="00C97CFE">
      <w:tc>
        <w:tcPr>
          <w:tcW w:w="2843" w:type="dxa"/>
        </w:tcPr>
        <w:p w14:paraId="384874BE" w14:textId="77777777" w:rsidR="00623617" w:rsidRPr="00752662" w:rsidRDefault="00623617" w:rsidP="00820110">
          <w:pPr>
            <w:pStyle w:val="Header"/>
            <w:bidi/>
            <w:ind w:left="0" w:firstLine="0"/>
            <w:jc w:val="center"/>
            <w:rPr>
              <w:rFonts w:ascii="Traditional Arabic" w:hAnsi="Traditional Arabic" w:cs="Traditional Arabic"/>
              <w:b/>
              <w:bCs/>
              <w:rtl/>
            </w:rPr>
          </w:pPr>
          <w:r w:rsidRPr="00752662">
            <w:rPr>
              <w:rFonts w:ascii="Traditional Arabic" w:hAnsi="Traditional Arabic" w:cs="Traditional Arabic"/>
              <w:b/>
              <w:bCs/>
              <w:rtl/>
            </w:rPr>
            <w:t>مجلة بنها للعلوم الإنسانية</w:t>
          </w:r>
        </w:p>
      </w:tc>
      <w:tc>
        <w:tcPr>
          <w:tcW w:w="2179" w:type="dxa"/>
          <w:vMerge w:val="restart"/>
        </w:tcPr>
        <w:p w14:paraId="4EB3749D" w14:textId="77777777" w:rsidR="00623617" w:rsidRDefault="00623617" w:rsidP="00820110">
          <w:pPr>
            <w:pStyle w:val="Header"/>
            <w:bidi/>
            <w:spacing w:line="240" w:lineRule="auto"/>
            <w:ind w:left="0" w:firstLine="0"/>
            <w:jc w:val="center"/>
            <w:rPr>
              <w:rtl/>
            </w:rPr>
          </w:pPr>
          <w:r>
            <w:rPr>
              <w:noProof/>
              <w:lang w:bidi="ar-SA"/>
            </w:rPr>
            <w:drawing>
              <wp:inline distT="0" distB="0" distL="0" distR="0" wp14:anchorId="5B160A37" wp14:editId="7792B47F">
                <wp:extent cx="733425" cy="586839"/>
                <wp:effectExtent l="0" t="0" r="0" b="3810"/>
                <wp:docPr id="2052900145" name="Picture 2052900145" descr="Benha University | Ben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nha University | Benha"/>
                        <pic:cNvPicPr>
                          <a:picLocks noChangeAspect="1" noChangeArrowheads="1"/>
                        </pic:cNvPicPr>
                      </pic:nvPicPr>
                      <pic:blipFill rotWithShape="1">
                        <a:blip r:embed="rId1">
                          <a:extLst>
                            <a:ext uri="{28A0092B-C50C-407E-A947-70E740481C1C}">
                              <a14:useLocalDpi xmlns:a14="http://schemas.microsoft.com/office/drawing/2010/main" val="0"/>
                            </a:ext>
                          </a:extLst>
                        </a:blip>
                        <a:srcRect l="14601" t="8072" r="13716" b="13453"/>
                        <a:stretch/>
                      </pic:blipFill>
                      <pic:spPr bwMode="auto">
                        <a:xfrm>
                          <a:off x="0" y="0"/>
                          <a:ext cx="746090" cy="5969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942" w:type="dxa"/>
        </w:tcPr>
        <w:p w14:paraId="558D91D6" w14:textId="035C9E1B" w:rsidR="00623617" w:rsidRPr="00752662" w:rsidRDefault="00623617" w:rsidP="00820110">
          <w:pPr>
            <w:pStyle w:val="Header"/>
            <w:bidi/>
            <w:ind w:left="0" w:firstLine="0"/>
            <w:jc w:val="center"/>
            <w:rPr>
              <w:rFonts w:ascii="Traditional Arabic" w:hAnsi="Traditional Arabic" w:cs="Traditional Arabic"/>
              <w:b/>
              <w:bCs/>
              <w:rtl/>
            </w:rPr>
          </w:pPr>
          <w:r w:rsidRPr="00752662">
            <w:rPr>
              <w:rFonts w:ascii="Traditional Arabic" w:hAnsi="Traditional Arabic" w:cs="Traditional Arabic"/>
              <w:b/>
              <w:bCs/>
            </w:rPr>
            <w:t xml:space="preserve">  </w:t>
          </w:r>
          <w:r w:rsidRPr="00752662">
            <w:rPr>
              <w:rFonts w:ascii="Traditional Arabic" w:hAnsi="Traditional Arabic" w:cs="Traditional Arabic" w:hint="cs"/>
              <w:b/>
              <w:bCs/>
              <w:rtl/>
            </w:rPr>
            <w:t>المجلد ()، العدد ()، السنة ()، (-)</w:t>
          </w:r>
        </w:p>
      </w:tc>
    </w:tr>
    <w:tr w:rsidR="00623617" w14:paraId="1C4FAF32" w14:textId="77777777" w:rsidTr="00C97CFE">
      <w:tc>
        <w:tcPr>
          <w:tcW w:w="2843" w:type="dxa"/>
        </w:tcPr>
        <w:p w14:paraId="05C0CFD6" w14:textId="77777777" w:rsidR="00623617" w:rsidRPr="00752662" w:rsidRDefault="00623617" w:rsidP="00820110">
          <w:pPr>
            <w:pStyle w:val="Header"/>
            <w:bidi/>
            <w:ind w:left="0" w:firstLine="0"/>
            <w:jc w:val="center"/>
            <w:rPr>
              <w:rFonts w:ascii="Traditional Arabic" w:hAnsi="Traditional Arabic" w:cs="Traditional Arabic"/>
              <w:b/>
              <w:bCs/>
              <w:rtl/>
            </w:rPr>
          </w:pPr>
          <w:r w:rsidRPr="00752662">
            <w:rPr>
              <w:rFonts w:ascii="Traditional Arabic" w:hAnsi="Traditional Arabic" w:cs="Traditional Arabic"/>
              <w:b/>
              <w:bCs/>
              <w:rtl/>
            </w:rPr>
            <w:t>جامعــة بنهــا</w:t>
          </w:r>
        </w:p>
      </w:tc>
      <w:tc>
        <w:tcPr>
          <w:tcW w:w="2179" w:type="dxa"/>
          <w:vMerge/>
        </w:tcPr>
        <w:p w14:paraId="50F2070E" w14:textId="77777777" w:rsidR="00623617" w:rsidRDefault="00623617" w:rsidP="00820110">
          <w:pPr>
            <w:pStyle w:val="Header"/>
            <w:bidi/>
            <w:ind w:left="0" w:firstLine="0"/>
            <w:rPr>
              <w:rtl/>
            </w:rPr>
          </w:pPr>
        </w:p>
      </w:tc>
      <w:tc>
        <w:tcPr>
          <w:tcW w:w="3942" w:type="dxa"/>
        </w:tcPr>
        <w:p w14:paraId="70057468" w14:textId="77777777" w:rsidR="00623617" w:rsidRPr="00752662" w:rsidRDefault="00623617" w:rsidP="00820110">
          <w:pPr>
            <w:pStyle w:val="Header"/>
            <w:ind w:left="0" w:firstLine="0"/>
          </w:pPr>
          <w:r w:rsidRPr="00752662">
            <w:t>DOI:</w:t>
          </w:r>
        </w:p>
      </w:tc>
    </w:tr>
    <w:tr w:rsidR="00623617" w14:paraId="1427EF5A" w14:textId="77777777" w:rsidTr="00C97CFE">
      <w:tc>
        <w:tcPr>
          <w:tcW w:w="8967" w:type="dxa"/>
          <w:gridSpan w:val="3"/>
        </w:tcPr>
        <w:p w14:paraId="3800DCEB" w14:textId="1BC677A0" w:rsidR="00623617" w:rsidRPr="00C97CFE" w:rsidRDefault="00623617" w:rsidP="00C97CFE">
          <w:pPr>
            <w:pStyle w:val="Header"/>
            <w:ind w:left="0" w:firstLine="0"/>
            <w:jc w:val="center"/>
            <w:rPr>
              <w:rFonts w:asciiTheme="majorBidi" w:hAnsiTheme="majorBidi" w:cstheme="majorBidi"/>
              <w:sz w:val="20"/>
              <w:szCs w:val="20"/>
            </w:rPr>
          </w:pPr>
          <w:r>
            <w:rPr>
              <w:rFonts w:asciiTheme="majorBidi" w:eastAsia="Calibri" w:hAnsiTheme="majorBidi" w:cstheme="majorBidi"/>
              <w:sz w:val="20"/>
              <w:szCs w:val="20"/>
              <w:lang w:bidi="ar-EG"/>
            </w:rPr>
            <w:t xml:space="preserve">                     </w:t>
          </w:r>
          <w:r w:rsidRPr="00C97CFE">
            <w:rPr>
              <w:rFonts w:asciiTheme="majorBidi" w:eastAsia="Calibri" w:hAnsiTheme="majorBidi" w:cstheme="majorBidi"/>
              <w:sz w:val="20"/>
              <w:szCs w:val="20"/>
              <w:lang w:bidi="ar-EG"/>
            </w:rPr>
            <w:t>https://bjhs.journals.ekb.eg</w:t>
          </w:r>
        </w:p>
      </w:tc>
    </w:tr>
  </w:tbl>
  <w:p w14:paraId="77B1BD45" w14:textId="17890ADD" w:rsidR="00623617" w:rsidRPr="004703D6" w:rsidRDefault="00623617" w:rsidP="002425CD">
    <w:pPr>
      <w:pStyle w:val="Header"/>
      <w:tabs>
        <w:tab w:val="clear" w:pos="4153"/>
        <w:tab w:val="clear" w:pos="8306"/>
        <w:tab w:val="left" w:pos="585"/>
        <w:tab w:val="left" w:pos="4896"/>
      </w:tabs>
      <w:ind w:left="0"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44"/>
      <w:gridCol w:w="2410"/>
      <w:gridCol w:w="3402"/>
    </w:tblGrid>
    <w:tr w:rsidR="00623617" w:rsidRPr="00262136" w14:paraId="4C551480" w14:textId="77777777" w:rsidTr="000D1CEB">
      <w:trPr>
        <w:cantSplit/>
        <w:trHeight w:val="567"/>
      </w:trPr>
      <w:tc>
        <w:tcPr>
          <w:tcW w:w="3544" w:type="dxa"/>
          <w:vAlign w:val="center"/>
        </w:tcPr>
        <w:p w14:paraId="3BEB8269" w14:textId="6CCD3651" w:rsidR="00623617" w:rsidRPr="0018753F" w:rsidRDefault="00623617" w:rsidP="0018753F">
          <w:pPr>
            <w:pStyle w:val="TSPheaderjournallogo"/>
            <w:jc w:val="center"/>
            <w:rPr>
              <w:rFonts w:asciiTheme="majorBidi" w:hAnsiTheme="majorBidi" w:cstheme="majorBidi"/>
              <w:b/>
              <w:bCs/>
              <w:color w:val="auto"/>
            </w:rPr>
          </w:pPr>
          <w:r w:rsidRPr="0018753F">
            <w:rPr>
              <w:rFonts w:asciiTheme="majorBidi" w:hAnsiTheme="majorBidi" w:cstheme="majorBidi"/>
              <w:b/>
              <w:bCs/>
              <w:color w:val="auto"/>
            </w:rPr>
            <w:t>Benha Journal of Humanit</w:t>
          </w:r>
          <w:r>
            <w:rPr>
              <w:rFonts w:asciiTheme="majorBidi" w:hAnsiTheme="majorBidi" w:cstheme="majorBidi"/>
              <w:b/>
              <w:bCs/>
              <w:color w:val="auto"/>
            </w:rPr>
            <w:t>ies</w:t>
          </w:r>
          <w:r w:rsidRPr="0018753F">
            <w:rPr>
              <w:rFonts w:asciiTheme="majorBidi" w:hAnsiTheme="majorBidi" w:cstheme="majorBidi"/>
              <w:b/>
              <w:bCs/>
              <w:color w:val="auto"/>
            </w:rPr>
            <w:t xml:space="preserve"> Sciences</w:t>
          </w:r>
        </w:p>
        <w:p w14:paraId="54F6C7D1" w14:textId="77777777" w:rsidR="00623617" w:rsidRPr="0018753F" w:rsidRDefault="00623617" w:rsidP="0018753F">
          <w:pPr>
            <w:pStyle w:val="TSPheaderjournallogo"/>
            <w:jc w:val="center"/>
            <w:rPr>
              <w:rFonts w:asciiTheme="majorBidi" w:hAnsiTheme="majorBidi" w:cstheme="majorBidi"/>
            </w:rPr>
          </w:pPr>
          <w:r w:rsidRPr="0018753F">
            <w:rPr>
              <w:rFonts w:asciiTheme="majorBidi" w:hAnsiTheme="majorBidi" w:cstheme="majorBidi"/>
              <w:b/>
              <w:bCs/>
              <w:color w:val="auto"/>
            </w:rPr>
            <w:t>Benha University</w:t>
          </w:r>
        </w:p>
      </w:tc>
      <w:tc>
        <w:tcPr>
          <w:tcW w:w="2410" w:type="dxa"/>
          <w:vAlign w:val="center"/>
        </w:tcPr>
        <w:p w14:paraId="6833CFA6" w14:textId="728BB3FA" w:rsidR="00623617" w:rsidRDefault="00623617" w:rsidP="0018753F">
          <w:pPr>
            <w:spacing w:line="240" w:lineRule="auto"/>
            <w:jc w:val="center"/>
            <w:rPr>
              <w:rtl/>
            </w:rPr>
          </w:pPr>
          <w:r>
            <w:rPr>
              <w:noProof/>
              <w:lang w:bidi="ar-SA"/>
            </w:rPr>
            <w:drawing>
              <wp:inline distT="0" distB="0" distL="0" distR="0" wp14:anchorId="3800249D" wp14:editId="78E8B73D">
                <wp:extent cx="742565" cy="574040"/>
                <wp:effectExtent l="0" t="0" r="635" b="0"/>
                <wp:docPr id="2" name="Picture 2" descr="Benha University | Ben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nha University | Benha"/>
                        <pic:cNvPicPr>
                          <a:picLocks noChangeAspect="1" noChangeArrowheads="1"/>
                        </pic:cNvPicPr>
                      </pic:nvPicPr>
                      <pic:blipFill rotWithShape="1">
                        <a:blip r:embed="rId1">
                          <a:extLst>
                            <a:ext uri="{28A0092B-C50C-407E-A947-70E740481C1C}">
                              <a14:useLocalDpi xmlns:a14="http://schemas.microsoft.com/office/drawing/2010/main" val="0"/>
                            </a:ext>
                          </a:extLst>
                        </a:blip>
                        <a:srcRect l="14601" t="8072" r="13716" b="13453"/>
                        <a:stretch/>
                      </pic:blipFill>
                      <pic:spPr bwMode="auto">
                        <a:xfrm>
                          <a:off x="0" y="0"/>
                          <a:ext cx="756292" cy="58465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vAlign w:val="center"/>
        </w:tcPr>
        <w:p w14:paraId="26B2056C" w14:textId="6C01A592" w:rsidR="00623617" w:rsidRPr="0018753F" w:rsidRDefault="00623617" w:rsidP="00643509">
          <w:pPr>
            <w:pStyle w:val="TSPheadertsplogo"/>
            <w:jc w:val="both"/>
            <w:rPr>
              <w:rFonts w:asciiTheme="majorBidi" w:hAnsiTheme="majorBidi" w:cstheme="majorBidi"/>
              <w:color w:val="auto"/>
            </w:rPr>
          </w:pPr>
          <w:r w:rsidRPr="0018753F">
            <w:rPr>
              <w:rFonts w:asciiTheme="majorBidi" w:hAnsiTheme="majorBidi" w:cstheme="majorBidi"/>
              <w:color w:val="auto"/>
            </w:rPr>
            <w:t xml:space="preserve">Vol. xx, Issue </w:t>
          </w:r>
          <w:proofErr w:type="gramStart"/>
          <w:r w:rsidRPr="0018753F">
            <w:rPr>
              <w:rFonts w:asciiTheme="majorBidi" w:hAnsiTheme="majorBidi" w:cstheme="majorBidi"/>
              <w:color w:val="auto"/>
            </w:rPr>
            <w:t>xx,</w:t>
          </w:r>
          <w:r>
            <w:rPr>
              <w:rFonts w:asciiTheme="majorBidi" w:hAnsiTheme="majorBidi" w:cstheme="majorBidi" w:hint="cs"/>
              <w:color w:val="auto"/>
              <w:rtl/>
            </w:rPr>
            <w:t xml:space="preserve"> </w:t>
          </w:r>
          <w:r>
            <w:rPr>
              <w:rFonts w:asciiTheme="majorBidi" w:hAnsiTheme="majorBidi" w:cstheme="majorBidi"/>
              <w:color w:val="auto"/>
              <w:lang w:val="en-GB"/>
            </w:rPr>
            <w:t xml:space="preserve"> 2026</w:t>
          </w:r>
          <w:proofErr w:type="gramEnd"/>
          <w:r>
            <w:rPr>
              <w:rFonts w:asciiTheme="majorBidi" w:hAnsiTheme="majorBidi" w:cstheme="majorBidi"/>
              <w:color w:val="auto"/>
              <w:lang w:val="en-GB"/>
            </w:rPr>
            <w:t>,</w:t>
          </w:r>
          <w:r w:rsidRPr="0018753F">
            <w:rPr>
              <w:rFonts w:asciiTheme="majorBidi" w:hAnsiTheme="majorBidi" w:cstheme="majorBidi"/>
              <w:color w:val="auto"/>
            </w:rPr>
            <w:t xml:space="preserve"> PP: xxx-xxx</w:t>
          </w:r>
        </w:p>
        <w:p w14:paraId="1686CC37" w14:textId="539CF758" w:rsidR="00623617" w:rsidRPr="0018753F" w:rsidRDefault="00623617" w:rsidP="00643509">
          <w:pPr>
            <w:pStyle w:val="TSPheadertsplogo"/>
            <w:jc w:val="left"/>
            <w:rPr>
              <w:rFonts w:asciiTheme="majorBidi" w:hAnsiTheme="majorBidi" w:cstheme="majorBidi"/>
              <w:color w:val="auto"/>
            </w:rPr>
          </w:pPr>
          <w:r w:rsidRPr="0018753F">
            <w:rPr>
              <w:rFonts w:asciiTheme="majorBidi" w:hAnsiTheme="majorBidi" w:cstheme="majorBidi"/>
              <w:color w:val="auto"/>
            </w:rPr>
            <w:t>DOI:</w:t>
          </w:r>
        </w:p>
      </w:tc>
    </w:tr>
    <w:tr w:rsidR="00623617" w:rsidRPr="00262136" w14:paraId="2A18142A" w14:textId="77777777" w:rsidTr="000D1CEB">
      <w:trPr>
        <w:cantSplit/>
        <w:trHeight w:val="232"/>
      </w:trPr>
      <w:tc>
        <w:tcPr>
          <w:tcW w:w="9356" w:type="dxa"/>
          <w:gridSpan w:val="3"/>
          <w:tcBorders>
            <w:bottom w:val="single" w:sz="18" w:space="0" w:color="auto"/>
          </w:tcBorders>
          <w:vAlign w:val="center"/>
        </w:tcPr>
        <w:p w14:paraId="6A5DC33E" w14:textId="49BAA045" w:rsidR="00623617" w:rsidRPr="00B86614" w:rsidRDefault="00623617" w:rsidP="00416377">
          <w:pPr>
            <w:pStyle w:val="TSPheadertsplogo"/>
            <w:spacing w:line="360" w:lineRule="auto"/>
            <w:jc w:val="center"/>
            <w:rPr>
              <w:rFonts w:asciiTheme="majorBidi" w:hAnsiTheme="majorBidi" w:cstheme="majorBidi"/>
              <w:color w:val="auto"/>
            </w:rPr>
          </w:pPr>
          <w:r w:rsidRPr="00B86614">
            <w:rPr>
              <w:rFonts w:asciiTheme="majorBidi" w:eastAsia="Calibri" w:hAnsiTheme="majorBidi" w:cstheme="majorBidi"/>
              <w:lang w:bidi="ar-EG"/>
            </w:rPr>
            <w:t>https://bjhs.journals.ekb.eg</w:t>
          </w:r>
        </w:p>
      </w:tc>
    </w:tr>
  </w:tbl>
  <w:p w14:paraId="35154E3A" w14:textId="18B092DE" w:rsidR="00623617" w:rsidRPr="003468B4" w:rsidRDefault="00623617" w:rsidP="00416377">
    <w:pPr>
      <w:tabs>
        <w:tab w:val="center" w:pos="4153"/>
        <w:tab w:val="right" w:pos="8306"/>
      </w:tabs>
      <w:spacing w:before="120" w:after="120" w:line="240" w:lineRule="auto"/>
      <w:ind w:left="0" w:firstLine="0"/>
      <w:rPr>
        <w:rFonts w:eastAsia="Calibri"/>
        <w:lang w:bidi="ar-EG"/>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6752"/>
    <w:multiLevelType w:val="hybridMultilevel"/>
    <w:tmpl w:val="09CC5CA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040860A7"/>
    <w:multiLevelType w:val="hybridMultilevel"/>
    <w:tmpl w:val="FCDAEB9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32668A"/>
    <w:multiLevelType w:val="multilevel"/>
    <w:tmpl w:val="C61A8292"/>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Simplified Arabic" w:eastAsia="Times New Roman" w:hAnsi="Simplified Arabic" w:cs="Simplified Arabic"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98E444D"/>
    <w:multiLevelType w:val="hybridMultilevel"/>
    <w:tmpl w:val="39CE1FB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A35B45"/>
    <w:multiLevelType w:val="hybridMultilevel"/>
    <w:tmpl w:val="4F56E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A764A"/>
    <w:multiLevelType w:val="hybridMultilevel"/>
    <w:tmpl w:val="F000E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DD5477"/>
    <w:multiLevelType w:val="hybridMultilevel"/>
    <w:tmpl w:val="64546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CF74FD"/>
    <w:multiLevelType w:val="hybridMultilevel"/>
    <w:tmpl w:val="4D5AE1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200304E"/>
    <w:multiLevelType w:val="hybridMultilevel"/>
    <w:tmpl w:val="22FA2E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2C53EBD"/>
    <w:multiLevelType w:val="hybridMultilevel"/>
    <w:tmpl w:val="5A34D2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B0B1E95"/>
    <w:multiLevelType w:val="hybridMultilevel"/>
    <w:tmpl w:val="B9E88E52"/>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E64A80"/>
    <w:multiLevelType w:val="hybridMultilevel"/>
    <w:tmpl w:val="B0FA0B08"/>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12" w15:restartNumberingAfterBreak="0">
    <w:nsid w:val="1D8E0C6E"/>
    <w:multiLevelType w:val="hybridMultilevel"/>
    <w:tmpl w:val="2E528C02"/>
    <w:lvl w:ilvl="0" w:tplc="721E809A">
      <w:start w:val="1"/>
      <w:numFmt w:val="arabicAlpha"/>
      <w:lvlText w:val="%1."/>
      <w:lvlJc w:val="left"/>
      <w:pPr>
        <w:ind w:left="3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15:restartNumberingAfterBreak="0">
    <w:nsid w:val="20046B55"/>
    <w:multiLevelType w:val="hybridMultilevel"/>
    <w:tmpl w:val="AE42BEB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7464C4"/>
    <w:multiLevelType w:val="hybridMultilevel"/>
    <w:tmpl w:val="16365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3F434A"/>
    <w:multiLevelType w:val="hybridMultilevel"/>
    <w:tmpl w:val="47E68F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C30EC2"/>
    <w:multiLevelType w:val="hybridMultilevel"/>
    <w:tmpl w:val="BECC37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9B6F31"/>
    <w:multiLevelType w:val="hybridMultilevel"/>
    <w:tmpl w:val="F40C03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D1B2323"/>
    <w:multiLevelType w:val="hybridMultilevel"/>
    <w:tmpl w:val="418C0BA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9" w15:restartNumberingAfterBreak="0">
    <w:nsid w:val="2E4D030E"/>
    <w:multiLevelType w:val="hybridMultilevel"/>
    <w:tmpl w:val="B2A29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7304AA"/>
    <w:multiLevelType w:val="hybridMultilevel"/>
    <w:tmpl w:val="3048A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E22AF5"/>
    <w:multiLevelType w:val="hybridMultilevel"/>
    <w:tmpl w:val="4740B12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3CAB2A04"/>
    <w:multiLevelType w:val="hybridMultilevel"/>
    <w:tmpl w:val="3DB48B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DD26E4E"/>
    <w:multiLevelType w:val="hybridMultilevel"/>
    <w:tmpl w:val="09A4181A"/>
    <w:lvl w:ilvl="0" w:tplc="04090001">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E6D0ADA"/>
    <w:multiLevelType w:val="hybridMultilevel"/>
    <w:tmpl w:val="FA60F6D0"/>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5" w15:restartNumberingAfterBreak="0">
    <w:nsid w:val="3F2E7B0C"/>
    <w:multiLevelType w:val="hybridMultilevel"/>
    <w:tmpl w:val="9EDAB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D9393C"/>
    <w:multiLevelType w:val="hybridMultilevel"/>
    <w:tmpl w:val="F4282294"/>
    <w:lvl w:ilvl="0" w:tplc="04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672D42"/>
    <w:multiLevelType w:val="hybridMultilevel"/>
    <w:tmpl w:val="44B8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F33F6A"/>
    <w:multiLevelType w:val="hybridMultilevel"/>
    <w:tmpl w:val="B7D2A874"/>
    <w:lvl w:ilvl="0" w:tplc="DDFA7D08">
      <w:start w:val="1"/>
      <w:numFmt w:val="decimal"/>
      <w:lvlText w:val="%1."/>
      <w:lvlJc w:val="left"/>
      <w:pPr>
        <w:ind w:left="360" w:hanging="360"/>
      </w:pPr>
      <w:rPr>
        <w:rFonts w:asciiTheme="majorBidi" w:eastAsia="Times New Roman" w:hAnsiTheme="majorBidi" w:cstheme="majorBid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D8731D"/>
    <w:multiLevelType w:val="hybridMultilevel"/>
    <w:tmpl w:val="D1124896"/>
    <w:lvl w:ilvl="0" w:tplc="04090001">
      <w:start w:val="1"/>
      <w:numFmt w:val="bullet"/>
      <w:lvlText w:val=""/>
      <w:lvlJc w:val="left"/>
      <w:pPr>
        <w:ind w:left="720" w:hanging="360"/>
      </w:pPr>
      <w:rPr>
        <w:rFonts w:ascii="Symbol" w:hAnsi="Symbol"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4D5A8A"/>
    <w:multiLevelType w:val="hybridMultilevel"/>
    <w:tmpl w:val="B9E88E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700823"/>
    <w:multiLevelType w:val="hybridMultilevel"/>
    <w:tmpl w:val="C07253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F9594A"/>
    <w:multiLevelType w:val="hybridMultilevel"/>
    <w:tmpl w:val="6FD0DB8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50D25AD0"/>
    <w:multiLevelType w:val="multilevel"/>
    <w:tmpl w:val="0409001D"/>
    <w:styleLink w:val="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51044EC4"/>
    <w:multiLevelType w:val="multilevel"/>
    <w:tmpl w:val="0CA091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1100A38"/>
    <w:multiLevelType w:val="hybridMultilevel"/>
    <w:tmpl w:val="5262F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2B53A27"/>
    <w:multiLevelType w:val="hybridMultilevel"/>
    <w:tmpl w:val="3E268836"/>
    <w:lvl w:ilvl="0" w:tplc="1CD80F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A24678"/>
    <w:multiLevelType w:val="hybridMultilevel"/>
    <w:tmpl w:val="6B46C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B64F39"/>
    <w:multiLevelType w:val="multilevel"/>
    <w:tmpl w:val="9FD8D2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6"/>
      <w:numFmt w:val="decimal"/>
      <w:lvlText w:val="%3&gt;"/>
      <w:lvlJc w:val="left"/>
      <w:pPr>
        <w:ind w:left="1800" w:hanging="360"/>
      </w:pPr>
      <w:rPr>
        <w:rFonts w:hint="default"/>
      </w:rPr>
    </w:lvl>
    <w:lvl w:ilvl="3">
      <w:start w:val="1"/>
      <w:numFmt w:val="decimal"/>
      <w:lvlText w:val="%4."/>
      <w:lvlJc w:val="left"/>
      <w:pPr>
        <w:ind w:left="360" w:hanging="360"/>
      </w:pPr>
      <w:rPr>
        <w:rFonts w:hint="default"/>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15:restartNumberingAfterBreak="0">
    <w:nsid w:val="57F64564"/>
    <w:multiLevelType w:val="hybridMultilevel"/>
    <w:tmpl w:val="7F78AD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AC7510"/>
    <w:multiLevelType w:val="hybridMultilevel"/>
    <w:tmpl w:val="A40C0D2E"/>
    <w:lvl w:ilvl="0" w:tplc="01B625AC">
      <w:start w:val="6"/>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A8A2217"/>
    <w:multiLevelType w:val="hybridMultilevel"/>
    <w:tmpl w:val="EC78766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2" w15:restartNumberingAfterBreak="0">
    <w:nsid w:val="5DFB329C"/>
    <w:multiLevelType w:val="hybridMultilevel"/>
    <w:tmpl w:val="7D300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EDD07B2"/>
    <w:multiLevelType w:val="hybridMultilevel"/>
    <w:tmpl w:val="CB0049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12333EB"/>
    <w:multiLevelType w:val="hybridMultilevel"/>
    <w:tmpl w:val="FABE124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5" w15:restartNumberingAfterBreak="0">
    <w:nsid w:val="6296515F"/>
    <w:multiLevelType w:val="hybridMultilevel"/>
    <w:tmpl w:val="C6927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32F4CDE"/>
    <w:multiLevelType w:val="hybridMultilevel"/>
    <w:tmpl w:val="5A34D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37259D5"/>
    <w:multiLevelType w:val="hybridMultilevel"/>
    <w:tmpl w:val="F6C8DE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7D3F28"/>
    <w:multiLevelType w:val="hybridMultilevel"/>
    <w:tmpl w:val="36D87E1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9" w15:restartNumberingAfterBreak="0">
    <w:nsid w:val="67C52CB1"/>
    <w:multiLevelType w:val="hybridMultilevel"/>
    <w:tmpl w:val="1474F46A"/>
    <w:lvl w:ilvl="0" w:tplc="47D29FE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88F0F67"/>
    <w:multiLevelType w:val="hybridMultilevel"/>
    <w:tmpl w:val="19DC8F50"/>
    <w:lvl w:ilvl="0" w:tplc="D5A241F6">
      <w:start w:val="2"/>
      <w:numFmt w:val="bullet"/>
      <w:lvlText w:val="-"/>
      <w:lvlJc w:val="left"/>
      <w:pPr>
        <w:tabs>
          <w:tab w:val="num" w:pos="720"/>
        </w:tabs>
        <w:ind w:left="720" w:hanging="360"/>
      </w:pPr>
      <w:rPr>
        <w:rFonts w:ascii="Times New Roman" w:eastAsia="Times New Roman" w:hAnsi="Times New Roman" w:cs="Simplified Arabic" w:hint="default"/>
      </w:rPr>
    </w:lvl>
    <w:lvl w:ilvl="1" w:tplc="04090005">
      <w:start w:val="1"/>
      <w:numFmt w:val="bullet"/>
      <w:lvlText w:val=""/>
      <w:lvlJc w:val="left"/>
      <w:pPr>
        <w:tabs>
          <w:tab w:val="num" w:pos="360"/>
        </w:tabs>
        <w:ind w:left="36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E54682C"/>
    <w:multiLevelType w:val="hybridMultilevel"/>
    <w:tmpl w:val="46906D7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2" w15:restartNumberingAfterBreak="0">
    <w:nsid w:val="6F030FA4"/>
    <w:multiLevelType w:val="hybridMultilevel"/>
    <w:tmpl w:val="630E780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53" w15:restartNumberingAfterBreak="0">
    <w:nsid w:val="701345E9"/>
    <w:multiLevelType w:val="hybridMultilevel"/>
    <w:tmpl w:val="DA2C5DE4"/>
    <w:lvl w:ilvl="0" w:tplc="5CA457F0">
      <w:start w:val="1"/>
      <w:numFmt w:val="arabicAlpha"/>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10C2D7F"/>
    <w:multiLevelType w:val="hybridMultilevel"/>
    <w:tmpl w:val="B4DAC0B2"/>
    <w:lvl w:ilvl="0" w:tplc="A86CDA7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6527DC8"/>
    <w:multiLevelType w:val="hybridMultilevel"/>
    <w:tmpl w:val="6C128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7BB0FF8"/>
    <w:multiLevelType w:val="hybridMultilevel"/>
    <w:tmpl w:val="C3040CB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7" w15:restartNumberingAfterBreak="0">
    <w:nsid w:val="7BA36AB1"/>
    <w:multiLevelType w:val="hybridMultilevel"/>
    <w:tmpl w:val="B4327B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3"/>
  </w:num>
  <w:num w:numId="2">
    <w:abstractNumId w:val="47"/>
  </w:num>
  <w:num w:numId="3">
    <w:abstractNumId w:val="4"/>
  </w:num>
  <w:num w:numId="4">
    <w:abstractNumId w:val="39"/>
  </w:num>
  <w:num w:numId="5">
    <w:abstractNumId w:val="12"/>
  </w:num>
  <w:num w:numId="6">
    <w:abstractNumId w:val="19"/>
  </w:num>
  <w:num w:numId="7">
    <w:abstractNumId w:val="7"/>
  </w:num>
  <w:num w:numId="8">
    <w:abstractNumId w:val="53"/>
  </w:num>
  <w:num w:numId="9">
    <w:abstractNumId w:val="26"/>
  </w:num>
  <w:num w:numId="10">
    <w:abstractNumId w:val="51"/>
  </w:num>
  <w:num w:numId="11">
    <w:abstractNumId w:val="56"/>
  </w:num>
  <w:num w:numId="12">
    <w:abstractNumId w:val="21"/>
  </w:num>
  <w:num w:numId="13">
    <w:abstractNumId w:val="42"/>
  </w:num>
  <w:num w:numId="14">
    <w:abstractNumId w:val="17"/>
  </w:num>
  <w:num w:numId="15">
    <w:abstractNumId w:val="38"/>
  </w:num>
  <w:num w:numId="16">
    <w:abstractNumId w:val="2"/>
  </w:num>
  <w:num w:numId="17">
    <w:abstractNumId w:val="48"/>
  </w:num>
  <w:num w:numId="18">
    <w:abstractNumId w:val="52"/>
  </w:num>
  <w:num w:numId="19">
    <w:abstractNumId w:val="11"/>
  </w:num>
  <w:num w:numId="20">
    <w:abstractNumId w:val="43"/>
  </w:num>
  <w:num w:numId="21">
    <w:abstractNumId w:val="23"/>
  </w:num>
  <w:num w:numId="22">
    <w:abstractNumId w:val="37"/>
  </w:num>
  <w:num w:numId="23">
    <w:abstractNumId w:val="6"/>
  </w:num>
  <w:num w:numId="24">
    <w:abstractNumId w:val="10"/>
  </w:num>
  <w:num w:numId="25">
    <w:abstractNumId w:val="22"/>
  </w:num>
  <w:num w:numId="26">
    <w:abstractNumId w:val="31"/>
  </w:num>
  <w:num w:numId="27">
    <w:abstractNumId w:val="34"/>
  </w:num>
  <w:num w:numId="28">
    <w:abstractNumId w:val="24"/>
  </w:num>
  <w:num w:numId="29">
    <w:abstractNumId w:val="44"/>
  </w:num>
  <w:num w:numId="30">
    <w:abstractNumId w:val="57"/>
  </w:num>
  <w:num w:numId="31">
    <w:abstractNumId w:val="55"/>
  </w:num>
  <w:num w:numId="32">
    <w:abstractNumId w:val="18"/>
  </w:num>
  <w:num w:numId="33">
    <w:abstractNumId w:val="45"/>
  </w:num>
  <w:num w:numId="34">
    <w:abstractNumId w:val="30"/>
  </w:num>
  <w:num w:numId="35">
    <w:abstractNumId w:val="54"/>
  </w:num>
  <w:num w:numId="36">
    <w:abstractNumId w:val="5"/>
  </w:num>
  <w:num w:numId="37">
    <w:abstractNumId w:val="41"/>
  </w:num>
  <w:num w:numId="38">
    <w:abstractNumId w:val="16"/>
  </w:num>
  <w:num w:numId="39">
    <w:abstractNumId w:val="46"/>
  </w:num>
  <w:num w:numId="40">
    <w:abstractNumId w:val="9"/>
  </w:num>
  <w:num w:numId="41">
    <w:abstractNumId w:val="0"/>
  </w:num>
  <w:num w:numId="42">
    <w:abstractNumId w:val="14"/>
  </w:num>
  <w:num w:numId="43">
    <w:abstractNumId w:val="29"/>
  </w:num>
  <w:num w:numId="44">
    <w:abstractNumId w:val="3"/>
  </w:num>
  <w:num w:numId="45">
    <w:abstractNumId w:val="20"/>
  </w:num>
  <w:num w:numId="46">
    <w:abstractNumId w:val="15"/>
  </w:num>
  <w:num w:numId="47">
    <w:abstractNumId w:val="49"/>
  </w:num>
  <w:num w:numId="48">
    <w:abstractNumId w:val="1"/>
  </w:num>
  <w:num w:numId="49">
    <w:abstractNumId w:val="28"/>
  </w:num>
  <w:num w:numId="50">
    <w:abstractNumId w:val="35"/>
  </w:num>
  <w:num w:numId="51">
    <w:abstractNumId w:val="36"/>
  </w:num>
  <w:num w:numId="52">
    <w:abstractNumId w:val="40"/>
  </w:num>
  <w:num w:numId="53">
    <w:abstractNumId w:val="8"/>
  </w:num>
  <w:num w:numId="54">
    <w:abstractNumId w:val="27"/>
  </w:num>
  <w:num w:numId="55">
    <w:abstractNumId w:val="50"/>
  </w:num>
  <w:num w:numId="56">
    <w:abstractNumId w:val="32"/>
  </w:num>
  <w:num w:numId="57">
    <w:abstractNumId w:val="25"/>
  </w:num>
  <w:num w:numId="58">
    <w:abstractNumId w:val="1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grammar="clean"/>
  <w:defaultTabStop w:val="720"/>
  <w:evenAndOddHeaders/>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QyMbE0sTQ3tjQyNDVS0lEKTi0uzszPAykwqgUA/tx88CwAAAA="/>
  </w:docVars>
  <w:rsids>
    <w:rsidRoot w:val="00DE0BFA"/>
    <w:rsid w:val="0001361D"/>
    <w:rsid w:val="000143CC"/>
    <w:rsid w:val="000163FB"/>
    <w:rsid w:val="00022B7A"/>
    <w:rsid w:val="00023698"/>
    <w:rsid w:val="00025A25"/>
    <w:rsid w:val="00026EE0"/>
    <w:rsid w:val="00027C44"/>
    <w:rsid w:val="00035288"/>
    <w:rsid w:val="00040C12"/>
    <w:rsid w:val="00041482"/>
    <w:rsid w:val="0004319B"/>
    <w:rsid w:val="000516CD"/>
    <w:rsid w:val="00051766"/>
    <w:rsid w:val="00052CCB"/>
    <w:rsid w:val="00054F30"/>
    <w:rsid w:val="00055EC6"/>
    <w:rsid w:val="000561D7"/>
    <w:rsid w:val="000564A5"/>
    <w:rsid w:val="00062F40"/>
    <w:rsid w:val="00066E9F"/>
    <w:rsid w:val="0006736B"/>
    <w:rsid w:val="0007217F"/>
    <w:rsid w:val="00072568"/>
    <w:rsid w:val="00072880"/>
    <w:rsid w:val="00074B99"/>
    <w:rsid w:val="000811A2"/>
    <w:rsid w:val="000815FF"/>
    <w:rsid w:val="00090058"/>
    <w:rsid w:val="0009291F"/>
    <w:rsid w:val="00092FA6"/>
    <w:rsid w:val="00092FD6"/>
    <w:rsid w:val="000955FC"/>
    <w:rsid w:val="000968EF"/>
    <w:rsid w:val="000A2E52"/>
    <w:rsid w:val="000A3A3C"/>
    <w:rsid w:val="000A5738"/>
    <w:rsid w:val="000B0925"/>
    <w:rsid w:val="000B2390"/>
    <w:rsid w:val="000B3564"/>
    <w:rsid w:val="000B394B"/>
    <w:rsid w:val="000B3D30"/>
    <w:rsid w:val="000B4A99"/>
    <w:rsid w:val="000B4B58"/>
    <w:rsid w:val="000B4C35"/>
    <w:rsid w:val="000B68DE"/>
    <w:rsid w:val="000B748B"/>
    <w:rsid w:val="000C34AC"/>
    <w:rsid w:val="000C3BD7"/>
    <w:rsid w:val="000C3DB2"/>
    <w:rsid w:val="000C6854"/>
    <w:rsid w:val="000D1CEB"/>
    <w:rsid w:val="000D283B"/>
    <w:rsid w:val="000E7D0B"/>
    <w:rsid w:val="000F1A9E"/>
    <w:rsid w:val="000F6687"/>
    <w:rsid w:val="000F77F9"/>
    <w:rsid w:val="000F79CF"/>
    <w:rsid w:val="000F7AFF"/>
    <w:rsid w:val="001018BA"/>
    <w:rsid w:val="0011057B"/>
    <w:rsid w:val="001133BB"/>
    <w:rsid w:val="0011593F"/>
    <w:rsid w:val="001173E8"/>
    <w:rsid w:val="00117E2B"/>
    <w:rsid w:val="001235E8"/>
    <w:rsid w:val="00123A1B"/>
    <w:rsid w:val="00127435"/>
    <w:rsid w:val="001278D7"/>
    <w:rsid w:val="0013029F"/>
    <w:rsid w:val="00132CCD"/>
    <w:rsid w:val="001343A4"/>
    <w:rsid w:val="001405DD"/>
    <w:rsid w:val="00143A87"/>
    <w:rsid w:val="00144DE9"/>
    <w:rsid w:val="00146CC7"/>
    <w:rsid w:val="00147FBC"/>
    <w:rsid w:val="001503B7"/>
    <w:rsid w:val="00153170"/>
    <w:rsid w:val="001538CC"/>
    <w:rsid w:val="00156374"/>
    <w:rsid w:val="00163C9A"/>
    <w:rsid w:val="0016417B"/>
    <w:rsid w:val="00167061"/>
    <w:rsid w:val="00170D93"/>
    <w:rsid w:val="00170E69"/>
    <w:rsid w:val="00170E9D"/>
    <w:rsid w:val="0017240A"/>
    <w:rsid w:val="00172E0B"/>
    <w:rsid w:val="00174174"/>
    <w:rsid w:val="00184E12"/>
    <w:rsid w:val="00186BE6"/>
    <w:rsid w:val="0018753F"/>
    <w:rsid w:val="00191109"/>
    <w:rsid w:val="00191598"/>
    <w:rsid w:val="001A133E"/>
    <w:rsid w:val="001A2B62"/>
    <w:rsid w:val="001A3373"/>
    <w:rsid w:val="001B451F"/>
    <w:rsid w:val="001B73F1"/>
    <w:rsid w:val="001C6E5A"/>
    <w:rsid w:val="001D2139"/>
    <w:rsid w:val="001D74BA"/>
    <w:rsid w:val="001E397A"/>
    <w:rsid w:val="001E6D6F"/>
    <w:rsid w:val="001F1210"/>
    <w:rsid w:val="001F15C9"/>
    <w:rsid w:val="001F32FA"/>
    <w:rsid w:val="001F3661"/>
    <w:rsid w:val="001F3745"/>
    <w:rsid w:val="001F73C8"/>
    <w:rsid w:val="001F7511"/>
    <w:rsid w:val="001F7D66"/>
    <w:rsid w:val="002001F2"/>
    <w:rsid w:val="0020021B"/>
    <w:rsid w:val="00205111"/>
    <w:rsid w:val="0021027B"/>
    <w:rsid w:val="0021496A"/>
    <w:rsid w:val="002216D0"/>
    <w:rsid w:val="002241BF"/>
    <w:rsid w:val="002244D7"/>
    <w:rsid w:val="002306F5"/>
    <w:rsid w:val="002307C9"/>
    <w:rsid w:val="0023098B"/>
    <w:rsid w:val="002312AB"/>
    <w:rsid w:val="00236832"/>
    <w:rsid w:val="00237EE9"/>
    <w:rsid w:val="00241426"/>
    <w:rsid w:val="002416D8"/>
    <w:rsid w:val="002425CD"/>
    <w:rsid w:val="00242897"/>
    <w:rsid w:val="00243E95"/>
    <w:rsid w:val="00244BAD"/>
    <w:rsid w:val="00250E9F"/>
    <w:rsid w:val="00252E37"/>
    <w:rsid w:val="002550D5"/>
    <w:rsid w:val="00257BC1"/>
    <w:rsid w:val="00260CF1"/>
    <w:rsid w:val="002617BC"/>
    <w:rsid w:val="002634DC"/>
    <w:rsid w:val="00263716"/>
    <w:rsid w:val="002662E5"/>
    <w:rsid w:val="00267734"/>
    <w:rsid w:val="002713B2"/>
    <w:rsid w:val="002720BD"/>
    <w:rsid w:val="002738BD"/>
    <w:rsid w:val="00274BE1"/>
    <w:rsid w:val="00275884"/>
    <w:rsid w:val="00275F95"/>
    <w:rsid w:val="002819F8"/>
    <w:rsid w:val="00282963"/>
    <w:rsid w:val="00285BA0"/>
    <w:rsid w:val="00287AFA"/>
    <w:rsid w:val="00290FDA"/>
    <w:rsid w:val="00291935"/>
    <w:rsid w:val="002931DE"/>
    <w:rsid w:val="002932BF"/>
    <w:rsid w:val="0029584A"/>
    <w:rsid w:val="002A0D37"/>
    <w:rsid w:val="002A13D8"/>
    <w:rsid w:val="002A6750"/>
    <w:rsid w:val="002B195A"/>
    <w:rsid w:val="002B22EF"/>
    <w:rsid w:val="002B347D"/>
    <w:rsid w:val="002B461F"/>
    <w:rsid w:val="002B4B87"/>
    <w:rsid w:val="002B6299"/>
    <w:rsid w:val="002C09C7"/>
    <w:rsid w:val="002C0EDB"/>
    <w:rsid w:val="002C5DB0"/>
    <w:rsid w:val="002D2120"/>
    <w:rsid w:val="002D38E3"/>
    <w:rsid w:val="002D3CE5"/>
    <w:rsid w:val="002D4815"/>
    <w:rsid w:val="002D7ED4"/>
    <w:rsid w:val="002E1455"/>
    <w:rsid w:val="002E29D3"/>
    <w:rsid w:val="002E2F13"/>
    <w:rsid w:val="002E3B9D"/>
    <w:rsid w:val="002F0902"/>
    <w:rsid w:val="002F099B"/>
    <w:rsid w:val="002F5DC0"/>
    <w:rsid w:val="0030074E"/>
    <w:rsid w:val="003009C7"/>
    <w:rsid w:val="003022C3"/>
    <w:rsid w:val="00305386"/>
    <w:rsid w:val="00306D10"/>
    <w:rsid w:val="003119AC"/>
    <w:rsid w:val="00311D71"/>
    <w:rsid w:val="003120BB"/>
    <w:rsid w:val="00320E74"/>
    <w:rsid w:val="003210FE"/>
    <w:rsid w:val="0032519D"/>
    <w:rsid w:val="00325244"/>
    <w:rsid w:val="00326F83"/>
    <w:rsid w:val="0033072D"/>
    <w:rsid w:val="00330ACC"/>
    <w:rsid w:val="00337EB5"/>
    <w:rsid w:val="00340405"/>
    <w:rsid w:val="00340A9A"/>
    <w:rsid w:val="00343741"/>
    <w:rsid w:val="003468B4"/>
    <w:rsid w:val="0035207F"/>
    <w:rsid w:val="00352B99"/>
    <w:rsid w:val="00353561"/>
    <w:rsid w:val="003551AD"/>
    <w:rsid w:val="00355EFF"/>
    <w:rsid w:val="0036024C"/>
    <w:rsid w:val="0036359A"/>
    <w:rsid w:val="003707E6"/>
    <w:rsid w:val="003711BA"/>
    <w:rsid w:val="00371D90"/>
    <w:rsid w:val="00372C41"/>
    <w:rsid w:val="003738C6"/>
    <w:rsid w:val="003774B2"/>
    <w:rsid w:val="00380B02"/>
    <w:rsid w:val="00381E1C"/>
    <w:rsid w:val="0038359F"/>
    <w:rsid w:val="00383717"/>
    <w:rsid w:val="00386BB7"/>
    <w:rsid w:val="00391D63"/>
    <w:rsid w:val="003943E5"/>
    <w:rsid w:val="00397EE8"/>
    <w:rsid w:val="003A1B3A"/>
    <w:rsid w:val="003A4969"/>
    <w:rsid w:val="003A6A5A"/>
    <w:rsid w:val="003A7E78"/>
    <w:rsid w:val="003B37DE"/>
    <w:rsid w:val="003B3D12"/>
    <w:rsid w:val="003B4490"/>
    <w:rsid w:val="003C40DC"/>
    <w:rsid w:val="003C513B"/>
    <w:rsid w:val="003C6515"/>
    <w:rsid w:val="003C6789"/>
    <w:rsid w:val="003D044D"/>
    <w:rsid w:val="003D0516"/>
    <w:rsid w:val="003D1E85"/>
    <w:rsid w:val="003D3385"/>
    <w:rsid w:val="003D399B"/>
    <w:rsid w:val="003D40BE"/>
    <w:rsid w:val="003D58C8"/>
    <w:rsid w:val="003E0203"/>
    <w:rsid w:val="003E0C30"/>
    <w:rsid w:val="003E0E27"/>
    <w:rsid w:val="003E121D"/>
    <w:rsid w:val="003E20B3"/>
    <w:rsid w:val="003E2889"/>
    <w:rsid w:val="003E5D02"/>
    <w:rsid w:val="003E7216"/>
    <w:rsid w:val="003F0961"/>
    <w:rsid w:val="003F2521"/>
    <w:rsid w:val="003F4121"/>
    <w:rsid w:val="003F5926"/>
    <w:rsid w:val="00400DD3"/>
    <w:rsid w:val="00401694"/>
    <w:rsid w:val="0040175A"/>
    <w:rsid w:val="004019E6"/>
    <w:rsid w:val="00401CCC"/>
    <w:rsid w:val="00402F07"/>
    <w:rsid w:val="00403210"/>
    <w:rsid w:val="004068BA"/>
    <w:rsid w:val="00407A18"/>
    <w:rsid w:val="00416377"/>
    <w:rsid w:val="00425952"/>
    <w:rsid w:val="00425F70"/>
    <w:rsid w:val="00426D98"/>
    <w:rsid w:val="0043075E"/>
    <w:rsid w:val="00433CCB"/>
    <w:rsid w:val="00435802"/>
    <w:rsid w:val="00435AC3"/>
    <w:rsid w:val="00436464"/>
    <w:rsid w:val="00440725"/>
    <w:rsid w:val="00444DD9"/>
    <w:rsid w:val="00453A48"/>
    <w:rsid w:val="0045475F"/>
    <w:rsid w:val="004556F6"/>
    <w:rsid w:val="00455807"/>
    <w:rsid w:val="00456591"/>
    <w:rsid w:val="00463215"/>
    <w:rsid w:val="00463B06"/>
    <w:rsid w:val="00464EA6"/>
    <w:rsid w:val="00466F03"/>
    <w:rsid w:val="004703D6"/>
    <w:rsid w:val="00470D26"/>
    <w:rsid w:val="004712E7"/>
    <w:rsid w:val="00471B63"/>
    <w:rsid w:val="00472E87"/>
    <w:rsid w:val="00474462"/>
    <w:rsid w:val="00474BE8"/>
    <w:rsid w:val="00474D62"/>
    <w:rsid w:val="00481BE0"/>
    <w:rsid w:val="00483359"/>
    <w:rsid w:val="004858D7"/>
    <w:rsid w:val="0048777D"/>
    <w:rsid w:val="00490ADA"/>
    <w:rsid w:val="00492767"/>
    <w:rsid w:val="00494CA1"/>
    <w:rsid w:val="004A50F2"/>
    <w:rsid w:val="004A6EFC"/>
    <w:rsid w:val="004B0B0D"/>
    <w:rsid w:val="004B1E7B"/>
    <w:rsid w:val="004B2540"/>
    <w:rsid w:val="004B5537"/>
    <w:rsid w:val="004B693A"/>
    <w:rsid w:val="004B6B7F"/>
    <w:rsid w:val="004B7CAB"/>
    <w:rsid w:val="004C2BB7"/>
    <w:rsid w:val="004C3D28"/>
    <w:rsid w:val="004C67B7"/>
    <w:rsid w:val="004D19F7"/>
    <w:rsid w:val="004D59FC"/>
    <w:rsid w:val="004E0106"/>
    <w:rsid w:val="004E0CD5"/>
    <w:rsid w:val="004E0FE2"/>
    <w:rsid w:val="004E10D8"/>
    <w:rsid w:val="004E1267"/>
    <w:rsid w:val="004E2CA8"/>
    <w:rsid w:val="004E4492"/>
    <w:rsid w:val="004E6E18"/>
    <w:rsid w:val="004F46A3"/>
    <w:rsid w:val="004F5962"/>
    <w:rsid w:val="004F600B"/>
    <w:rsid w:val="004F6339"/>
    <w:rsid w:val="00501378"/>
    <w:rsid w:val="00502BAA"/>
    <w:rsid w:val="00502FE6"/>
    <w:rsid w:val="0050320A"/>
    <w:rsid w:val="00513A20"/>
    <w:rsid w:val="00513E4A"/>
    <w:rsid w:val="00520F4C"/>
    <w:rsid w:val="0052217D"/>
    <w:rsid w:val="005243E3"/>
    <w:rsid w:val="00526942"/>
    <w:rsid w:val="00526B91"/>
    <w:rsid w:val="00531573"/>
    <w:rsid w:val="0053278C"/>
    <w:rsid w:val="00534DBE"/>
    <w:rsid w:val="005367D1"/>
    <w:rsid w:val="005368F2"/>
    <w:rsid w:val="00536FDC"/>
    <w:rsid w:val="0054484A"/>
    <w:rsid w:val="00544974"/>
    <w:rsid w:val="00547E16"/>
    <w:rsid w:val="0055255C"/>
    <w:rsid w:val="00552C57"/>
    <w:rsid w:val="00561382"/>
    <w:rsid w:val="00561506"/>
    <w:rsid w:val="0056393A"/>
    <w:rsid w:val="00563AD8"/>
    <w:rsid w:val="00567260"/>
    <w:rsid w:val="005704BE"/>
    <w:rsid w:val="00573E6D"/>
    <w:rsid w:val="0057744D"/>
    <w:rsid w:val="005803B1"/>
    <w:rsid w:val="00596A50"/>
    <w:rsid w:val="0059736D"/>
    <w:rsid w:val="005A0A9C"/>
    <w:rsid w:val="005A402F"/>
    <w:rsid w:val="005A4AF5"/>
    <w:rsid w:val="005A6187"/>
    <w:rsid w:val="005A794E"/>
    <w:rsid w:val="005B0384"/>
    <w:rsid w:val="005B09C9"/>
    <w:rsid w:val="005B0BC9"/>
    <w:rsid w:val="005B19B6"/>
    <w:rsid w:val="005B3B41"/>
    <w:rsid w:val="005B4D19"/>
    <w:rsid w:val="005B6226"/>
    <w:rsid w:val="005C09BB"/>
    <w:rsid w:val="005C12FB"/>
    <w:rsid w:val="005C4072"/>
    <w:rsid w:val="005C6219"/>
    <w:rsid w:val="005C6404"/>
    <w:rsid w:val="005D05E1"/>
    <w:rsid w:val="005D4949"/>
    <w:rsid w:val="005D4F12"/>
    <w:rsid w:val="005D73A6"/>
    <w:rsid w:val="005D74AD"/>
    <w:rsid w:val="005E25CE"/>
    <w:rsid w:val="005E4013"/>
    <w:rsid w:val="005E6526"/>
    <w:rsid w:val="005F1471"/>
    <w:rsid w:val="005F1758"/>
    <w:rsid w:val="005F4FF7"/>
    <w:rsid w:val="00600F22"/>
    <w:rsid w:val="006028A4"/>
    <w:rsid w:val="00602F23"/>
    <w:rsid w:val="00602FFF"/>
    <w:rsid w:val="006071B5"/>
    <w:rsid w:val="00610EFD"/>
    <w:rsid w:val="00614799"/>
    <w:rsid w:val="00615AB9"/>
    <w:rsid w:val="00620245"/>
    <w:rsid w:val="00620F5E"/>
    <w:rsid w:val="0062121E"/>
    <w:rsid w:val="006223EC"/>
    <w:rsid w:val="00623173"/>
    <w:rsid w:val="00623617"/>
    <w:rsid w:val="006243F0"/>
    <w:rsid w:val="00630BFA"/>
    <w:rsid w:val="00631A57"/>
    <w:rsid w:val="00640A26"/>
    <w:rsid w:val="0064121E"/>
    <w:rsid w:val="00643509"/>
    <w:rsid w:val="00644A46"/>
    <w:rsid w:val="00655B55"/>
    <w:rsid w:val="00657BB1"/>
    <w:rsid w:val="00661BBB"/>
    <w:rsid w:val="00663818"/>
    <w:rsid w:val="00664098"/>
    <w:rsid w:val="006673BB"/>
    <w:rsid w:val="006676A0"/>
    <w:rsid w:val="006701EA"/>
    <w:rsid w:val="00671919"/>
    <w:rsid w:val="0068257C"/>
    <w:rsid w:val="00683C66"/>
    <w:rsid w:val="006933B3"/>
    <w:rsid w:val="006962E3"/>
    <w:rsid w:val="00696993"/>
    <w:rsid w:val="006A4707"/>
    <w:rsid w:val="006B4165"/>
    <w:rsid w:val="006B625E"/>
    <w:rsid w:val="006C040F"/>
    <w:rsid w:val="006C317D"/>
    <w:rsid w:val="006C416C"/>
    <w:rsid w:val="006C44FE"/>
    <w:rsid w:val="006C60D8"/>
    <w:rsid w:val="006C6C0D"/>
    <w:rsid w:val="006C7A47"/>
    <w:rsid w:val="006D0739"/>
    <w:rsid w:val="006D1808"/>
    <w:rsid w:val="006D41E4"/>
    <w:rsid w:val="006D529A"/>
    <w:rsid w:val="006D5960"/>
    <w:rsid w:val="006E2635"/>
    <w:rsid w:val="006E3537"/>
    <w:rsid w:val="006E7BE7"/>
    <w:rsid w:val="006F0439"/>
    <w:rsid w:val="006F38AB"/>
    <w:rsid w:val="006F524A"/>
    <w:rsid w:val="006F5F68"/>
    <w:rsid w:val="006F5F72"/>
    <w:rsid w:val="00700A43"/>
    <w:rsid w:val="00700ED4"/>
    <w:rsid w:val="00701817"/>
    <w:rsid w:val="00703E22"/>
    <w:rsid w:val="007040EB"/>
    <w:rsid w:val="00704691"/>
    <w:rsid w:val="007050F8"/>
    <w:rsid w:val="0070592F"/>
    <w:rsid w:val="00710426"/>
    <w:rsid w:val="00711675"/>
    <w:rsid w:val="007123F9"/>
    <w:rsid w:val="00716CD4"/>
    <w:rsid w:val="007214EF"/>
    <w:rsid w:val="007228A7"/>
    <w:rsid w:val="00724990"/>
    <w:rsid w:val="0073107F"/>
    <w:rsid w:val="0073778F"/>
    <w:rsid w:val="00737DE4"/>
    <w:rsid w:val="0074004A"/>
    <w:rsid w:val="00740E8C"/>
    <w:rsid w:val="0074212F"/>
    <w:rsid w:val="007449EF"/>
    <w:rsid w:val="00745242"/>
    <w:rsid w:val="00751C9F"/>
    <w:rsid w:val="00752662"/>
    <w:rsid w:val="00757083"/>
    <w:rsid w:val="00757969"/>
    <w:rsid w:val="0076027C"/>
    <w:rsid w:val="007630A8"/>
    <w:rsid w:val="00767767"/>
    <w:rsid w:val="00772B1F"/>
    <w:rsid w:val="00772B60"/>
    <w:rsid w:val="00774AE2"/>
    <w:rsid w:val="007806C2"/>
    <w:rsid w:val="00784097"/>
    <w:rsid w:val="00784D3A"/>
    <w:rsid w:val="007A05F8"/>
    <w:rsid w:val="007A2681"/>
    <w:rsid w:val="007A2997"/>
    <w:rsid w:val="007A3271"/>
    <w:rsid w:val="007B06CB"/>
    <w:rsid w:val="007B37F2"/>
    <w:rsid w:val="007B50DA"/>
    <w:rsid w:val="007B7BC0"/>
    <w:rsid w:val="007C1783"/>
    <w:rsid w:val="007C1FED"/>
    <w:rsid w:val="007C51FC"/>
    <w:rsid w:val="007C7C34"/>
    <w:rsid w:val="007D30C0"/>
    <w:rsid w:val="007D66D5"/>
    <w:rsid w:val="007D6887"/>
    <w:rsid w:val="007D72AF"/>
    <w:rsid w:val="007E7D3E"/>
    <w:rsid w:val="007F091E"/>
    <w:rsid w:val="007F36D7"/>
    <w:rsid w:val="007F58BF"/>
    <w:rsid w:val="007F5AC8"/>
    <w:rsid w:val="00800BB3"/>
    <w:rsid w:val="00800FB0"/>
    <w:rsid w:val="00801614"/>
    <w:rsid w:val="00802B54"/>
    <w:rsid w:val="008068E7"/>
    <w:rsid w:val="00806D82"/>
    <w:rsid w:val="008079D2"/>
    <w:rsid w:val="00812449"/>
    <w:rsid w:val="0081466F"/>
    <w:rsid w:val="00820110"/>
    <w:rsid w:val="0082150B"/>
    <w:rsid w:val="0082262B"/>
    <w:rsid w:val="008235E6"/>
    <w:rsid w:val="00826601"/>
    <w:rsid w:val="00827635"/>
    <w:rsid w:val="00827944"/>
    <w:rsid w:val="00836613"/>
    <w:rsid w:val="008371A8"/>
    <w:rsid w:val="00840708"/>
    <w:rsid w:val="00841005"/>
    <w:rsid w:val="00843229"/>
    <w:rsid w:val="008453D1"/>
    <w:rsid w:val="00845557"/>
    <w:rsid w:val="00846726"/>
    <w:rsid w:val="00846FCA"/>
    <w:rsid w:val="008476C4"/>
    <w:rsid w:val="00847768"/>
    <w:rsid w:val="00850039"/>
    <w:rsid w:val="0085549A"/>
    <w:rsid w:val="00860A61"/>
    <w:rsid w:val="00862307"/>
    <w:rsid w:val="00866440"/>
    <w:rsid w:val="00867652"/>
    <w:rsid w:val="00873F6B"/>
    <w:rsid w:val="008807A8"/>
    <w:rsid w:val="0088686E"/>
    <w:rsid w:val="008908F0"/>
    <w:rsid w:val="00890C47"/>
    <w:rsid w:val="00891E83"/>
    <w:rsid w:val="008931A9"/>
    <w:rsid w:val="00896B41"/>
    <w:rsid w:val="008A693C"/>
    <w:rsid w:val="008A6F7C"/>
    <w:rsid w:val="008B0B98"/>
    <w:rsid w:val="008B12B5"/>
    <w:rsid w:val="008B2BBE"/>
    <w:rsid w:val="008B2D4B"/>
    <w:rsid w:val="008B301F"/>
    <w:rsid w:val="008B6889"/>
    <w:rsid w:val="008C12BA"/>
    <w:rsid w:val="008C1DB0"/>
    <w:rsid w:val="008C2994"/>
    <w:rsid w:val="008C2B74"/>
    <w:rsid w:val="008D39BB"/>
    <w:rsid w:val="008D4C7E"/>
    <w:rsid w:val="008D57FA"/>
    <w:rsid w:val="008D7950"/>
    <w:rsid w:val="008E0922"/>
    <w:rsid w:val="008E1CDB"/>
    <w:rsid w:val="008E2609"/>
    <w:rsid w:val="008E3C0B"/>
    <w:rsid w:val="008E40B1"/>
    <w:rsid w:val="008E67AE"/>
    <w:rsid w:val="008E6FDF"/>
    <w:rsid w:val="008E7D7F"/>
    <w:rsid w:val="008F1D90"/>
    <w:rsid w:val="008F388F"/>
    <w:rsid w:val="008F54AA"/>
    <w:rsid w:val="008F69AC"/>
    <w:rsid w:val="00900974"/>
    <w:rsid w:val="009012FE"/>
    <w:rsid w:val="009048B7"/>
    <w:rsid w:val="00907DCE"/>
    <w:rsid w:val="00910559"/>
    <w:rsid w:val="009155C9"/>
    <w:rsid w:val="0091596B"/>
    <w:rsid w:val="00916546"/>
    <w:rsid w:val="00916A56"/>
    <w:rsid w:val="00917B96"/>
    <w:rsid w:val="0092018B"/>
    <w:rsid w:val="00921359"/>
    <w:rsid w:val="00923027"/>
    <w:rsid w:val="00923904"/>
    <w:rsid w:val="00924005"/>
    <w:rsid w:val="009268AC"/>
    <w:rsid w:val="009272C7"/>
    <w:rsid w:val="009318C1"/>
    <w:rsid w:val="009332AF"/>
    <w:rsid w:val="00936E76"/>
    <w:rsid w:val="009408A2"/>
    <w:rsid w:val="00940C6D"/>
    <w:rsid w:val="009417DE"/>
    <w:rsid w:val="00941E35"/>
    <w:rsid w:val="00941FB6"/>
    <w:rsid w:val="00942E63"/>
    <w:rsid w:val="00944DAB"/>
    <w:rsid w:val="0094759B"/>
    <w:rsid w:val="009475FC"/>
    <w:rsid w:val="00950D8A"/>
    <w:rsid w:val="009519CB"/>
    <w:rsid w:val="00951C84"/>
    <w:rsid w:val="00952FA5"/>
    <w:rsid w:val="00957C20"/>
    <w:rsid w:val="00960F0D"/>
    <w:rsid w:val="00965617"/>
    <w:rsid w:val="00967004"/>
    <w:rsid w:val="00974249"/>
    <w:rsid w:val="00975391"/>
    <w:rsid w:val="00977BF8"/>
    <w:rsid w:val="0098195D"/>
    <w:rsid w:val="00984F9C"/>
    <w:rsid w:val="009851F1"/>
    <w:rsid w:val="009854BC"/>
    <w:rsid w:val="009856A4"/>
    <w:rsid w:val="0098590A"/>
    <w:rsid w:val="0099215B"/>
    <w:rsid w:val="00992B04"/>
    <w:rsid w:val="00993DEE"/>
    <w:rsid w:val="00994200"/>
    <w:rsid w:val="009943D5"/>
    <w:rsid w:val="00996183"/>
    <w:rsid w:val="009974F1"/>
    <w:rsid w:val="009A270C"/>
    <w:rsid w:val="009A5017"/>
    <w:rsid w:val="009A530B"/>
    <w:rsid w:val="009B6FBE"/>
    <w:rsid w:val="009B74CE"/>
    <w:rsid w:val="009B7FAE"/>
    <w:rsid w:val="009C019E"/>
    <w:rsid w:val="009C3E5C"/>
    <w:rsid w:val="009C57F9"/>
    <w:rsid w:val="009C6A00"/>
    <w:rsid w:val="009D3F34"/>
    <w:rsid w:val="009D5654"/>
    <w:rsid w:val="009D6B08"/>
    <w:rsid w:val="009E4B93"/>
    <w:rsid w:val="009E61E6"/>
    <w:rsid w:val="009F3DF1"/>
    <w:rsid w:val="00A00F3F"/>
    <w:rsid w:val="00A01B5F"/>
    <w:rsid w:val="00A0274D"/>
    <w:rsid w:val="00A037D1"/>
    <w:rsid w:val="00A0617D"/>
    <w:rsid w:val="00A105D4"/>
    <w:rsid w:val="00A12567"/>
    <w:rsid w:val="00A130CD"/>
    <w:rsid w:val="00A167CA"/>
    <w:rsid w:val="00A17AD0"/>
    <w:rsid w:val="00A205D8"/>
    <w:rsid w:val="00A2097D"/>
    <w:rsid w:val="00A21038"/>
    <w:rsid w:val="00A22470"/>
    <w:rsid w:val="00A22E20"/>
    <w:rsid w:val="00A2334A"/>
    <w:rsid w:val="00A25651"/>
    <w:rsid w:val="00A27ED5"/>
    <w:rsid w:val="00A325A9"/>
    <w:rsid w:val="00A32FF5"/>
    <w:rsid w:val="00A41194"/>
    <w:rsid w:val="00A43229"/>
    <w:rsid w:val="00A43632"/>
    <w:rsid w:val="00A503C1"/>
    <w:rsid w:val="00A50FCA"/>
    <w:rsid w:val="00A52807"/>
    <w:rsid w:val="00A53B60"/>
    <w:rsid w:val="00A54BB7"/>
    <w:rsid w:val="00A55851"/>
    <w:rsid w:val="00A55C32"/>
    <w:rsid w:val="00A565B3"/>
    <w:rsid w:val="00A67AE3"/>
    <w:rsid w:val="00A70FA2"/>
    <w:rsid w:val="00A72A84"/>
    <w:rsid w:val="00A746F5"/>
    <w:rsid w:val="00A76B3C"/>
    <w:rsid w:val="00A77BC6"/>
    <w:rsid w:val="00A81098"/>
    <w:rsid w:val="00A82C5E"/>
    <w:rsid w:val="00A85061"/>
    <w:rsid w:val="00A8715B"/>
    <w:rsid w:val="00A92A1C"/>
    <w:rsid w:val="00A9659E"/>
    <w:rsid w:val="00AA037F"/>
    <w:rsid w:val="00AA0974"/>
    <w:rsid w:val="00AA3D3B"/>
    <w:rsid w:val="00AA4348"/>
    <w:rsid w:val="00AA7F74"/>
    <w:rsid w:val="00AB235B"/>
    <w:rsid w:val="00AC2A87"/>
    <w:rsid w:val="00AC4B12"/>
    <w:rsid w:val="00AC6AC6"/>
    <w:rsid w:val="00AC7BC9"/>
    <w:rsid w:val="00AD0576"/>
    <w:rsid w:val="00AD06C1"/>
    <w:rsid w:val="00AD0B2F"/>
    <w:rsid w:val="00AD1811"/>
    <w:rsid w:val="00AD2A87"/>
    <w:rsid w:val="00AD4E62"/>
    <w:rsid w:val="00AD555E"/>
    <w:rsid w:val="00AD6B4D"/>
    <w:rsid w:val="00AD77C4"/>
    <w:rsid w:val="00AD7DCA"/>
    <w:rsid w:val="00AE04CB"/>
    <w:rsid w:val="00AE43BE"/>
    <w:rsid w:val="00AF2815"/>
    <w:rsid w:val="00B01F24"/>
    <w:rsid w:val="00B04E4D"/>
    <w:rsid w:val="00B075CB"/>
    <w:rsid w:val="00B12D8D"/>
    <w:rsid w:val="00B1323E"/>
    <w:rsid w:val="00B146E4"/>
    <w:rsid w:val="00B20360"/>
    <w:rsid w:val="00B23C72"/>
    <w:rsid w:val="00B27651"/>
    <w:rsid w:val="00B32D12"/>
    <w:rsid w:val="00B32FD9"/>
    <w:rsid w:val="00B337FB"/>
    <w:rsid w:val="00B362E3"/>
    <w:rsid w:val="00B4038A"/>
    <w:rsid w:val="00B41234"/>
    <w:rsid w:val="00B43F7A"/>
    <w:rsid w:val="00B45C02"/>
    <w:rsid w:val="00B45E30"/>
    <w:rsid w:val="00B47E6E"/>
    <w:rsid w:val="00B50C55"/>
    <w:rsid w:val="00B52D3A"/>
    <w:rsid w:val="00B52EC7"/>
    <w:rsid w:val="00B549E2"/>
    <w:rsid w:val="00B5576B"/>
    <w:rsid w:val="00B57CAA"/>
    <w:rsid w:val="00B60144"/>
    <w:rsid w:val="00B64496"/>
    <w:rsid w:val="00B70AAB"/>
    <w:rsid w:val="00B72BD5"/>
    <w:rsid w:val="00B738A5"/>
    <w:rsid w:val="00B73A10"/>
    <w:rsid w:val="00B74FAC"/>
    <w:rsid w:val="00B774CF"/>
    <w:rsid w:val="00B80580"/>
    <w:rsid w:val="00B81589"/>
    <w:rsid w:val="00B82AA9"/>
    <w:rsid w:val="00B86614"/>
    <w:rsid w:val="00B91325"/>
    <w:rsid w:val="00B942F8"/>
    <w:rsid w:val="00B94C18"/>
    <w:rsid w:val="00B954AD"/>
    <w:rsid w:val="00B96CF2"/>
    <w:rsid w:val="00B97F64"/>
    <w:rsid w:val="00BA1210"/>
    <w:rsid w:val="00BA17E9"/>
    <w:rsid w:val="00BA376C"/>
    <w:rsid w:val="00BA5FA6"/>
    <w:rsid w:val="00BA672D"/>
    <w:rsid w:val="00BA7506"/>
    <w:rsid w:val="00BB3BE0"/>
    <w:rsid w:val="00BB67B2"/>
    <w:rsid w:val="00BC21CB"/>
    <w:rsid w:val="00BC3A4A"/>
    <w:rsid w:val="00BC3B74"/>
    <w:rsid w:val="00BC490A"/>
    <w:rsid w:val="00BC56B2"/>
    <w:rsid w:val="00BC5C3E"/>
    <w:rsid w:val="00BC6F35"/>
    <w:rsid w:val="00BC7147"/>
    <w:rsid w:val="00BD0A82"/>
    <w:rsid w:val="00BD1E45"/>
    <w:rsid w:val="00BD1E6C"/>
    <w:rsid w:val="00BD7C29"/>
    <w:rsid w:val="00BE0F3E"/>
    <w:rsid w:val="00BE1710"/>
    <w:rsid w:val="00BE4478"/>
    <w:rsid w:val="00BE4A04"/>
    <w:rsid w:val="00BE6A90"/>
    <w:rsid w:val="00BF0A67"/>
    <w:rsid w:val="00BF35FF"/>
    <w:rsid w:val="00BF49F2"/>
    <w:rsid w:val="00C027C4"/>
    <w:rsid w:val="00C030A7"/>
    <w:rsid w:val="00C039C9"/>
    <w:rsid w:val="00C03A7C"/>
    <w:rsid w:val="00C05432"/>
    <w:rsid w:val="00C060D2"/>
    <w:rsid w:val="00C063AB"/>
    <w:rsid w:val="00C06837"/>
    <w:rsid w:val="00C07765"/>
    <w:rsid w:val="00C12A22"/>
    <w:rsid w:val="00C16A97"/>
    <w:rsid w:val="00C17618"/>
    <w:rsid w:val="00C208B8"/>
    <w:rsid w:val="00C212BC"/>
    <w:rsid w:val="00C410C1"/>
    <w:rsid w:val="00C41705"/>
    <w:rsid w:val="00C42B89"/>
    <w:rsid w:val="00C4377D"/>
    <w:rsid w:val="00C45A89"/>
    <w:rsid w:val="00C50A72"/>
    <w:rsid w:val="00C51F64"/>
    <w:rsid w:val="00C523BB"/>
    <w:rsid w:val="00C52458"/>
    <w:rsid w:val="00C53945"/>
    <w:rsid w:val="00C53DEC"/>
    <w:rsid w:val="00C62E92"/>
    <w:rsid w:val="00C7376D"/>
    <w:rsid w:val="00C74E97"/>
    <w:rsid w:val="00C8113C"/>
    <w:rsid w:val="00C84A35"/>
    <w:rsid w:val="00C86CD9"/>
    <w:rsid w:val="00C87468"/>
    <w:rsid w:val="00C87B1F"/>
    <w:rsid w:val="00C964A8"/>
    <w:rsid w:val="00C97CFE"/>
    <w:rsid w:val="00CA669D"/>
    <w:rsid w:val="00CA71D2"/>
    <w:rsid w:val="00CB045A"/>
    <w:rsid w:val="00CB0788"/>
    <w:rsid w:val="00CB5B71"/>
    <w:rsid w:val="00CC0FBF"/>
    <w:rsid w:val="00CC6B3D"/>
    <w:rsid w:val="00CD0008"/>
    <w:rsid w:val="00CD1724"/>
    <w:rsid w:val="00CD179F"/>
    <w:rsid w:val="00CD3E3C"/>
    <w:rsid w:val="00CD5262"/>
    <w:rsid w:val="00CD57C9"/>
    <w:rsid w:val="00CE135D"/>
    <w:rsid w:val="00CE7711"/>
    <w:rsid w:val="00CE7BCE"/>
    <w:rsid w:val="00CF385E"/>
    <w:rsid w:val="00CF3D61"/>
    <w:rsid w:val="00CF3F45"/>
    <w:rsid w:val="00D01243"/>
    <w:rsid w:val="00D02733"/>
    <w:rsid w:val="00D03EA2"/>
    <w:rsid w:val="00D067D8"/>
    <w:rsid w:val="00D06FC5"/>
    <w:rsid w:val="00D079E5"/>
    <w:rsid w:val="00D07D18"/>
    <w:rsid w:val="00D17F36"/>
    <w:rsid w:val="00D2100E"/>
    <w:rsid w:val="00D2296F"/>
    <w:rsid w:val="00D23045"/>
    <w:rsid w:val="00D2408E"/>
    <w:rsid w:val="00D315E5"/>
    <w:rsid w:val="00D32AD3"/>
    <w:rsid w:val="00D3304B"/>
    <w:rsid w:val="00D3377A"/>
    <w:rsid w:val="00D34875"/>
    <w:rsid w:val="00D34B57"/>
    <w:rsid w:val="00D43B10"/>
    <w:rsid w:val="00D43B2B"/>
    <w:rsid w:val="00D45C86"/>
    <w:rsid w:val="00D45E0A"/>
    <w:rsid w:val="00D46105"/>
    <w:rsid w:val="00D5549E"/>
    <w:rsid w:val="00D57895"/>
    <w:rsid w:val="00D62019"/>
    <w:rsid w:val="00D72EB2"/>
    <w:rsid w:val="00D74DBA"/>
    <w:rsid w:val="00D829CF"/>
    <w:rsid w:val="00D87219"/>
    <w:rsid w:val="00D91719"/>
    <w:rsid w:val="00D92E24"/>
    <w:rsid w:val="00D93BC3"/>
    <w:rsid w:val="00D94C48"/>
    <w:rsid w:val="00D95955"/>
    <w:rsid w:val="00DA187F"/>
    <w:rsid w:val="00DA367E"/>
    <w:rsid w:val="00DA5258"/>
    <w:rsid w:val="00DA6A08"/>
    <w:rsid w:val="00DA7F77"/>
    <w:rsid w:val="00DB10A2"/>
    <w:rsid w:val="00DB1B0B"/>
    <w:rsid w:val="00DB7D91"/>
    <w:rsid w:val="00DC4876"/>
    <w:rsid w:val="00DC504E"/>
    <w:rsid w:val="00DC5852"/>
    <w:rsid w:val="00DC70B5"/>
    <w:rsid w:val="00DC7CC7"/>
    <w:rsid w:val="00DD19B4"/>
    <w:rsid w:val="00DD3FC3"/>
    <w:rsid w:val="00DE0BFA"/>
    <w:rsid w:val="00DE1CC1"/>
    <w:rsid w:val="00DE24B1"/>
    <w:rsid w:val="00DE6F1C"/>
    <w:rsid w:val="00DE7018"/>
    <w:rsid w:val="00DF089C"/>
    <w:rsid w:val="00DF6146"/>
    <w:rsid w:val="00DF72A7"/>
    <w:rsid w:val="00DF787E"/>
    <w:rsid w:val="00E011EB"/>
    <w:rsid w:val="00E0673C"/>
    <w:rsid w:val="00E06CB0"/>
    <w:rsid w:val="00E07352"/>
    <w:rsid w:val="00E13919"/>
    <w:rsid w:val="00E152FF"/>
    <w:rsid w:val="00E15311"/>
    <w:rsid w:val="00E153CF"/>
    <w:rsid w:val="00E179A0"/>
    <w:rsid w:val="00E218D7"/>
    <w:rsid w:val="00E24638"/>
    <w:rsid w:val="00E26DCE"/>
    <w:rsid w:val="00E271F9"/>
    <w:rsid w:val="00E3074E"/>
    <w:rsid w:val="00E314FE"/>
    <w:rsid w:val="00E32328"/>
    <w:rsid w:val="00E32DFB"/>
    <w:rsid w:val="00E33537"/>
    <w:rsid w:val="00E355E0"/>
    <w:rsid w:val="00E35FBB"/>
    <w:rsid w:val="00E41975"/>
    <w:rsid w:val="00E429DF"/>
    <w:rsid w:val="00E438D1"/>
    <w:rsid w:val="00E50A8C"/>
    <w:rsid w:val="00E5103E"/>
    <w:rsid w:val="00E52E75"/>
    <w:rsid w:val="00E55DC9"/>
    <w:rsid w:val="00E57D9B"/>
    <w:rsid w:val="00E62DB5"/>
    <w:rsid w:val="00E62F18"/>
    <w:rsid w:val="00E63531"/>
    <w:rsid w:val="00E6726E"/>
    <w:rsid w:val="00E71740"/>
    <w:rsid w:val="00E742F4"/>
    <w:rsid w:val="00E745A9"/>
    <w:rsid w:val="00E77392"/>
    <w:rsid w:val="00E82CEB"/>
    <w:rsid w:val="00E83C92"/>
    <w:rsid w:val="00E84273"/>
    <w:rsid w:val="00E85340"/>
    <w:rsid w:val="00E8797B"/>
    <w:rsid w:val="00E8798F"/>
    <w:rsid w:val="00E9020B"/>
    <w:rsid w:val="00E9237C"/>
    <w:rsid w:val="00E93470"/>
    <w:rsid w:val="00E943A4"/>
    <w:rsid w:val="00E9506D"/>
    <w:rsid w:val="00E957F7"/>
    <w:rsid w:val="00EA0C80"/>
    <w:rsid w:val="00EA383F"/>
    <w:rsid w:val="00EA5540"/>
    <w:rsid w:val="00EA55CC"/>
    <w:rsid w:val="00EB0363"/>
    <w:rsid w:val="00EB1B3A"/>
    <w:rsid w:val="00EB4A33"/>
    <w:rsid w:val="00EB5080"/>
    <w:rsid w:val="00EB5BA8"/>
    <w:rsid w:val="00EB7C41"/>
    <w:rsid w:val="00EC47AA"/>
    <w:rsid w:val="00ED3E94"/>
    <w:rsid w:val="00ED588C"/>
    <w:rsid w:val="00ED5A04"/>
    <w:rsid w:val="00EE1991"/>
    <w:rsid w:val="00EE1B79"/>
    <w:rsid w:val="00EE1FE1"/>
    <w:rsid w:val="00EE2EB5"/>
    <w:rsid w:val="00EE6F84"/>
    <w:rsid w:val="00EF2B20"/>
    <w:rsid w:val="00EF2B5D"/>
    <w:rsid w:val="00EF43DD"/>
    <w:rsid w:val="00EF723E"/>
    <w:rsid w:val="00F01FC1"/>
    <w:rsid w:val="00F145C3"/>
    <w:rsid w:val="00F158FF"/>
    <w:rsid w:val="00F16DC3"/>
    <w:rsid w:val="00F20425"/>
    <w:rsid w:val="00F2450A"/>
    <w:rsid w:val="00F253AD"/>
    <w:rsid w:val="00F270C7"/>
    <w:rsid w:val="00F30702"/>
    <w:rsid w:val="00F33A72"/>
    <w:rsid w:val="00F35ECD"/>
    <w:rsid w:val="00F51AA0"/>
    <w:rsid w:val="00F51E6F"/>
    <w:rsid w:val="00F56D28"/>
    <w:rsid w:val="00F5723B"/>
    <w:rsid w:val="00F610E7"/>
    <w:rsid w:val="00F63DE0"/>
    <w:rsid w:val="00F66C45"/>
    <w:rsid w:val="00F66E8B"/>
    <w:rsid w:val="00F707AB"/>
    <w:rsid w:val="00F72ABE"/>
    <w:rsid w:val="00F73CEA"/>
    <w:rsid w:val="00F7499E"/>
    <w:rsid w:val="00F83373"/>
    <w:rsid w:val="00F83AF0"/>
    <w:rsid w:val="00F84DC5"/>
    <w:rsid w:val="00F871C3"/>
    <w:rsid w:val="00F87223"/>
    <w:rsid w:val="00F902F1"/>
    <w:rsid w:val="00F925A0"/>
    <w:rsid w:val="00F97FB4"/>
    <w:rsid w:val="00FA411B"/>
    <w:rsid w:val="00FA4210"/>
    <w:rsid w:val="00FA6213"/>
    <w:rsid w:val="00FA68B5"/>
    <w:rsid w:val="00FA77FB"/>
    <w:rsid w:val="00FB30DC"/>
    <w:rsid w:val="00FB56DD"/>
    <w:rsid w:val="00FB69C7"/>
    <w:rsid w:val="00FC10E5"/>
    <w:rsid w:val="00FC321C"/>
    <w:rsid w:val="00FC5FBF"/>
    <w:rsid w:val="00FC668C"/>
    <w:rsid w:val="00FC6939"/>
    <w:rsid w:val="00FC6F4B"/>
    <w:rsid w:val="00FC7233"/>
    <w:rsid w:val="00FE5D83"/>
    <w:rsid w:val="00FF37AD"/>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A4621"/>
  <w15:docId w15:val="{3204BAE8-A26C-41B1-9088-387EC35BA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686E"/>
    <w:pPr>
      <w:spacing w:after="0" w:line="340" w:lineRule="exact"/>
      <w:ind w:left="284" w:hanging="284"/>
      <w:jc w:val="both"/>
    </w:pPr>
    <w:rPr>
      <w:rFonts w:ascii="Times New Roman" w:eastAsia="Times New Roman" w:hAnsi="Times New Roman" w:cs="Times New Roman"/>
      <w:sz w:val="24"/>
      <w:szCs w:val="24"/>
      <w:lang w:bidi="ar-JO"/>
    </w:rPr>
  </w:style>
  <w:style w:type="paragraph" w:styleId="Heading1">
    <w:name w:val="heading 1"/>
    <w:basedOn w:val="Normal"/>
    <w:next w:val="Normal"/>
    <w:link w:val="Heading1Char"/>
    <w:uiPriority w:val="9"/>
    <w:qFormat/>
    <w:rsid w:val="00DE0BFA"/>
    <w:pPr>
      <w:keepNext/>
      <w:bidi/>
      <w:spacing w:line="400" w:lineRule="exact"/>
      <w:ind w:firstLine="284"/>
      <w:jc w:val="center"/>
      <w:outlineLvl w:val="0"/>
    </w:pPr>
    <w:rPr>
      <w:rFonts w:cs="Simplified Arabic"/>
      <w:b/>
      <w:bCs/>
      <w:sz w:val="22"/>
      <w:szCs w:val="22"/>
    </w:rPr>
  </w:style>
  <w:style w:type="paragraph" w:styleId="Heading2">
    <w:name w:val="heading 2"/>
    <w:basedOn w:val="Normal"/>
    <w:next w:val="Normal"/>
    <w:link w:val="Heading2Char"/>
    <w:uiPriority w:val="9"/>
    <w:qFormat/>
    <w:rsid w:val="00DE0BFA"/>
    <w:pPr>
      <w:keepNext/>
      <w:bidi/>
      <w:spacing w:line="400" w:lineRule="exact"/>
      <w:jc w:val="right"/>
      <w:outlineLvl w:val="1"/>
    </w:pPr>
    <w:rPr>
      <w:rFonts w:cs="Simplified Arabic"/>
      <w:b/>
      <w:bCs/>
      <w:sz w:val="20"/>
      <w:szCs w:val="20"/>
    </w:rPr>
  </w:style>
  <w:style w:type="paragraph" w:styleId="Heading3">
    <w:name w:val="heading 3"/>
    <w:basedOn w:val="Normal"/>
    <w:next w:val="Normal"/>
    <w:link w:val="Heading3Char"/>
    <w:uiPriority w:val="1"/>
    <w:qFormat/>
    <w:rsid w:val="00DE0BFA"/>
    <w:pPr>
      <w:keepNext/>
      <w:bidi/>
      <w:spacing w:line="400" w:lineRule="exact"/>
      <w:ind w:firstLine="284"/>
      <w:jc w:val="center"/>
      <w:outlineLvl w:val="2"/>
    </w:pPr>
    <w:rPr>
      <w:rFonts w:cs="Simplified Arabic"/>
      <w:b/>
      <w:bCs/>
    </w:rPr>
  </w:style>
  <w:style w:type="paragraph" w:styleId="Heading4">
    <w:name w:val="heading 4"/>
    <w:basedOn w:val="Normal"/>
    <w:next w:val="Normal"/>
    <w:link w:val="Heading4Char"/>
    <w:uiPriority w:val="9"/>
    <w:qFormat/>
    <w:rsid w:val="00DE0BFA"/>
    <w:pPr>
      <w:keepNext/>
      <w:widowControl w:val="0"/>
      <w:bidi/>
      <w:spacing w:line="400" w:lineRule="exact"/>
      <w:jc w:val="center"/>
      <w:outlineLvl w:val="3"/>
    </w:pPr>
    <w:rPr>
      <w:rFonts w:cs="Simplified Arabic"/>
      <w:i/>
      <w:iCs/>
    </w:rPr>
  </w:style>
  <w:style w:type="paragraph" w:styleId="Heading5">
    <w:name w:val="heading 5"/>
    <w:basedOn w:val="Normal"/>
    <w:next w:val="Normal"/>
    <w:link w:val="Heading5Char"/>
    <w:uiPriority w:val="99"/>
    <w:qFormat/>
    <w:rsid w:val="00DE0BFA"/>
    <w:pPr>
      <w:keepNext/>
      <w:widowControl w:val="0"/>
      <w:tabs>
        <w:tab w:val="left" w:pos="5464"/>
      </w:tabs>
      <w:spacing w:line="400" w:lineRule="exact"/>
      <w:ind w:left="567" w:right="567"/>
      <w:jc w:val="center"/>
      <w:outlineLvl w:val="4"/>
    </w:pPr>
    <w:rPr>
      <w:rFonts w:cs="Simplified Arabic"/>
      <w:b/>
      <w:bCs/>
      <w:i/>
      <w:iCs/>
      <w:sz w:val="20"/>
      <w:szCs w:val="20"/>
    </w:rPr>
  </w:style>
  <w:style w:type="paragraph" w:styleId="Heading6">
    <w:name w:val="heading 6"/>
    <w:basedOn w:val="Normal"/>
    <w:next w:val="Normal"/>
    <w:link w:val="Heading6Char"/>
    <w:uiPriority w:val="9"/>
    <w:qFormat/>
    <w:rsid w:val="00DE0BFA"/>
    <w:pPr>
      <w:keepNext/>
      <w:bidi/>
      <w:spacing w:after="80" w:line="360" w:lineRule="auto"/>
      <w:jc w:val="center"/>
      <w:outlineLvl w:val="5"/>
    </w:pPr>
    <w:rPr>
      <w:b/>
      <w:bCs/>
      <w:sz w:val="36"/>
      <w:szCs w:val="36"/>
      <w:lang w:bidi="ar-SA"/>
    </w:rPr>
  </w:style>
  <w:style w:type="paragraph" w:styleId="Heading7">
    <w:name w:val="heading 7"/>
    <w:basedOn w:val="Normal"/>
    <w:next w:val="Normal"/>
    <w:link w:val="Heading7Char"/>
    <w:uiPriority w:val="9"/>
    <w:qFormat/>
    <w:rsid w:val="00DE0BFA"/>
    <w:pPr>
      <w:keepNext/>
      <w:bidi/>
      <w:spacing w:line="400" w:lineRule="exact"/>
      <w:outlineLvl w:val="6"/>
    </w:pPr>
    <w:rPr>
      <w:rFonts w:cs="Simplified Arabic"/>
      <w:b/>
      <w:bCs/>
      <w:sz w:val="22"/>
      <w:szCs w:val="25"/>
    </w:rPr>
  </w:style>
  <w:style w:type="paragraph" w:styleId="Heading8">
    <w:name w:val="heading 8"/>
    <w:basedOn w:val="Normal"/>
    <w:next w:val="Normal"/>
    <w:link w:val="Heading8Char"/>
    <w:uiPriority w:val="9"/>
    <w:qFormat/>
    <w:rsid w:val="00DE0BFA"/>
    <w:pPr>
      <w:keepNext/>
      <w:bidi/>
      <w:spacing w:line="400" w:lineRule="exact"/>
      <w:jc w:val="center"/>
      <w:outlineLvl w:val="7"/>
    </w:pPr>
    <w:rPr>
      <w:rFonts w:cs="Simplified Arabic"/>
      <w:b/>
      <w:bCs/>
      <w:sz w:val="26"/>
      <w:szCs w:val="26"/>
    </w:rPr>
  </w:style>
  <w:style w:type="paragraph" w:styleId="Heading9">
    <w:name w:val="heading 9"/>
    <w:basedOn w:val="Normal"/>
    <w:next w:val="Normal"/>
    <w:link w:val="Heading9Char"/>
    <w:uiPriority w:val="9"/>
    <w:qFormat/>
    <w:rsid w:val="00DE0BFA"/>
    <w:pPr>
      <w:keepNext/>
      <w:bidi/>
      <w:spacing w:line="400" w:lineRule="exact"/>
      <w:jc w:val="center"/>
      <w:outlineLvl w:val="8"/>
    </w:pPr>
    <w:rPr>
      <w:rFonts w:cs="Simplified Arabic"/>
      <w:b/>
      <w:bCs/>
      <w:sz w:val="22"/>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BFA"/>
    <w:rPr>
      <w:rFonts w:ascii="Times New Roman" w:eastAsia="Times New Roman" w:hAnsi="Times New Roman" w:cs="Simplified Arabic"/>
      <w:b/>
      <w:bCs/>
      <w:lang w:bidi="ar-JO"/>
    </w:rPr>
  </w:style>
  <w:style w:type="character" w:customStyle="1" w:styleId="Heading2Char">
    <w:name w:val="Heading 2 Char"/>
    <w:basedOn w:val="DefaultParagraphFont"/>
    <w:link w:val="Heading2"/>
    <w:uiPriority w:val="9"/>
    <w:rsid w:val="00DE0BFA"/>
    <w:rPr>
      <w:rFonts w:ascii="Times New Roman" w:eastAsia="Times New Roman" w:hAnsi="Times New Roman" w:cs="Simplified Arabic"/>
      <w:b/>
      <w:bCs/>
      <w:sz w:val="20"/>
      <w:szCs w:val="20"/>
      <w:lang w:bidi="ar-JO"/>
    </w:rPr>
  </w:style>
  <w:style w:type="character" w:customStyle="1" w:styleId="Heading3Char">
    <w:name w:val="Heading 3 Char"/>
    <w:basedOn w:val="DefaultParagraphFont"/>
    <w:link w:val="Heading3"/>
    <w:uiPriority w:val="1"/>
    <w:rsid w:val="00DE0BFA"/>
    <w:rPr>
      <w:rFonts w:ascii="Times New Roman" w:eastAsia="Times New Roman" w:hAnsi="Times New Roman" w:cs="Simplified Arabic"/>
      <w:b/>
      <w:bCs/>
      <w:sz w:val="24"/>
      <w:szCs w:val="24"/>
      <w:lang w:bidi="ar-JO"/>
    </w:rPr>
  </w:style>
  <w:style w:type="character" w:customStyle="1" w:styleId="Heading4Char">
    <w:name w:val="Heading 4 Char"/>
    <w:basedOn w:val="DefaultParagraphFont"/>
    <w:link w:val="Heading4"/>
    <w:uiPriority w:val="9"/>
    <w:rsid w:val="00DE0BFA"/>
    <w:rPr>
      <w:rFonts w:ascii="Times New Roman" w:eastAsia="Times New Roman" w:hAnsi="Times New Roman" w:cs="Simplified Arabic"/>
      <w:i/>
      <w:iCs/>
      <w:sz w:val="24"/>
      <w:szCs w:val="24"/>
      <w:lang w:bidi="ar-JO"/>
    </w:rPr>
  </w:style>
  <w:style w:type="character" w:customStyle="1" w:styleId="Heading5Char">
    <w:name w:val="Heading 5 Char"/>
    <w:basedOn w:val="DefaultParagraphFont"/>
    <w:link w:val="Heading5"/>
    <w:uiPriority w:val="99"/>
    <w:rsid w:val="00DE0BFA"/>
    <w:rPr>
      <w:rFonts w:ascii="Times New Roman" w:eastAsia="Times New Roman" w:hAnsi="Times New Roman" w:cs="Simplified Arabic"/>
      <w:b/>
      <w:bCs/>
      <w:i/>
      <w:iCs/>
      <w:sz w:val="20"/>
      <w:szCs w:val="20"/>
      <w:lang w:bidi="ar-JO"/>
    </w:rPr>
  </w:style>
  <w:style w:type="character" w:customStyle="1" w:styleId="Heading6Char">
    <w:name w:val="Heading 6 Char"/>
    <w:basedOn w:val="DefaultParagraphFont"/>
    <w:link w:val="Heading6"/>
    <w:uiPriority w:val="9"/>
    <w:rsid w:val="00DE0BFA"/>
    <w:rPr>
      <w:rFonts w:ascii="Times New Roman" w:eastAsia="Times New Roman" w:hAnsi="Times New Roman" w:cs="Times New Roman"/>
      <w:b/>
      <w:bCs/>
      <w:sz w:val="36"/>
      <w:szCs w:val="36"/>
    </w:rPr>
  </w:style>
  <w:style w:type="character" w:customStyle="1" w:styleId="Heading7Char">
    <w:name w:val="Heading 7 Char"/>
    <w:basedOn w:val="DefaultParagraphFont"/>
    <w:link w:val="Heading7"/>
    <w:uiPriority w:val="9"/>
    <w:rsid w:val="00DE0BFA"/>
    <w:rPr>
      <w:rFonts w:ascii="Times New Roman" w:eastAsia="Times New Roman" w:hAnsi="Times New Roman" w:cs="Simplified Arabic"/>
      <w:b/>
      <w:bCs/>
      <w:szCs w:val="25"/>
      <w:lang w:bidi="ar-JO"/>
    </w:rPr>
  </w:style>
  <w:style w:type="character" w:customStyle="1" w:styleId="Heading8Char">
    <w:name w:val="Heading 8 Char"/>
    <w:basedOn w:val="DefaultParagraphFont"/>
    <w:link w:val="Heading8"/>
    <w:uiPriority w:val="9"/>
    <w:rsid w:val="00DE0BFA"/>
    <w:rPr>
      <w:rFonts w:ascii="Times New Roman" w:eastAsia="Times New Roman" w:hAnsi="Times New Roman" w:cs="Simplified Arabic"/>
      <w:b/>
      <w:bCs/>
      <w:sz w:val="26"/>
      <w:szCs w:val="26"/>
      <w:lang w:bidi="ar-JO"/>
    </w:rPr>
  </w:style>
  <w:style w:type="character" w:customStyle="1" w:styleId="Heading9Char">
    <w:name w:val="Heading 9 Char"/>
    <w:basedOn w:val="DefaultParagraphFont"/>
    <w:link w:val="Heading9"/>
    <w:uiPriority w:val="9"/>
    <w:rsid w:val="00DE0BFA"/>
    <w:rPr>
      <w:rFonts w:ascii="Times New Roman" w:eastAsia="Times New Roman" w:hAnsi="Times New Roman" w:cs="Simplified Arabic"/>
      <w:b/>
      <w:bCs/>
      <w:szCs w:val="25"/>
      <w:lang w:bidi="ar-JO"/>
    </w:rPr>
  </w:style>
  <w:style w:type="paragraph" w:styleId="BodyTextIndent">
    <w:name w:val="Body Text Indent"/>
    <w:aliases w:val="نص أساسي بمسافة بادئة Char Char Char,نص أساسي بمسافة بادئة Char Char Char Char Char"/>
    <w:basedOn w:val="Normal"/>
    <w:link w:val="BodyTextIndentChar"/>
    <w:rsid w:val="00DE0BFA"/>
    <w:pPr>
      <w:bidi/>
      <w:spacing w:line="400" w:lineRule="exact"/>
      <w:ind w:firstLine="284"/>
    </w:pPr>
    <w:rPr>
      <w:rFonts w:cs="Simplified Arabic"/>
      <w:sz w:val="22"/>
      <w:szCs w:val="25"/>
    </w:rPr>
  </w:style>
  <w:style w:type="character" w:customStyle="1" w:styleId="BodyTextIndentChar">
    <w:name w:val="Body Text Indent Char"/>
    <w:aliases w:val="نص أساسي بمسافة بادئة Char Char Char Char1,نص أساسي بمسافة بادئة Char Char Char Char Char Char"/>
    <w:basedOn w:val="DefaultParagraphFont"/>
    <w:link w:val="BodyTextIndent"/>
    <w:rsid w:val="00DE0BFA"/>
    <w:rPr>
      <w:rFonts w:ascii="Times New Roman" w:eastAsia="Times New Roman" w:hAnsi="Times New Roman" w:cs="Simplified Arabic"/>
      <w:szCs w:val="25"/>
      <w:lang w:bidi="ar-JO"/>
    </w:rPr>
  </w:style>
  <w:style w:type="paragraph" w:styleId="BodyText2">
    <w:name w:val="Body Text 2"/>
    <w:basedOn w:val="Normal"/>
    <w:link w:val="BodyText2Char"/>
    <w:rsid w:val="00DE0BFA"/>
    <w:pPr>
      <w:overflowPunct w:val="0"/>
      <w:autoSpaceDE w:val="0"/>
      <w:autoSpaceDN w:val="0"/>
      <w:adjustRightInd w:val="0"/>
      <w:ind w:right="284"/>
      <w:textAlignment w:val="baseline"/>
    </w:pPr>
    <w:rPr>
      <w:sz w:val="20"/>
      <w:szCs w:val="20"/>
    </w:rPr>
  </w:style>
  <w:style w:type="character" w:customStyle="1" w:styleId="BodyText2Char">
    <w:name w:val="Body Text 2 Char"/>
    <w:basedOn w:val="DefaultParagraphFont"/>
    <w:link w:val="BodyText2"/>
    <w:rsid w:val="00DE0BFA"/>
    <w:rPr>
      <w:rFonts w:ascii="Times New Roman" w:eastAsia="Times New Roman" w:hAnsi="Times New Roman" w:cs="Times New Roman"/>
      <w:sz w:val="20"/>
      <w:szCs w:val="20"/>
      <w:lang w:bidi="ar-JO"/>
    </w:rPr>
  </w:style>
  <w:style w:type="paragraph" w:styleId="BodyTextIndent2">
    <w:name w:val="Body Text Indent 2"/>
    <w:basedOn w:val="Normal"/>
    <w:link w:val="BodyTextIndent2Char"/>
    <w:rsid w:val="00DE0BFA"/>
    <w:pPr>
      <w:overflowPunct w:val="0"/>
      <w:autoSpaceDE w:val="0"/>
      <w:autoSpaceDN w:val="0"/>
      <w:adjustRightInd w:val="0"/>
      <w:ind w:left="-284"/>
      <w:textAlignment w:val="baseline"/>
    </w:pPr>
    <w:rPr>
      <w:sz w:val="20"/>
      <w:szCs w:val="20"/>
    </w:rPr>
  </w:style>
  <w:style w:type="character" w:customStyle="1" w:styleId="BodyTextIndent2Char">
    <w:name w:val="Body Text Indent 2 Char"/>
    <w:basedOn w:val="DefaultParagraphFont"/>
    <w:link w:val="BodyTextIndent2"/>
    <w:rsid w:val="00DE0BFA"/>
    <w:rPr>
      <w:rFonts w:ascii="Times New Roman" w:eastAsia="Times New Roman" w:hAnsi="Times New Roman" w:cs="Times New Roman"/>
      <w:sz w:val="20"/>
      <w:szCs w:val="20"/>
      <w:lang w:bidi="ar-JO"/>
    </w:rPr>
  </w:style>
  <w:style w:type="paragraph" w:styleId="BodyText3">
    <w:name w:val="Body Text 3"/>
    <w:basedOn w:val="Normal"/>
    <w:link w:val="BodyText3Char"/>
    <w:rsid w:val="00DE0BFA"/>
    <w:rPr>
      <w:rFonts w:cs="Simplified Arabic"/>
      <w:szCs w:val="28"/>
    </w:rPr>
  </w:style>
  <w:style w:type="character" w:customStyle="1" w:styleId="BodyText3Char">
    <w:name w:val="Body Text 3 Char"/>
    <w:basedOn w:val="DefaultParagraphFont"/>
    <w:link w:val="BodyText3"/>
    <w:rsid w:val="00DE0BFA"/>
    <w:rPr>
      <w:rFonts w:ascii="Times New Roman" w:eastAsia="Times New Roman" w:hAnsi="Times New Roman" w:cs="Simplified Arabic"/>
      <w:sz w:val="24"/>
      <w:szCs w:val="28"/>
      <w:lang w:bidi="ar-JO"/>
    </w:rPr>
  </w:style>
  <w:style w:type="paragraph" w:styleId="Header">
    <w:name w:val="header"/>
    <w:basedOn w:val="Normal"/>
    <w:link w:val="HeaderChar"/>
    <w:uiPriority w:val="99"/>
    <w:rsid w:val="00DE0BFA"/>
    <w:pPr>
      <w:tabs>
        <w:tab w:val="center" w:pos="4153"/>
        <w:tab w:val="right" w:pos="8306"/>
      </w:tabs>
    </w:pPr>
  </w:style>
  <w:style w:type="character" w:customStyle="1" w:styleId="HeaderChar">
    <w:name w:val="Header Char"/>
    <w:basedOn w:val="DefaultParagraphFont"/>
    <w:link w:val="Header"/>
    <w:uiPriority w:val="99"/>
    <w:rsid w:val="00DE0BFA"/>
    <w:rPr>
      <w:rFonts w:ascii="Times New Roman" w:eastAsia="Times New Roman" w:hAnsi="Times New Roman" w:cs="Times New Roman"/>
      <w:sz w:val="24"/>
      <w:szCs w:val="24"/>
      <w:lang w:bidi="ar-JO"/>
    </w:rPr>
  </w:style>
  <w:style w:type="paragraph" w:styleId="Footer">
    <w:name w:val="footer"/>
    <w:basedOn w:val="Normal"/>
    <w:link w:val="FooterChar"/>
    <w:uiPriority w:val="99"/>
    <w:rsid w:val="00DE0BFA"/>
    <w:pPr>
      <w:tabs>
        <w:tab w:val="center" w:pos="4153"/>
        <w:tab w:val="right" w:pos="8306"/>
      </w:tabs>
    </w:pPr>
  </w:style>
  <w:style w:type="character" w:customStyle="1" w:styleId="FooterChar">
    <w:name w:val="Footer Char"/>
    <w:basedOn w:val="DefaultParagraphFont"/>
    <w:link w:val="Footer"/>
    <w:uiPriority w:val="99"/>
    <w:rsid w:val="00DE0BFA"/>
    <w:rPr>
      <w:rFonts w:ascii="Times New Roman" w:eastAsia="Times New Roman" w:hAnsi="Times New Roman" w:cs="Times New Roman"/>
      <w:sz w:val="24"/>
      <w:szCs w:val="24"/>
      <w:lang w:bidi="ar-JO"/>
    </w:rPr>
  </w:style>
  <w:style w:type="paragraph" w:styleId="BodyTextIndent3">
    <w:name w:val="Body Text Indent 3"/>
    <w:basedOn w:val="Normal"/>
    <w:link w:val="BodyTextIndent3Char"/>
    <w:rsid w:val="00DE0BFA"/>
    <w:pPr>
      <w:ind w:left="170" w:hanging="170"/>
    </w:pPr>
    <w:rPr>
      <w:sz w:val="20"/>
      <w:szCs w:val="20"/>
    </w:rPr>
  </w:style>
  <w:style w:type="character" w:customStyle="1" w:styleId="BodyTextIndent3Char">
    <w:name w:val="Body Text Indent 3 Char"/>
    <w:basedOn w:val="DefaultParagraphFont"/>
    <w:link w:val="BodyTextIndent3"/>
    <w:rsid w:val="00DE0BFA"/>
    <w:rPr>
      <w:rFonts w:ascii="Times New Roman" w:eastAsia="Times New Roman" w:hAnsi="Times New Roman" w:cs="Times New Roman"/>
      <w:sz w:val="20"/>
      <w:szCs w:val="20"/>
      <w:lang w:bidi="ar-JO"/>
    </w:rPr>
  </w:style>
  <w:style w:type="paragraph" w:styleId="BodyText">
    <w:name w:val="Body Text"/>
    <w:aliases w:val="Textkörper Char"/>
    <w:basedOn w:val="Normal"/>
    <w:link w:val="BodyTextChar"/>
    <w:uiPriority w:val="1"/>
    <w:qFormat/>
    <w:rsid w:val="00DE0BFA"/>
    <w:pPr>
      <w:bidi/>
      <w:jc w:val="left"/>
    </w:pPr>
    <w:rPr>
      <w:rFonts w:cs="Simplified Arabic"/>
      <w:sz w:val="20"/>
      <w:szCs w:val="20"/>
    </w:rPr>
  </w:style>
  <w:style w:type="character" w:customStyle="1" w:styleId="BodyTextChar">
    <w:name w:val="Body Text Char"/>
    <w:aliases w:val="Textkörper Char Char"/>
    <w:basedOn w:val="DefaultParagraphFont"/>
    <w:link w:val="BodyText"/>
    <w:uiPriority w:val="1"/>
    <w:rsid w:val="00DE0BFA"/>
    <w:rPr>
      <w:rFonts w:ascii="Times New Roman" w:eastAsia="Times New Roman" w:hAnsi="Times New Roman" w:cs="Simplified Arabic"/>
      <w:sz w:val="20"/>
      <w:szCs w:val="20"/>
      <w:lang w:bidi="ar-JO"/>
    </w:rPr>
  </w:style>
  <w:style w:type="paragraph" w:styleId="Title">
    <w:name w:val="Title"/>
    <w:basedOn w:val="Normal"/>
    <w:link w:val="TitleChar"/>
    <w:uiPriority w:val="10"/>
    <w:qFormat/>
    <w:rsid w:val="00DE0BFA"/>
    <w:pPr>
      <w:widowControl w:val="0"/>
      <w:bidi/>
      <w:spacing w:line="400" w:lineRule="exact"/>
      <w:jc w:val="center"/>
    </w:pPr>
    <w:rPr>
      <w:rFonts w:cs="Simplified Arabic"/>
      <w:b/>
      <w:bCs/>
      <w:sz w:val="30"/>
      <w:szCs w:val="30"/>
    </w:rPr>
  </w:style>
  <w:style w:type="character" w:customStyle="1" w:styleId="TitleChar">
    <w:name w:val="Title Char"/>
    <w:basedOn w:val="DefaultParagraphFont"/>
    <w:link w:val="Title"/>
    <w:uiPriority w:val="10"/>
    <w:rsid w:val="00DE0BFA"/>
    <w:rPr>
      <w:rFonts w:ascii="Times New Roman" w:eastAsia="Times New Roman" w:hAnsi="Times New Roman" w:cs="Simplified Arabic"/>
      <w:b/>
      <w:bCs/>
      <w:sz w:val="30"/>
      <w:szCs w:val="30"/>
      <w:lang w:bidi="ar-JO"/>
    </w:rPr>
  </w:style>
  <w:style w:type="paragraph" w:styleId="BlockText">
    <w:name w:val="Block Text"/>
    <w:basedOn w:val="Normal"/>
    <w:rsid w:val="00DE0BFA"/>
    <w:pPr>
      <w:widowControl w:val="0"/>
      <w:ind w:left="567" w:right="567" w:firstLine="284"/>
    </w:pPr>
    <w:rPr>
      <w:rFonts w:cs="Simplified Arabic"/>
      <w:sz w:val="22"/>
      <w:szCs w:val="22"/>
    </w:rPr>
  </w:style>
  <w:style w:type="character" w:styleId="EndnoteReference">
    <w:name w:val="endnote reference"/>
    <w:uiPriority w:val="99"/>
    <w:rsid w:val="00DE0BFA"/>
    <w:rPr>
      <w:vertAlign w:val="superscript"/>
    </w:rPr>
  </w:style>
  <w:style w:type="paragraph" w:styleId="EndnoteText">
    <w:name w:val="endnote text"/>
    <w:basedOn w:val="Normal"/>
    <w:link w:val="EndnoteTextChar"/>
    <w:uiPriority w:val="99"/>
    <w:rsid w:val="00DE0BFA"/>
    <w:pPr>
      <w:bidi/>
      <w:jc w:val="left"/>
    </w:pPr>
    <w:rPr>
      <w:rFonts w:cs="Arabic Transparent"/>
      <w:noProof/>
      <w:sz w:val="20"/>
      <w:szCs w:val="20"/>
    </w:rPr>
  </w:style>
  <w:style w:type="character" w:customStyle="1" w:styleId="EndnoteTextChar">
    <w:name w:val="Endnote Text Char"/>
    <w:basedOn w:val="DefaultParagraphFont"/>
    <w:link w:val="EndnoteText"/>
    <w:uiPriority w:val="99"/>
    <w:rsid w:val="00DE0BFA"/>
    <w:rPr>
      <w:rFonts w:ascii="Times New Roman" w:eastAsia="Times New Roman" w:hAnsi="Times New Roman" w:cs="Arabic Transparent"/>
      <w:noProof/>
      <w:sz w:val="20"/>
      <w:szCs w:val="20"/>
      <w:lang w:bidi="ar-JO"/>
    </w:rPr>
  </w:style>
  <w:style w:type="character" w:styleId="FootnoteReference">
    <w:name w:val="footnote reference"/>
    <w:uiPriority w:val="99"/>
    <w:rsid w:val="00DE0BFA"/>
    <w:rPr>
      <w:vertAlign w:val="superscript"/>
    </w:rPr>
  </w:style>
  <w:style w:type="paragraph" w:styleId="FootnoteText">
    <w:name w:val="footnote text"/>
    <w:basedOn w:val="Normal"/>
    <w:link w:val="FootnoteTextChar"/>
    <w:uiPriority w:val="99"/>
    <w:rsid w:val="00DE0BFA"/>
    <w:pPr>
      <w:bidi/>
    </w:pPr>
    <w:rPr>
      <w:sz w:val="20"/>
      <w:szCs w:val="20"/>
      <w:lang w:eastAsia="zh-CN" w:bidi="ar-SA"/>
    </w:rPr>
  </w:style>
  <w:style w:type="character" w:customStyle="1" w:styleId="FootnoteTextChar">
    <w:name w:val="Footnote Text Char"/>
    <w:basedOn w:val="DefaultParagraphFont"/>
    <w:link w:val="FootnoteText"/>
    <w:uiPriority w:val="99"/>
    <w:rsid w:val="00DE0BFA"/>
    <w:rPr>
      <w:rFonts w:ascii="Times New Roman" w:eastAsia="Times New Roman" w:hAnsi="Times New Roman" w:cs="Times New Roman"/>
      <w:sz w:val="20"/>
      <w:szCs w:val="20"/>
      <w:lang w:eastAsia="zh-CN"/>
    </w:rPr>
  </w:style>
  <w:style w:type="character" w:styleId="PageNumber">
    <w:name w:val="page number"/>
    <w:basedOn w:val="DefaultParagraphFont"/>
    <w:rsid w:val="00DE0BFA"/>
  </w:style>
  <w:style w:type="paragraph" w:styleId="BalloonText">
    <w:name w:val="Balloon Text"/>
    <w:basedOn w:val="Normal"/>
    <w:link w:val="BalloonTextChar"/>
    <w:uiPriority w:val="99"/>
    <w:semiHidden/>
    <w:rsid w:val="00DE0BFA"/>
    <w:rPr>
      <w:rFonts w:ascii="Tahoma" w:hAnsi="Tahoma" w:cs="Tahoma"/>
      <w:sz w:val="16"/>
      <w:szCs w:val="16"/>
    </w:rPr>
  </w:style>
  <w:style w:type="character" w:customStyle="1" w:styleId="BalloonTextChar">
    <w:name w:val="Balloon Text Char"/>
    <w:basedOn w:val="DefaultParagraphFont"/>
    <w:link w:val="BalloonText"/>
    <w:uiPriority w:val="99"/>
    <w:semiHidden/>
    <w:rsid w:val="00DE0BFA"/>
    <w:rPr>
      <w:rFonts w:ascii="Tahoma" w:eastAsia="Times New Roman" w:hAnsi="Tahoma" w:cs="Tahoma"/>
      <w:sz w:val="16"/>
      <w:szCs w:val="16"/>
      <w:lang w:bidi="ar-JO"/>
    </w:rPr>
  </w:style>
  <w:style w:type="paragraph" w:styleId="NormalWeb">
    <w:name w:val="Normal (Web)"/>
    <w:basedOn w:val="Normal"/>
    <w:uiPriority w:val="99"/>
    <w:rsid w:val="00DE0BFA"/>
    <w:pPr>
      <w:spacing w:before="100" w:beforeAutospacing="1" w:after="100" w:afterAutospacing="1"/>
    </w:pPr>
    <w:rPr>
      <w:lang w:bidi="ar-SA"/>
    </w:rPr>
  </w:style>
  <w:style w:type="character" w:styleId="Hyperlink">
    <w:name w:val="Hyperlink"/>
    <w:uiPriority w:val="99"/>
    <w:rsid w:val="00DE0BFA"/>
    <w:rPr>
      <w:color w:val="0000FF"/>
      <w:u w:val="single"/>
    </w:rPr>
  </w:style>
  <w:style w:type="character" w:customStyle="1" w:styleId="datecaption">
    <w:name w:val="datecaption"/>
    <w:basedOn w:val="DefaultParagraphFont"/>
    <w:rsid w:val="00DE0BFA"/>
  </w:style>
  <w:style w:type="character" w:customStyle="1" w:styleId="forumlink1">
    <w:name w:val="forumlink1"/>
    <w:rsid w:val="00DE0BFA"/>
    <w:rPr>
      <w:b/>
      <w:bCs/>
      <w:strike w:val="0"/>
      <w:dstrike w:val="0"/>
      <w:color w:val="043698"/>
      <w:sz w:val="24"/>
      <w:szCs w:val="24"/>
      <w:u w:val="none"/>
      <w:effect w:val="none"/>
    </w:rPr>
  </w:style>
  <w:style w:type="paragraph" w:styleId="ListParagraph">
    <w:name w:val="List Paragraph"/>
    <w:basedOn w:val="Normal"/>
    <w:link w:val="ListParagraphChar"/>
    <w:uiPriority w:val="34"/>
    <w:qFormat/>
    <w:rsid w:val="00DE0BFA"/>
    <w:pPr>
      <w:bidi/>
      <w:ind w:left="720"/>
      <w:contextualSpacing/>
    </w:pPr>
  </w:style>
  <w:style w:type="character" w:styleId="FollowedHyperlink">
    <w:name w:val="FollowedHyperlink"/>
    <w:uiPriority w:val="99"/>
    <w:unhideWhenUsed/>
    <w:rsid w:val="00DE0BFA"/>
    <w:rPr>
      <w:color w:val="800080"/>
      <w:u w:val="single"/>
    </w:rPr>
  </w:style>
  <w:style w:type="paragraph" w:styleId="ListBullet">
    <w:name w:val="List Bullet"/>
    <w:basedOn w:val="Normal"/>
    <w:rsid w:val="00DE0BFA"/>
    <w:pPr>
      <w:tabs>
        <w:tab w:val="num" w:pos="360"/>
      </w:tabs>
      <w:bidi/>
      <w:spacing w:line="240" w:lineRule="auto"/>
      <w:ind w:left="360" w:hanging="360"/>
      <w:jc w:val="left"/>
    </w:pPr>
    <w:rPr>
      <w:lang w:bidi="ar-SA"/>
    </w:rPr>
  </w:style>
  <w:style w:type="paragraph" w:styleId="DocumentMap">
    <w:name w:val="Document Map"/>
    <w:basedOn w:val="Normal"/>
    <w:link w:val="DocumentMapChar"/>
    <w:rsid w:val="00DE0BFA"/>
    <w:pPr>
      <w:shd w:val="clear" w:color="auto" w:fill="000080"/>
      <w:bidi/>
      <w:spacing w:line="240" w:lineRule="auto"/>
      <w:ind w:left="0" w:firstLine="0"/>
      <w:jc w:val="left"/>
    </w:pPr>
    <w:rPr>
      <w:rFonts w:ascii="Tahoma" w:hAnsi="Tahoma" w:cs="Tahoma"/>
    </w:rPr>
  </w:style>
  <w:style w:type="character" w:customStyle="1" w:styleId="DocumentMapChar">
    <w:name w:val="Document Map Char"/>
    <w:basedOn w:val="DefaultParagraphFont"/>
    <w:link w:val="DocumentMap"/>
    <w:rsid w:val="00DE0BFA"/>
    <w:rPr>
      <w:rFonts w:ascii="Tahoma" w:eastAsia="Times New Roman" w:hAnsi="Tahoma" w:cs="Tahoma"/>
      <w:sz w:val="24"/>
      <w:szCs w:val="24"/>
      <w:shd w:val="clear" w:color="auto" w:fill="000080"/>
      <w:lang w:bidi="ar-JO"/>
    </w:rPr>
  </w:style>
  <w:style w:type="character" w:styleId="Strong">
    <w:name w:val="Strong"/>
    <w:uiPriority w:val="22"/>
    <w:qFormat/>
    <w:rsid w:val="00DE0BFA"/>
    <w:rPr>
      <w:rFonts w:cs="Traditional Arabic"/>
      <w:b/>
      <w:bCs/>
      <w:lang w:bidi="ar-SA"/>
    </w:rPr>
  </w:style>
  <w:style w:type="table" w:styleId="TableGrid">
    <w:name w:val="Table Grid"/>
    <w:basedOn w:val="TableNormal"/>
    <w:uiPriority w:val="39"/>
    <w:rsid w:val="00DE0BF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99"/>
    <w:qFormat/>
    <w:rsid w:val="00DE0BFA"/>
    <w:pPr>
      <w:spacing w:after="0" w:line="240" w:lineRule="auto"/>
    </w:pPr>
    <w:rPr>
      <w:rFonts w:ascii="Calibri" w:eastAsia="Calibri" w:hAnsi="Calibri" w:cs="Arial"/>
    </w:rPr>
  </w:style>
  <w:style w:type="paragraph" w:styleId="Revision">
    <w:name w:val="Revision"/>
    <w:hidden/>
    <w:uiPriority w:val="99"/>
    <w:semiHidden/>
    <w:rsid w:val="00DE0BFA"/>
    <w:pPr>
      <w:spacing w:after="0" w:line="240" w:lineRule="auto"/>
    </w:pPr>
    <w:rPr>
      <w:rFonts w:ascii="Calibri" w:eastAsia="Calibri" w:hAnsi="Calibri" w:cs="Arial"/>
    </w:rPr>
  </w:style>
  <w:style w:type="character" w:customStyle="1" w:styleId="style11">
    <w:name w:val="style11"/>
    <w:rsid w:val="00DE0BFA"/>
    <w:rPr>
      <w:rFonts w:cs="Traditional Arabic" w:hint="cs"/>
      <w:b w:val="0"/>
      <w:bCs w:val="0"/>
      <w:color w:val="000000"/>
      <w:sz w:val="36"/>
      <w:szCs w:val="36"/>
    </w:rPr>
  </w:style>
  <w:style w:type="character" w:customStyle="1" w:styleId="srch1">
    <w:name w:val="srch1"/>
    <w:rsid w:val="00DE0BFA"/>
    <w:rPr>
      <w:rFonts w:cs="Traditional Arabic" w:hint="cs"/>
      <w:b w:val="0"/>
      <w:bCs w:val="0"/>
      <w:color w:val="FF0000"/>
      <w:sz w:val="36"/>
      <w:szCs w:val="36"/>
    </w:rPr>
  </w:style>
  <w:style w:type="numbering" w:customStyle="1" w:styleId="NoList1">
    <w:name w:val="No List1"/>
    <w:next w:val="NoList"/>
    <w:semiHidden/>
    <w:rsid w:val="00DE0BFA"/>
  </w:style>
  <w:style w:type="character" w:styleId="CommentReference">
    <w:name w:val="annotation reference"/>
    <w:uiPriority w:val="99"/>
    <w:rsid w:val="00DE0BFA"/>
    <w:rPr>
      <w:rFonts w:cs="Times New Roman"/>
      <w:sz w:val="16"/>
      <w:szCs w:val="16"/>
    </w:rPr>
  </w:style>
  <w:style w:type="paragraph" w:styleId="CommentText">
    <w:name w:val="annotation text"/>
    <w:basedOn w:val="Normal"/>
    <w:link w:val="CommentTextChar"/>
    <w:uiPriority w:val="99"/>
    <w:rsid w:val="00DE0BFA"/>
    <w:pPr>
      <w:widowControl w:val="0"/>
      <w:bidi/>
      <w:spacing w:line="360" w:lineRule="auto"/>
      <w:ind w:left="0" w:firstLine="567"/>
      <w:jc w:val="lowKashida"/>
    </w:pPr>
    <w:rPr>
      <w:sz w:val="20"/>
      <w:szCs w:val="20"/>
      <w:lang w:bidi="ar-SA"/>
    </w:rPr>
  </w:style>
  <w:style w:type="character" w:customStyle="1" w:styleId="CommentTextChar">
    <w:name w:val="Comment Text Char"/>
    <w:basedOn w:val="DefaultParagraphFont"/>
    <w:link w:val="CommentText"/>
    <w:uiPriority w:val="99"/>
    <w:rsid w:val="00DE0BF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DE0BFA"/>
    <w:rPr>
      <w:b/>
      <w:bCs/>
    </w:rPr>
  </w:style>
  <w:style w:type="character" w:customStyle="1" w:styleId="CommentSubjectChar">
    <w:name w:val="Comment Subject Char"/>
    <w:basedOn w:val="CommentTextChar"/>
    <w:link w:val="CommentSubject"/>
    <w:uiPriority w:val="99"/>
    <w:rsid w:val="00DE0BFA"/>
    <w:rPr>
      <w:rFonts w:ascii="Times New Roman" w:eastAsia="Times New Roman" w:hAnsi="Times New Roman" w:cs="Times New Roman"/>
      <w:b/>
      <w:bCs/>
      <w:sz w:val="20"/>
      <w:szCs w:val="20"/>
    </w:rPr>
  </w:style>
  <w:style w:type="character" w:customStyle="1" w:styleId="hps">
    <w:name w:val="hps"/>
    <w:basedOn w:val="DefaultParagraphFont"/>
    <w:rsid w:val="00DE0BFA"/>
  </w:style>
  <w:style w:type="character" w:customStyle="1" w:styleId="hpsatn">
    <w:name w:val="hps atn"/>
    <w:basedOn w:val="DefaultParagraphFont"/>
    <w:rsid w:val="00DE0BFA"/>
  </w:style>
  <w:style w:type="character" w:customStyle="1" w:styleId="shorttext">
    <w:name w:val="short_text"/>
    <w:basedOn w:val="DefaultParagraphFont"/>
    <w:rsid w:val="00DE0BFA"/>
  </w:style>
  <w:style w:type="numbering" w:customStyle="1" w:styleId="a">
    <w:name w:val="(أ)"/>
    <w:rsid w:val="00DE0BFA"/>
    <w:pPr>
      <w:numPr>
        <w:numId w:val="1"/>
      </w:numPr>
    </w:pPr>
  </w:style>
  <w:style w:type="character" w:customStyle="1" w:styleId="CharCharCharChar">
    <w:name w:val="نص أساسي بمسافة بادئة Char Char Char Char"/>
    <w:rsid w:val="00DE0BFA"/>
    <w:rPr>
      <w:rFonts w:cs="Traditional Arabic"/>
      <w:b/>
      <w:bCs/>
      <w:snapToGrid w:val="0"/>
      <w:sz w:val="36"/>
      <w:szCs w:val="36"/>
      <w:lang w:val="en-US" w:eastAsia="ar-SA" w:bidi="ar-SA"/>
    </w:rPr>
  </w:style>
  <w:style w:type="table" w:styleId="TableContemporary">
    <w:name w:val="Table Contemporary"/>
    <w:basedOn w:val="TableNormal"/>
    <w:rsid w:val="00DE0BFA"/>
    <w:pPr>
      <w:bidi/>
      <w:spacing w:after="0" w:line="240" w:lineRule="auto"/>
    </w:pPr>
    <w:rPr>
      <w:rFonts w:ascii="Calibri" w:eastAsia="Calibri" w:hAnsi="Calibri" w:cs="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Columns1">
    <w:name w:val="Table Columns 1"/>
    <w:basedOn w:val="TableNormal"/>
    <w:rsid w:val="00DE0BFA"/>
    <w:pPr>
      <w:bidi/>
      <w:spacing w:after="0" w:line="240" w:lineRule="auto"/>
    </w:pPr>
    <w:rPr>
      <w:rFonts w:ascii="Calibri" w:eastAsia="Calibri" w:hAnsi="Calibri" w:cs="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rsid w:val="00DE0BFA"/>
    <w:pPr>
      <w:bidi/>
      <w:spacing w:after="0" w:line="240" w:lineRule="auto"/>
    </w:pPr>
    <w:rPr>
      <w:rFonts w:ascii="Calibri" w:eastAsia="Calibri" w:hAnsi="Calibri"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
    <w:name w:val="نمط الجدول1"/>
    <w:basedOn w:val="TableContemporary"/>
    <w:rsid w:val="00DE0BFA"/>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Caption">
    <w:name w:val="caption"/>
    <w:basedOn w:val="Normal"/>
    <w:next w:val="Normal"/>
    <w:uiPriority w:val="99"/>
    <w:qFormat/>
    <w:rsid w:val="00DE0BFA"/>
    <w:pPr>
      <w:bidi/>
      <w:spacing w:before="120" w:after="120" w:line="240" w:lineRule="auto"/>
      <w:ind w:left="0" w:firstLine="0"/>
      <w:jc w:val="left"/>
    </w:pPr>
    <w:rPr>
      <w:rFonts w:cs="Traditional Arabic"/>
      <w:b/>
      <w:bCs/>
      <w:sz w:val="20"/>
      <w:szCs w:val="20"/>
      <w:lang w:bidi="ar-SA"/>
    </w:rPr>
  </w:style>
  <w:style w:type="character" w:customStyle="1" w:styleId="tag86e">
    <w:name w:val="tag86e"/>
    <w:basedOn w:val="DefaultParagraphFont"/>
    <w:rsid w:val="00DE0BFA"/>
  </w:style>
  <w:style w:type="table" w:styleId="TableGrid1">
    <w:name w:val="Table Grid 1"/>
    <w:basedOn w:val="TableNormal"/>
    <w:rsid w:val="00DE0BFA"/>
    <w:pPr>
      <w:bidi/>
      <w:spacing w:after="0" w:line="240" w:lineRule="auto"/>
    </w:pPr>
    <w:rPr>
      <w:rFonts w:ascii="Calibri" w:eastAsia="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TableofFigures">
    <w:name w:val="table of figures"/>
    <w:basedOn w:val="Normal"/>
    <w:next w:val="Normal"/>
    <w:uiPriority w:val="99"/>
    <w:rsid w:val="00DE0BFA"/>
    <w:pPr>
      <w:bidi/>
      <w:spacing w:line="240" w:lineRule="auto"/>
      <w:ind w:left="0" w:firstLine="0"/>
      <w:jc w:val="left"/>
    </w:pPr>
    <w:rPr>
      <w:rFonts w:cs="Traditional Arabic"/>
      <w:sz w:val="20"/>
      <w:szCs w:val="20"/>
      <w:lang w:bidi="ar-SA"/>
    </w:rPr>
  </w:style>
  <w:style w:type="paragraph" w:customStyle="1" w:styleId="a0">
    <w:name w:val="سرد الفقرات"/>
    <w:basedOn w:val="Normal"/>
    <w:uiPriority w:val="34"/>
    <w:qFormat/>
    <w:rsid w:val="00DE0BFA"/>
    <w:pPr>
      <w:bidi/>
      <w:spacing w:line="240" w:lineRule="auto"/>
      <w:ind w:left="720" w:firstLine="0"/>
      <w:contextualSpacing/>
      <w:jc w:val="left"/>
    </w:pPr>
    <w:rPr>
      <w:rFonts w:cs="Traditional Arabic"/>
      <w:sz w:val="20"/>
      <w:szCs w:val="20"/>
      <w:lang w:bidi="ar-SA"/>
    </w:rPr>
  </w:style>
  <w:style w:type="paragraph" w:styleId="PlainText">
    <w:name w:val="Plain Text"/>
    <w:basedOn w:val="Normal"/>
    <w:link w:val="PlainTextChar"/>
    <w:rsid w:val="00DE0BFA"/>
    <w:rPr>
      <w:rFonts w:ascii="Courier New" w:hAnsi="Courier New" w:cs="Courier New"/>
      <w:sz w:val="20"/>
      <w:szCs w:val="20"/>
    </w:rPr>
  </w:style>
  <w:style w:type="character" w:customStyle="1" w:styleId="PlainTextChar">
    <w:name w:val="Plain Text Char"/>
    <w:basedOn w:val="DefaultParagraphFont"/>
    <w:link w:val="PlainText"/>
    <w:rsid w:val="00DE0BFA"/>
    <w:rPr>
      <w:rFonts w:ascii="Courier New" w:eastAsia="Times New Roman" w:hAnsi="Courier New" w:cs="Courier New"/>
      <w:sz w:val="20"/>
      <w:szCs w:val="20"/>
      <w:lang w:bidi="ar-JO"/>
    </w:rPr>
  </w:style>
  <w:style w:type="character" w:styleId="HTMLCite">
    <w:name w:val="HTML Cite"/>
    <w:uiPriority w:val="99"/>
    <w:unhideWhenUsed/>
    <w:rsid w:val="00DE0BFA"/>
    <w:rPr>
      <w:i/>
      <w:iCs/>
    </w:rPr>
  </w:style>
  <w:style w:type="character" w:customStyle="1" w:styleId="tag120e">
    <w:name w:val="tag120e"/>
    <w:rsid w:val="00DE0BFA"/>
  </w:style>
  <w:style w:type="character" w:styleId="Emphasis">
    <w:name w:val="Emphasis"/>
    <w:uiPriority w:val="20"/>
    <w:qFormat/>
    <w:rsid w:val="00DE0BFA"/>
    <w:rPr>
      <w:rFonts w:ascii="Calibri" w:hAnsi="Calibri" w:cs="Calibri" w:hint="default"/>
      <w:b/>
      <w:bCs w:val="0"/>
      <w:i/>
      <w:iCs/>
    </w:rPr>
  </w:style>
  <w:style w:type="paragraph" w:styleId="Subtitle">
    <w:name w:val="Subtitle"/>
    <w:basedOn w:val="Normal"/>
    <w:next w:val="Normal"/>
    <w:link w:val="SubtitleChar"/>
    <w:uiPriority w:val="11"/>
    <w:qFormat/>
    <w:rsid w:val="00DE0BFA"/>
    <w:pPr>
      <w:spacing w:after="60" w:line="240" w:lineRule="auto"/>
      <w:ind w:left="0" w:firstLine="0"/>
      <w:jc w:val="center"/>
      <w:outlineLvl w:val="1"/>
    </w:pPr>
    <w:rPr>
      <w:rFonts w:ascii="Cambria" w:hAnsi="Cambria"/>
      <w:lang w:bidi="en-US"/>
    </w:rPr>
  </w:style>
  <w:style w:type="character" w:customStyle="1" w:styleId="SubtitleChar">
    <w:name w:val="Subtitle Char"/>
    <w:basedOn w:val="DefaultParagraphFont"/>
    <w:link w:val="Subtitle"/>
    <w:uiPriority w:val="11"/>
    <w:rsid w:val="00DE0BFA"/>
    <w:rPr>
      <w:rFonts w:ascii="Cambria" w:eastAsia="Times New Roman" w:hAnsi="Cambria" w:cs="Times New Roman"/>
      <w:sz w:val="24"/>
      <w:szCs w:val="24"/>
      <w:lang w:bidi="en-US"/>
    </w:rPr>
  </w:style>
  <w:style w:type="paragraph" w:styleId="Quote">
    <w:name w:val="Quote"/>
    <w:basedOn w:val="Normal"/>
    <w:next w:val="Normal"/>
    <w:link w:val="QuoteChar"/>
    <w:uiPriority w:val="29"/>
    <w:qFormat/>
    <w:rsid w:val="00DE0BFA"/>
    <w:pPr>
      <w:spacing w:line="240" w:lineRule="auto"/>
      <w:ind w:left="0" w:firstLine="0"/>
      <w:jc w:val="left"/>
    </w:pPr>
    <w:rPr>
      <w:rFonts w:ascii="Calibri" w:hAnsi="Calibri"/>
      <w:i/>
      <w:lang w:bidi="en-US"/>
    </w:rPr>
  </w:style>
  <w:style w:type="character" w:customStyle="1" w:styleId="QuoteChar">
    <w:name w:val="Quote Char"/>
    <w:basedOn w:val="DefaultParagraphFont"/>
    <w:link w:val="Quote"/>
    <w:uiPriority w:val="29"/>
    <w:rsid w:val="00DE0BFA"/>
    <w:rPr>
      <w:rFonts w:ascii="Calibri" w:eastAsia="Times New Roman" w:hAnsi="Calibri" w:cs="Times New Roman"/>
      <w:i/>
      <w:sz w:val="24"/>
      <w:szCs w:val="24"/>
      <w:lang w:bidi="en-US"/>
    </w:rPr>
  </w:style>
  <w:style w:type="paragraph" w:styleId="IntenseQuote">
    <w:name w:val="Intense Quote"/>
    <w:basedOn w:val="Normal"/>
    <w:next w:val="Normal"/>
    <w:link w:val="IntenseQuoteChar"/>
    <w:uiPriority w:val="30"/>
    <w:qFormat/>
    <w:rsid w:val="00DE0BFA"/>
    <w:pPr>
      <w:spacing w:line="240" w:lineRule="auto"/>
      <w:ind w:left="720" w:right="720" w:firstLine="0"/>
      <w:jc w:val="left"/>
    </w:pPr>
    <w:rPr>
      <w:rFonts w:ascii="Calibri" w:hAnsi="Calibri"/>
      <w:b/>
      <w:i/>
      <w:szCs w:val="20"/>
      <w:lang w:bidi="en-US"/>
    </w:rPr>
  </w:style>
  <w:style w:type="character" w:customStyle="1" w:styleId="IntenseQuoteChar">
    <w:name w:val="Intense Quote Char"/>
    <w:basedOn w:val="DefaultParagraphFont"/>
    <w:link w:val="IntenseQuote"/>
    <w:uiPriority w:val="30"/>
    <w:rsid w:val="00DE0BFA"/>
    <w:rPr>
      <w:rFonts w:ascii="Calibri" w:eastAsia="Times New Roman" w:hAnsi="Calibri" w:cs="Times New Roman"/>
      <w:b/>
      <w:i/>
      <w:sz w:val="24"/>
      <w:szCs w:val="20"/>
      <w:lang w:bidi="en-US"/>
    </w:rPr>
  </w:style>
  <w:style w:type="paragraph" w:styleId="TOCHeading">
    <w:name w:val="TOC Heading"/>
    <w:basedOn w:val="Heading1"/>
    <w:next w:val="Normal"/>
    <w:uiPriority w:val="99"/>
    <w:semiHidden/>
    <w:unhideWhenUsed/>
    <w:qFormat/>
    <w:rsid w:val="00DE0BFA"/>
    <w:pPr>
      <w:bidi w:val="0"/>
      <w:spacing w:before="240" w:after="60" w:line="240" w:lineRule="auto"/>
      <w:ind w:left="0" w:firstLine="0"/>
      <w:jc w:val="left"/>
      <w:outlineLvl w:val="9"/>
    </w:pPr>
    <w:rPr>
      <w:rFonts w:ascii="Cambria" w:hAnsi="Cambria" w:cs="Times New Roman"/>
      <w:kern w:val="32"/>
      <w:sz w:val="32"/>
      <w:szCs w:val="32"/>
      <w:lang w:bidi="en-US"/>
    </w:rPr>
  </w:style>
  <w:style w:type="paragraph" w:customStyle="1" w:styleId="msolistparagraph0">
    <w:name w:val="msolistparagraph"/>
    <w:basedOn w:val="Normal"/>
    <w:rsid w:val="00DE0BFA"/>
    <w:pPr>
      <w:spacing w:after="200" w:line="276" w:lineRule="auto"/>
      <w:ind w:left="720" w:firstLine="0"/>
      <w:jc w:val="left"/>
    </w:pPr>
    <w:rPr>
      <w:rFonts w:ascii="Calibri" w:hAnsi="Calibri" w:cs="Arial"/>
      <w:sz w:val="22"/>
      <w:szCs w:val="22"/>
      <w:lang w:bidi="ar-SA"/>
    </w:rPr>
  </w:style>
  <w:style w:type="paragraph" w:customStyle="1" w:styleId="SimplifiedArabic15">
    <w:name w:val="عادي + (العربية وغيرها) Simplified Arabic، ‏15 نقطة، كشيدة صغيرة، تباعد الأسط..."/>
    <w:basedOn w:val="Normal"/>
    <w:rsid w:val="00DE0BFA"/>
    <w:pPr>
      <w:spacing w:line="360" w:lineRule="auto"/>
      <w:ind w:left="0" w:firstLine="0"/>
      <w:jc w:val="lowKashida"/>
    </w:pPr>
    <w:rPr>
      <w:rFonts w:cs="Simplified Arabic"/>
      <w:sz w:val="30"/>
      <w:szCs w:val="30"/>
    </w:rPr>
  </w:style>
  <w:style w:type="character" w:styleId="SubtleEmphasis">
    <w:name w:val="Subtle Emphasis"/>
    <w:uiPriority w:val="19"/>
    <w:qFormat/>
    <w:rsid w:val="00DE0BFA"/>
    <w:rPr>
      <w:i/>
      <w:iCs w:val="0"/>
      <w:color w:val="5A5A5A"/>
    </w:rPr>
  </w:style>
  <w:style w:type="character" w:styleId="IntenseEmphasis">
    <w:name w:val="Intense Emphasis"/>
    <w:uiPriority w:val="21"/>
    <w:qFormat/>
    <w:rsid w:val="00DE0BFA"/>
    <w:rPr>
      <w:b/>
      <w:bCs w:val="0"/>
      <w:i/>
      <w:iCs w:val="0"/>
      <w:sz w:val="24"/>
      <w:szCs w:val="24"/>
      <w:u w:val="single"/>
    </w:rPr>
  </w:style>
  <w:style w:type="character" w:styleId="SubtleReference">
    <w:name w:val="Subtle Reference"/>
    <w:uiPriority w:val="31"/>
    <w:qFormat/>
    <w:rsid w:val="00DE0BFA"/>
    <w:rPr>
      <w:sz w:val="24"/>
      <w:szCs w:val="24"/>
      <w:u w:val="single"/>
    </w:rPr>
  </w:style>
  <w:style w:type="character" w:styleId="IntenseReference">
    <w:name w:val="Intense Reference"/>
    <w:uiPriority w:val="99"/>
    <w:qFormat/>
    <w:rsid w:val="00DE0BFA"/>
    <w:rPr>
      <w:b/>
      <w:bCs w:val="0"/>
      <w:sz w:val="24"/>
      <w:u w:val="single"/>
    </w:rPr>
  </w:style>
  <w:style w:type="character" w:styleId="BookTitle">
    <w:name w:val="Book Title"/>
    <w:uiPriority w:val="33"/>
    <w:qFormat/>
    <w:rsid w:val="00DE0BFA"/>
    <w:rPr>
      <w:rFonts w:ascii="Cambria" w:eastAsia="Times New Roman" w:hAnsi="Cambria" w:hint="default"/>
      <w:b/>
      <w:bCs w:val="0"/>
      <w:i/>
      <w:iCs w:val="0"/>
      <w:sz w:val="24"/>
      <w:szCs w:val="24"/>
    </w:rPr>
  </w:style>
  <w:style w:type="character" w:customStyle="1" w:styleId="Char">
    <w:name w:val="رأس الصفحة Char"/>
    <w:uiPriority w:val="99"/>
    <w:rsid w:val="00DE0BFA"/>
    <w:rPr>
      <w:rFonts w:ascii="Calibri" w:eastAsia="Times New Roman" w:hAnsi="Calibri" w:cs="Times New Roman" w:hint="default"/>
      <w:sz w:val="24"/>
      <w:szCs w:val="24"/>
      <w:lang w:bidi="en-US"/>
    </w:rPr>
  </w:style>
  <w:style w:type="character" w:customStyle="1" w:styleId="Char0">
    <w:name w:val="تذييل الصفحة Char"/>
    <w:uiPriority w:val="99"/>
    <w:locked/>
    <w:rsid w:val="00DE0BFA"/>
    <w:rPr>
      <w:rFonts w:ascii="Times New Roman" w:eastAsia="Times New Roman" w:hAnsi="Times New Roman" w:cs="Times New Roman" w:hint="default"/>
      <w:sz w:val="24"/>
      <w:szCs w:val="24"/>
      <w:lang w:bidi="en-US"/>
    </w:rPr>
  </w:style>
  <w:style w:type="character" w:customStyle="1" w:styleId="Char1">
    <w:name w:val="نص في بالون Char1"/>
    <w:uiPriority w:val="99"/>
    <w:semiHidden/>
    <w:locked/>
    <w:rsid w:val="00DE0BFA"/>
    <w:rPr>
      <w:rFonts w:ascii="Tahoma" w:hAnsi="Tahoma" w:cs="Tahoma"/>
      <w:sz w:val="16"/>
      <w:szCs w:val="16"/>
    </w:rPr>
  </w:style>
  <w:style w:type="character" w:customStyle="1" w:styleId="Char10">
    <w:name w:val="نص تعليق ختامي Char1"/>
    <w:uiPriority w:val="99"/>
    <w:semiHidden/>
    <w:locked/>
    <w:rsid w:val="00DE0BFA"/>
    <w:rPr>
      <w:rFonts w:cs="Arial"/>
    </w:rPr>
  </w:style>
  <w:style w:type="character" w:customStyle="1" w:styleId="EndnoteTextChar1">
    <w:name w:val="Endnote Text Char1"/>
    <w:uiPriority w:val="99"/>
    <w:semiHidden/>
    <w:rsid w:val="00DE0BFA"/>
    <w:rPr>
      <w:rFonts w:ascii="Calibri" w:eastAsia="Times New Roman" w:hAnsi="Calibri" w:cs="Times New Roman" w:hint="default"/>
      <w:sz w:val="20"/>
      <w:szCs w:val="20"/>
      <w:lang w:bidi="en-US"/>
    </w:rPr>
  </w:style>
  <w:style w:type="character" w:customStyle="1" w:styleId="apple-converted-space">
    <w:name w:val="apple-converted-space"/>
    <w:basedOn w:val="DefaultParagraphFont"/>
    <w:uiPriority w:val="99"/>
    <w:rsid w:val="00DE0BFA"/>
  </w:style>
  <w:style w:type="character" w:customStyle="1" w:styleId="st">
    <w:name w:val="st"/>
    <w:basedOn w:val="DefaultParagraphFont"/>
    <w:rsid w:val="00D43B10"/>
  </w:style>
  <w:style w:type="paragraph" w:customStyle="1" w:styleId="msonormal0">
    <w:name w:val="msonormal"/>
    <w:basedOn w:val="Normal"/>
    <w:uiPriority w:val="99"/>
    <w:rsid w:val="00967004"/>
    <w:pPr>
      <w:spacing w:before="100" w:beforeAutospacing="1" w:after="100" w:afterAutospacing="1" w:line="240" w:lineRule="auto"/>
      <w:ind w:left="0" w:firstLine="0"/>
      <w:jc w:val="left"/>
    </w:pPr>
    <w:rPr>
      <w:lang w:bidi="ar-SA"/>
    </w:rPr>
  </w:style>
  <w:style w:type="table" w:customStyle="1" w:styleId="-11">
    <w:name w:val="شبكة فاتحة - تمييز 11"/>
    <w:basedOn w:val="TableNormal"/>
    <w:uiPriority w:val="62"/>
    <w:rsid w:val="00967004"/>
    <w:pPr>
      <w:spacing w:after="0" w:line="240" w:lineRule="auto"/>
    </w:pPr>
    <w:rPr>
      <w:rFonts w:ascii="Calibri" w:eastAsia="Times New Roman"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
    <w:name w:val="شبكة فاتحة - تمييز 113"/>
    <w:basedOn w:val="TableNormal"/>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1">
    <w:name w:val="شبكة فاتحة - تمييز 1111"/>
    <w:basedOn w:val="TableNormal"/>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4">
    <w:name w:val="شبكة فاتحة - تمييز 114"/>
    <w:basedOn w:val="TableNormal"/>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2">
    <w:name w:val="شبكة فاتحة - تمييز 1122"/>
    <w:basedOn w:val="TableNormal"/>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2">
    <w:name w:val="شبكة فاتحة - تمييز 1112"/>
    <w:basedOn w:val="TableNormal"/>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23">
    <w:name w:val="شبكة فاتحة - تمييز 1123"/>
    <w:basedOn w:val="TableNormal"/>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3">
    <w:name w:val="شبكة فاتحة - تمييز 1113"/>
    <w:basedOn w:val="TableNormal"/>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2">
    <w:name w:val="شبكة فاتحة - تمييز 1132"/>
    <w:basedOn w:val="TableNormal"/>
    <w:uiPriority w:val="62"/>
    <w:rsid w:val="00967004"/>
    <w:pPr>
      <w:spacing w:after="0" w:line="240" w:lineRule="auto"/>
    </w:pPr>
    <w:rPr>
      <w:rFonts w:ascii="Calibri" w:eastAsia="Times New Roman"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14">
    <w:name w:val="شبكة فاتحة - تمييز 1114"/>
    <w:basedOn w:val="TableNormal"/>
    <w:uiPriority w:val="62"/>
    <w:rsid w:val="00967004"/>
    <w:pPr>
      <w:spacing w:after="0" w:line="240" w:lineRule="auto"/>
    </w:pPr>
    <w:rPr>
      <w:rFonts w:ascii="Calibri" w:eastAsia="Times New Roman"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1133">
    <w:name w:val="شبكة فاتحة - تمييز 1133"/>
    <w:basedOn w:val="TableNormal"/>
    <w:uiPriority w:val="62"/>
    <w:rsid w:val="00967004"/>
    <w:pPr>
      <w:spacing w:after="0" w:line="240"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mbria" w:eastAsia="Times New Roman" w:hAnsi="Cambria"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mbria" w:eastAsia="Times New Roman" w:hAnsi="Cambria"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Default">
    <w:name w:val="Default"/>
    <w:uiPriority w:val="99"/>
    <w:rsid w:val="00B04E4D"/>
    <w:pPr>
      <w:autoSpaceDE w:val="0"/>
      <w:autoSpaceDN w:val="0"/>
      <w:adjustRightInd w:val="0"/>
      <w:spacing w:after="0" w:line="240" w:lineRule="auto"/>
    </w:pPr>
    <w:rPr>
      <w:rFonts w:ascii="Arial" w:eastAsiaTheme="minorEastAsia" w:hAnsi="Arial" w:cs="Arial"/>
      <w:color w:val="000000"/>
      <w:sz w:val="24"/>
      <w:szCs w:val="24"/>
      <w:lang w:bidi="en-US"/>
    </w:rPr>
  </w:style>
  <w:style w:type="paragraph" w:customStyle="1" w:styleId="a1">
    <w:name w:val="ج"/>
    <w:basedOn w:val="Normal"/>
    <w:uiPriority w:val="99"/>
    <w:rsid w:val="008C2B74"/>
    <w:pPr>
      <w:overflowPunct w:val="0"/>
      <w:autoSpaceDE w:val="0"/>
      <w:autoSpaceDN w:val="0"/>
      <w:bidi/>
      <w:adjustRightInd w:val="0"/>
      <w:spacing w:before="160" w:line="480" w:lineRule="atLeast"/>
      <w:ind w:left="0" w:firstLine="0"/>
      <w:jc w:val="center"/>
    </w:pPr>
    <w:rPr>
      <w:rFonts w:cs="Arial"/>
      <w:b/>
      <w:bCs/>
      <w:szCs w:val="28"/>
      <w:lang w:eastAsia="zh-CN" w:bidi="ar-SA"/>
    </w:rPr>
  </w:style>
  <w:style w:type="paragraph" w:customStyle="1" w:styleId="10">
    <w:name w:val="سرد الفقرات1"/>
    <w:basedOn w:val="Normal"/>
    <w:uiPriority w:val="34"/>
    <w:qFormat/>
    <w:rsid w:val="008C2B74"/>
    <w:pPr>
      <w:bidi/>
      <w:spacing w:after="200" w:line="276" w:lineRule="auto"/>
      <w:ind w:left="720" w:firstLine="0"/>
      <w:contextualSpacing/>
      <w:jc w:val="left"/>
    </w:pPr>
    <w:rPr>
      <w:rFonts w:ascii="Calibri" w:eastAsia="Calibri" w:hAnsi="Calibri" w:cs="Arial"/>
      <w:sz w:val="22"/>
      <w:szCs w:val="22"/>
      <w:lang w:bidi="ar-SA"/>
    </w:rPr>
  </w:style>
  <w:style w:type="character" w:customStyle="1" w:styleId="Headerorfooter">
    <w:name w:val="Header or footer_"/>
    <w:basedOn w:val="DefaultParagraphFont"/>
    <w:link w:val="Headerorfooter0"/>
    <w:locked/>
    <w:rsid w:val="008C2B74"/>
    <w:rPr>
      <w:rFonts w:ascii="Arial" w:eastAsia="Arial" w:hAnsi="Arial" w:cs="Arial"/>
      <w:b/>
      <w:bCs/>
      <w:sz w:val="28"/>
      <w:szCs w:val="28"/>
      <w:shd w:val="clear" w:color="auto" w:fill="FFFFFF"/>
    </w:rPr>
  </w:style>
  <w:style w:type="paragraph" w:customStyle="1" w:styleId="Headerorfooter0">
    <w:name w:val="Header or footer"/>
    <w:basedOn w:val="Normal"/>
    <w:link w:val="Headerorfooter"/>
    <w:rsid w:val="008C2B74"/>
    <w:pPr>
      <w:widowControl w:val="0"/>
      <w:shd w:val="clear" w:color="auto" w:fill="FFFFFF"/>
      <w:bidi/>
      <w:spacing w:line="0" w:lineRule="atLeast"/>
      <w:ind w:left="0" w:firstLine="0"/>
      <w:jc w:val="left"/>
    </w:pPr>
    <w:rPr>
      <w:rFonts w:ascii="Arial" w:eastAsia="Arial" w:hAnsi="Arial" w:cs="Arial"/>
      <w:b/>
      <w:bCs/>
      <w:sz w:val="28"/>
      <w:szCs w:val="28"/>
      <w:lang w:bidi="ar-SA"/>
    </w:rPr>
  </w:style>
  <w:style w:type="character" w:customStyle="1" w:styleId="Bodytext20">
    <w:name w:val="Body text (2)_"/>
    <w:basedOn w:val="DefaultParagraphFont"/>
    <w:link w:val="Bodytext21"/>
    <w:locked/>
    <w:rsid w:val="008C2B74"/>
    <w:rPr>
      <w:rFonts w:ascii="Arial" w:eastAsia="Arial" w:hAnsi="Arial" w:cs="Arial"/>
      <w:sz w:val="28"/>
      <w:szCs w:val="28"/>
      <w:shd w:val="clear" w:color="auto" w:fill="FFFFFF"/>
    </w:rPr>
  </w:style>
  <w:style w:type="paragraph" w:customStyle="1" w:styleId="Bodytext21">
    <w:name w:val="Body text (2)"/>
    <w:basedOn w:val="Normal"/>
    <w:link w:val="Bodytext20"/>
    <w:rsid w:val="008C2B74"/>
    <w:pPr>
      <w:widowControl w:val="0"/>
      <w:shd w:val="clear" w:color="auto" w:fill="FFFFFF"/>
      <w:bidi/>
      <w:spacing w:after="60" w:line="355" w:lineRule="exact"/>
      <w:ind w:left="0" w:hanging="760"/>
      <w:jc w:val="center"/>
    </w:pPr>
    <w:rPr>
      <w:rFonts w:ascii="Arial" w:eastAsia="Arial" w:hAnsi="Arial" w:cs="Arial"/>
      <w:sz w:val="28"/>
      <w:szCs w:val="28"/>
      <w:lang w:bidi="ar-SA"/>
    </w:rPr>
  </w:style>
  <w:style w:type="character" w:customStyle="1" w:styleId="Heading60">
    <w:name w:val="Heading #6_"/>
    <w:basedOn w:val="DefaultParagraphFont"/>
    <w:link w:val="Heading61"/>
    <w:locked/>
    <w:rsid w:val="008C2B74"/>
    <w:rPr>
      <w:rFonts w:ascii="Arial" w:eastAsia="Arial" w:hAnsi="Arial" w:cs="Arial"/>
      <w:b/>
      <w:bCs/>
      <w:sz w:val="28"/>
      <w:szCs w:val="28"/>
      <w:shd w:val="clear" w:color="auto" w:fill="FFFFFF"/>
    </w:rPr>
  </w:style>
  <w:style w:type="paragraph" w:customStyle="1" w:styleId="Heading61">
    <w:name w:val="Heading #6"/>
    <w:basedOn w:val="Normal"/>
    <w:link w:val="Heading60"/>
    <w:rsid w:val="008C2B74"/>
    <w:pPr>
      <w:widowControl w:val="0"/>
      <w:shd w:val="clear" w:color="auto" w:fill="FFFFFF"/>
      <w:bidi/>
      <w:spacing w:after="480" w:line="0" w:lineRule="atLeast"/>
      <w:ind w:left="0" w:firstLine="0"/>
      <w:outlineLvl w:val="5"/>
    </w:pPr>
    <w:rPr>
      <w:rFonts w:ascii="Arial" w:eastAsia="Arial" w:hAnsi="Arial" w:cs="Arial"/>
      <w:b/>
      <w:bCs/>
      <w:sz w:val="28"/>
      <w:szCs w:val="28"/>
      <w:lang w:bidi="ar-SA"/>
    </w:rPr>
  </w:style>
  <w:style w:type="character" w:customStyle="1" w:styleId="Headerorfooter13pt">
    <w:name w:val="Header or footer + 13 pt"/>
    <w:basedOn w:val="Headerorfooter"/>
    <w:rsid w:val="008C2B74"/>
    <w:rPr>
      <w:rFonts w:ascii="Arial" w:eastAsia="Arial" w:hAnsi="Arial" w:cs="Arial"/>
      <w:b/>
      <w:bCs/>
      <w:color w:val="000000"/>
      <w:spacing w:val="0"/>
      <w:w w:val="100"/>
      <w:position w:val="0"/>
      <w:sz w:val="26"/>
      <w:szCs w:val="26"/>
      <w:shd w:val="clear" w:color="auto" w:fill="FFFFFF"/>
      <w:lang w:val="ar-SA" w:eastAsia="ar-SA" w:bidi="ar-SA"/>
    </w:rPr>
  </w:style>
  <w:style w:type="character" w:customStyle="1" w:styleId="namesclass">
    <w:name w:val="namesclass"/>
    <w:basedOn w:val="DefaultParagraphFont"/>
    <w:rsid w:val="008C2B74"/>
  </w:style>
  <w:style w:type="character" w:customStyle="1" w:styleId="NoSpacingChar">
    <w:name w:val="No Spacing Char"/>
    <w:basedOn w:val="DefaultParagraphFont"/>
    <w:link w:val="NoSpacing"/>
    <w:uiPriority w:val="1"/>
    <w:locked/>
    <w:rsid w:val="00306D10"/>
    <w:rPr>
      <w:rFonts w:ascii="Calibri" w:eastAsia="Calibri" w:hAnsi="Calibri" w:cs="Arial"/>
    </w:rPr>
  </w:style>
  <w:style w:type="paragraph" w:styleId="Bibliography">
    <w:name w:val="Bibliography"/>
    <w:basedOn w:val="Normal"/>
    <w:next w:val="Normal"/>
    <w:uiPriority w:val="37"/>
    <w:semiHidden/>
    <w:unhideWhenUsed/>
    <w:rsid w:val="00306D10"/>
    <w:pPr>
      <w:spacing w:after="200" w:line="276" w:lineRule="auto"/>
      <w:ind w:left="0" w:firstLine="0"/>
      <w:jc w:val="left"/>
    </w:pPr>
    <w:rPr>
      <w:rFonts w:asciiTheme="minorHAnsi" w:eastAsiaTheme="minorHAnsi" w:hAnsiTheme="minorHAnsi" w:cstheme="minorBidi"/>
      <w:sz w:val="22"/>
      <w:szCs w:val="22"/>
      <w:lang w:bidi="ar-SA"/>
    </w:rPr>
  </w:style>
  <w:style w:type="paragraph" w:customStyle="1" w:styleId="FootnoteText1">
    <w:name w:val="Footnote Text1"/>
    <w:basedOn w:val="Normal"/>
    <w:next w:val="FootnoteText"/>
    <w:uiPriority w:val="99"/>
    <w:semiHidden/>
    <w:rsid w:val="00306D10"/>
    <w:pPr>
      <w:spacing w:line="240" w:lineRule="auto"/>
      <w:ind w:left="0" w:firstLine="0"/>
      <w:jc w:val="left"/>
    </w:pPr>
    <w:rPr>
      <w:rFonts w:ascii="Calibri" w:eastAsia="Calibri" w:hAnsi="Calibri" w:cs="Arial"/>
      <w:sz w:val="20"/>
      <w:szCs w:val="20"/>
      <w:lang w:bidi="ar-SA"/>
    </w:rPr>
  </w:style>
  <w:style w:type="character" w:customStyle="1" w:styleId="reference-text">
    <w:name w:val="reference-text"/>
    <w:basedOn w:val="DefaultParagraphFont"/>
    <w:rsid w:val="00E13919"/>
  </w:style>
  <w:style w:type="table" w:styleId="TableTheme">
    <w:name w:val="Table Theme"/>
    <w:basedOn w:val="TableNormal"/>
    <w:rsid w:val="00E1391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ogle-src-text1">
    <w:name w:val="google-src-text1"/>
    <w:rsid w:val="00E13919"/>
    <w:rPr>
      <w:vanish/>
      <w:webHidden w:val="0"/>
      <w:specVanish w:val="0"/>
    </w:rPr>
  </w:style>
  <w:style w:type="character" w:customStyle="1" w:styleId="ListParagraphChar">
    <w:name w:val="List Paragraph Char"/>
    <w:link w:val="ListParagraph"/>
    <w:uiPriority w:val="34"/>
    <w:rsid w:val="00E13919"/>
    <w:rPr>
      <w:rFonts w:ascii="Times New Roman" w:eastAsia="Times New Roman" w:hAnsi="Times New Roman" w:cs="Times New Roman"/>
      <w:sz w:val="24"/>
      <w:szCs w:val="24"/>
      <w:lang w:bidi="ar-JO"/>
    </w:rPr>
  </w:style>
  <w:style w:type="character" w:customStyle="1" w:styleId="UnresolvedMention1">
    <w:name w:val="Unresolved Mention1"/>
    <w:basedOn w:val="DefaultParagraphFont"/>
    <w:uiPriority w:val="99"/>
    <w:semiHidden/>
    <w:unhideWhenUsed/>
    <w:rsid w:val="00EF723E"/>
    <w:rPr>
      <w:color w:val="605E5C"/>
      <w:shd w:val="clear" w:color="auto" w:fill="E1DFDD"/>
    </w:rPr>
  </w:style>
  <w:style w:type="table" w:styleId="LightShading">
    <w:name w:val="Light Shading"/>
    <w:basedOn w:val="TableNormal"/>
    <w:uiPriority w:val="60"/>
    <w:rsid w:val="005F1758"/>
    <w:pPr>
      <w:spacing w:after="0" w:line="240" w:lineRule="auto"/>
    </w:pPr>
    <w:rPr>
      <w:rFonts w:eastAsiaTheme="minorEastAsia"/>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1">
    <w:name w:val="Plain Table 21"/>
    <w:basedOn w:val="TableNormal"/>
    <w:uiPriority w:val="42"/>
    <w:rsid w:val="00827635"/>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1Light-Accent11">
    <w:name w:val="Grid Table 1 Light - Accent 11"/>
    <w:basedOn w:val="TableNormal"/>
    <w:uiPriority w:val="46"/>
    <w:rsid w:val="00827635"/>
    <w:pPr>
      <w:spacing w:after="0" w:line="240" w:lineRule="auto"/>
    </w:pPr>
    <w:rPr>
      <w:rFonts w:eastAsiaTheme="minorEastAsi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2-Accent21">
    <w:name w:val="Grid Table 2 - Accent 21"/>
    <w:basedOn w:val="TableNormal"/>
    <w:uiPriority w:val="47"/>
    <w:rsid w:val="00827635"/>
    <w:pPr>
      <w:spacing w:after="0" w:line="240" w:lineRule="auto"/>
    </w:pPr>
    <w:rPr>
      <w:rFonts w:eastAsiaTheme="minorEastAsia"/>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rsid w:val="00827635"/>
    <w:pPr>
      <w:spacing w:after="0" w:line="240" w:lineRule="auto"/>
    </w:pPr>
    <w:rPr>
      <w:rFonts w:eastAsiaTheme="minorEastAsi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1Light1">
    <w:name w:val="Grid Table 1 Light1"/>
    <w:basedOn w:val="TableNormal"/>
    <w:uiPriority w:val="46"/>
    <w:rsid w:val="00827635"/>
    <w:pPr>
      <w:spacing w:after="0" w:line="240" w:lineRule="auto"/>
    </w:pPr>
    <w:rPr>
      <w:rFonts w:eastAsiaTheme="minorEastAsi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exhtml">
    <w:name w:val="texhtml"/>
    <w:basedOn w:val="DefaultParagraphFont"/>
    <w:rsid w:val="00827635"/>
  </w:style>
  <w:style w:type="character" w:customStyle="1" w:styleId="Hyperlink1">
    <w:name w:val="Hyperlink1"/>
    <w:basedOn w:val="DefaultParagraphFont"/>
    <w:uiPriority w:val="99"/>
    <w:rsid w:val="002D38E3"/>
    <w:rPr>
      <w:color w:val="0563C1"/>
      <w:u w:val="single"/>
    </w:rPr>
  </w:style>
  <w:style w:type="character" w:customStyle="1" w:styleId="11">
    <w:name w:val="إشارة لم يتم حلها1"/>
    <w:basedOn w:val="DefaultParagraphFont"/>
    <w:uiPriority w:val="99"/>
    <w:semiHidden/>
    <w:rsid w:val="002D38E3"/>
    <w:rPr>
      <w:color w:val="605E5C"/>
      <w:shd w:val="clear" w:color="auto" w:fill="E1DFDD"/>
    </w:rPr>
  </w:style>
  <w:style w:type="character" w:customStyle="1" w:styleId="2">
    <w:name w:val="إشارة لم يتم حلها2"/>
    <w:basedOn w:val="DefaultParagraphFont"/>
    <w:uiPriority w:val="99"/>
    <w:semiHidden/>
    <w:rsid w:val="002D38E3"/>
    <w:rPr>
      <w:color w:val="605E5C"/>
      <w:shd w:val="clear" w:color="auto" w:fill="E1DFDD"/>
    </w:rPr>
  </w:style>
  <w:style w:type="table" w:styleId="LightGrid-Accent6">
    <w:name w:val="Light Grid Accent 6"/>
    <w:basedOn w:val="TableNormal"/>
    <w:uiPriority w:val="62"/>
    <w:semiHidden/>
    <w:unhideWhenUsed/>
    <w:rsid w:val="0009005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HTMLPreformatted">
    <w:name w:val="HTML Preformatted"/>
    <w:basedOn w:val="Normal"/>
    <w:link w:val="HTMLPreformattedChar"/>
    <w:uiPriority w:val="99"/>
    <w:semiHidden/>
    <w:unhideWhenUsed/>
    <w:rsid w:val="00A70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240" w:lineRule="auto"/>
      <w:ind w:left="0" w:firstLine="0"/>
      <w:jc w:val="left"/>
    </w:pPr>
    <w:rPr>
      <w:rFonts w:ascii="Consolas" w:eastAsia="Calibri" w:hAnsi="Consolas" w:cs="Arial"/>
      <w:sz w:val="20"/>
      <w:szCs w:val="20"/>
      <w:lang w:bidi="ar-SA"/>
    </w:rPr>
  </w:style>
  <w:style w:type="character" w:customStyle="1" w:styleId="HTMLPreformattedChar">
    <w:name w:val="HTML Preformatted Char"/>
    <w:basedOn w:val="DefaultParagraphFont"/>
    <w:link w:val="HTMLPreformatted"/>
    <w:uiPriority w:val="99"/>
    <w:semiHidden/>
    <w:rsid w:val="00A70FA2"/>
    <w:rPr>
      <w:rFonts w:ascii="Consolas" w:eastAsia="Calibri" w:hAnsi="Consolas" w:cs="Arial"/>
      <w:sz w:val="20"/>
      <w:szCs w:val="20"/>
    </w:rPr>
  </w:style>
  <w:style w:type="paragraph" w:styleId="TOC1">
    <w:name w:val="toc 1"/>
    <w:basedOn w:val="Normal"/>
    <w:next w:val="Normal"/>
    <w:autoRedefine/>
    <w:uiPriority w:val="99"/>
    <w:semiHidden/>
    <w:unhideWhenUsed/>
    <w:rsid w:val="00A70FA2"/>
    <w:pPr>
      <w:tabs>
        <w:tab w:val="right" w:leader="dot" w:pos="8323"/>
      </w:tabs>
      <w:bidi/>
      <w:spacing w:after="100" w:line="276" w:lineRule="auto"/>
      <w:ind w:left="0" w:firstLine="0"/>
      <w:jc w:val="left"/>
    </w:pPr>
    <w:rPr>
      <w:rFonts w:ascii="Calibri" w:eastAsia="Calibri" w:hAnsi="Calibri" w:cs="Arial"/>
      <w:b/>
      <w:bCs/>
      <w:noProof/>
      <w:sz w:val="28"/>
      <w:szCs w:val="28"/>
    </w:rPr>
  </w:style>
  <w:style w:type="paragraph" w:styleId="TOC2">
    <w:name w:val="toc 2"/>
    <w:basedOn w:val="Normal"/>
    <w:next w:val="Normal"/>
    <w:autoRedefine/>
    <w:uiPriority w:val="99"/>
    <w:semiHidden/>
    <w:unhideWhenUsed/>
    <w:rsid w:val="00A70FA2"/>
    <w:pPr>
      <w:bidi/>
      <w:spacing w:after="100" w:line="276" w:lineRule="auto"/>
      <w:ind w:left="220" w:firstLine="0"/>
      <w:jc w:val="left"/>
    </w:pPr>
    <w:rPr>
      <w:rFonts w:ascii="Calibri" w:eastAsia="Calibri" w:hAnsi="Calibri" w:cs="Arial"/>
      <w:sz w:val="22"/>
      <w:szCs w:val="22"/>
      <w:lang w:bidi="ar-SA"/>
    </w:rPr>
  </w:style>
  <w:style w:type="character" w:customStyle="1" w:styleId="4Char">
    <w:name w:val="نمط4 Char"/>
    <w:link w:val="4"/>
    <w:uiPriority w:val="99"/>
    <w:locked/>
    <w:rsid w:val="00A70FA2"/>
    <w:rPr>
      <w:rFonts w:ascii="Times New Roman" w:eastAsia="Times New Roman" w:hAnsi="Times New Roman" w:cs="PT Bold Heading"/>
      <w:b/>
      <w:bCs/>
      <w:sz w:val="28"/>
      <w:szCs w:val="28"/>
    </w:rPr>
  </w:style>
  <w:style w:type="paragraph" w:customStyle="1" w:styleId="4">
    <w:name w:val="نمط4"/>
    <w:basedOn w:val="Normal"/>
    <w:link w:val="4Char"/>
    <w:uiPriority w:val="99"/>
    <w:rsid w:val="00A70FA2"/>
    <w:pPr>
      <w:bidi/>
      <w:spacing w:line="240" w:lineRule="auto"/>
      <w:ind w:left="223" w:hanging="180"/>
      <w:jc w:val="center"/>
    </w:pPr>
    <w:rPr>
      <w:rFonts w:cs="PT Bold Heading"/>
      <w:b/>
      <w:bCs/>
      <w:sz w:val="28"/>
      <w:szCs w:val="28"/>
      <w:lang w:bidi="ar-SA"/>
    </w:rPr>
  </w:style>
  <w:style w:type="character" w:customStyle="1" w:styleId="CommentTextChar1">
    <w:name w:val="Comment Text Char1"/>
    <w:basedOn w:val="DefaultParagraphFont"/>
    <w:uiPriority w:val="99"/>
    <w:semiHidden/>
    <w:rsid w:val="00A70FA2"/>
  </w:style>
  <w:style w:type="character" w:customStyle="1" w:styleId="CommentSubjectChar1">
    <w:name w:val="Comment Subject Char1"/>
    <w:basedOn w:val="CommentTextChar1"/>
    <w:uiPriority w:val="99"/>
    <w:semiHidden/>
    <w:rsid w:val="00A70FA2"/>
    <w:rPr>
      <w:b/>
      <w:bCs/>
    </w:rPr>
  </w:style>
  <w:style w:type="character" w:customStyle="1" w:styleId="BalloonTextChar1">
    <w:name w:val="Balloon Text Char1"/>
    <w:basedOn w:val="DefaultParagraphFont"/>
    <w:uiPriority w:val="99"/>
    <w:semiHidden/>
    <w:rsid w:val="00A70FA2"/>
    <w:rPr>
      <w:rFonts w:ascii="Segoe UI" w:hAnsi="Segoe UI" w:cs="Segoe UI" w:hint="default"/>
      <w:sz w:val="18"/>
      <w:szCs w:val="18"/>
    </w:rPr>
  </w:style>
  <w:style w:type="character" w:customStyle="1" w:styleId="UnresolvedMention10">
    <w:name w:val="Unresolved Mention1"/>
    <w:basedOn w:val="DefaultParagraphFont"/>
    <w:uiPriority w:val="99"/>
    <w:semiHidden/>
    <w:rsid w:val="00A70FA2"/>
    <w:rPr>
      <w:color w:val="605E5C"/>
      <w:shd w:val="clear" w:color="auto" w:fill="E1DFDD"/>
    </w:rPr>
  </w:style>
  <w:style w:type="character" w:customStyle="1" w:styleId="apple-style-span">
    <w:name w:val="apple-style-span"/>
    <w:basedOn w:val="DefaultParagraphFont"/>
    <w:rsid w:val="00A70FA2"/>
  </w:style>
  <w:style w:type="character" w:customStyle="1" w:styleId="quran">
    <w:name w:val="quran"/>
    <w:basedOn w:val="DefaultParagraphFont"/>
    <w:rsid w:val="00A70FA2"/>
  </w:style>
  <w:style w:type="paragraph" w:customStyle="1" w:styleId="TableParagraph">
    <w:name w:val="Table Paragraph"/>
    <w:basedOn w:val="Normal"/>
    <w:uiPriority w:val="1"/>
    <w:qFormat/>
    <w:rsid w:val="00D03EA2"/>
    <w:pPr>
      <w:widowControl w:val="0"/>
      <w:autoSpaceDE w:val="0"/>
      <w:autoSpaceDN w:val="0"/>
      <w:spacing w:before="19" w:line="240" w:lineRule="auto"/>
      <w:ind w:left="107" w:firstLine="0"/>
      <w:jc w:val="left"/>
    </w:pPr>
    <w:rPr>
      <w:sz w:val="22"/>
      <w:szCs w:val="22"/>
      <w:lang w:bidi="ar-SA"/>
    </w:rPr>
  </w:style>
  <w:style w:type="character" w:customStyle="1" w:styleId="a2">
    <w:name w:val="a"/>
    <w:basedOn w:val="DefaultParagraphFont"/>
    <w:rsid w:val="00D03EA2"/>
  </w:style>
  <w:style w:type="character" w:customStyle="1" w:styleId="ref-journal">
    <w:name w:val="ref-journal"/>
    <w:basedOn w:val="DefaultParagraphFont"/>
    <w:rsid w:val="00D03EA2"/>
  </w:style>
  <w:style w:type="character" w:customStyle="1" w:styleId="ref-vol">
    <w:name w:val="ref-vol"/>
    <w:basedOn w:val="DefaultParagraphFont"/>
    <w:rsid w:val="00D03EA2"/>
  </w:style>
  <w:style w:type="paragraph" w:customStyle="1" w:styleId="Articletitle">
    <w:name w:val="Article title"/>
    <w:basedOn w:val="Normal"/>
    <w:next w:val="Normal"/>
    <w:qFormat/>
    <w:rsid w:val="002D2120"/>
    <w:pPr>
      <w:spacing w:after="120" w:line="360" w:lineRule="auto"/>
      <w:ind w:left="0" w:firstLine="0"/>
      <w:jc w:val="left"/>
    </w:pPr>
    <w:rPr>
      <w:b/>
      <w:sz w:val="28"/>
      <w:lang w:val="en-GB" w:eastAsia="en-GB" w:bidi="ar-SA"/>
    </w:rPr>
  </w:style>
  <w:style w:type="character" w:customStyle="1" w:styleId="UnresolvedMention2">
    <w:name w:val="Unresolved Mention2"/>
    <w:basedOn w:val="DefaultParagraphFont"/>
    <w:uiPriority w:val="99"/>
    <w:semiHidden/>
    <w:unhideWhenUsed/>
    <w:rsid w:val="0081466F"/>
    <w:rPr>
      <w:color w:val="605E5C"/>
      <w:shd w:val="clear" w:color="auto" w:fill="E1DFDD"/>
    </w:rPr>
  </w:style>
  <w:style w:type="paragraph" w:customStyle="1" w:styleId="TSPheaderjournallogo">
    <w:name w:val="TSP_header_journal_logo"/>
    <w:qFormat/>
    <w:rsid w:val="003468B4"/>
    <w:pPr>
      <w:adjustRightInd w:val="0"/>
      <w:snapToGrid w:val="0"/>
      <w:spacing w:after="0" w:line="240" w:lineRule="atLeast"/>
    </w:pPr>
    <w:rPr>
      <w:rFonts w:ascii="Minion Pro" w:eastAsia="Times New Roman" w:hAnsi="Minion Pro" w:cs="Times New Roman"/>
      <w:color w:val="000000"/>
      <w:lang w:eastAsia="de-CH"/>
    </w:rPr>
  </w:style>
  <w:style w:type="paragraph" w:customStyle="1" w:styleId="TSPheadertsplogo">
    <w:name w:val="TSP_header_tsp_logo"/>
    <w:qFormat/>
    <w:rsid w:val="003468B4"/>
    <w:pPr>
      <w:adjustRightInd w:val="0"/>
      <w:snapToGrid w:val="0"/>
      <w:spacing w:after="0" w:line="240" w:lineRule="atLeast"/>
      <w:jc w:val="right"/>
    </w:pPr>
    <w:rPr>
      <w:rFonts w:ascii="Minion Pro" w:eastAsia="Times New Roman" w:hAnsi="Minion Pro" w:cs="Times New Roman"/>
      <w:color w:val="000000"/>
      <w:lang w:eastAsia="de-CH"/>
    </w:rPr>
  </w:style>
  <w:style w:type="paragraph" w:customStyle="1" w:styleId="TSPheader">
    <w:name w:val="TSP_header"/>
    <w:qFormat/>
    <w:rsid w:val="00E011EB"/>
    <w:pPr>
      <w:adjustRightInd w:val="0"/>
      <w:snapToGrid w:val="0"/>
      <w:spacing w:after="0" w:line="228" w:lineRule="auto"/>
      <w:jc w:val="both"/>
    </w:pPr>
    <w:rPr>
      <w:rFonts w:ascii="Minion Pro" w:eastAsia="Times New Roman" w:hAnsi="Minion Pro" w:cs="Times New Roman"/>
      <w:iCs/>
      <w:color w:val="000000"/>
      <w:sz w:val="16"/>
      <w:szCs w:val="20"/>
      <w:lang w:eastAsia="de-DE"/>
    </w:rPr>
  </w:style>
  <w:style w:type="character" w:customStyle="1" w:styleId="fontstyle01">
    <w:name w:val="fontstyle01"/>
    <w:basedOn w:val="DefaultParagraphFont"/>
    <w:rsid w:val="003E121D"/>
    <w:rPr>
      <w:rFonts w:ascii="Sakkal Majalla" w:hAnsi="Sakkal Majalla" w:cs="Sakkal Majalla" w:hint="default"/>
      <w:b w:val="0"/>
      <w:bCs w:val="0"/>
      <w:i w:val="0"/>
      <w:iCs w:val="0"/>
      <w:color w:val="000000"/>
      <w:sz w:val="44"/>
      <w:szCs w:val="44"/>
    </w:rPr>
  </w:style>
  <w:style w:type="character" w:customStyle="1" w:styleId="t286pc">
    <w:name w:val="t286pc"/>
    <w:basedOn w:val="DefaultParagraphFont"/>
    <w:rsid w:val="003E121D"/>
  </w:style>
  <w:style w:type="paragraph" w:customStyle="1" w:styleId="pdq2pgselectionanchorcontainer">
    <w:name w:val="pdq2pg_selectionanchorcontainer"/>
    <w:basedOn w:val="Normal"/>
    <w:rsid w:val="003E121D"/>
    <w:pPr>
      <w:spacing w:before="100" w:beforeAutospacing="1" w:after="100" w:afterAutospacing="1" w:line="240" w:lineRule="auto"/>
      <w:ind w:left="0" w:firstLine="0"/>
      <w:jc w:val="left"/>
    </w:pPr>
    <w:rPr>
      <w:lang w:bidi="ar-SA"/>
    </w:rPr>
  </w:style>
  <w:style w:type="table" w:customStyle="1" w:styleId="TableGrid10">
    <w:name w:val="Table Grid1"/>
    <w:basedOn w:val="TableNormal"/>
    <w:next w:val="TableGrid"/>
    <w:uiPriority w:val="39"/>
    <w:rsid w:val="00EE2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488">
      <w:bodyDiv w:val="1"/>
      <w:marLeft w:val="0"/>
      <w:marRight w:val="0"/>
      <w:marTop w:val="0"/>
      <w:marBottom w:val="0"/>
      <w:divBdr>
        <w:top w:val="none" w:sz="0" w:space="0" w:color="auto"/>
        <w:left w:val="none" w:sz="0" w:space="0" w:color="auto"/>
        <w:bottom w:val="none" w:sz="0" w:space="0" w:color="auto"/>
        <w:right w:val="none" w:sz="0" w:space="0" w:color="auto"/>
      </w:divBdr>
    </w:div>
    <w:div w:id="4285457">
      <w:bodyDiv w:val="1"/>
      <w:marLeft w:val="0"/>
      <w:marRight w:val="0"/>
      <w:marTop w:val="0"/>
      <w:marBottom w:val="0"/>
      <w:divBdr>
        <w:top w:val="none" w:sz="0" w:space="0" w:color="auto"/>
        <w:left w:val="none" w:sz="0" w:space="0" w:color="auto"/>
        <w:bottom w:val="none" w:sz="0" w:space="0" w:color="auto"/>
        <w:right w:val="none" w:sz="0" w:space="0" w:color="auto"/>
      </w:divBdr>
    </w:div>
    <w:div w:id="6292753">
      <w:bodyDiv w:val="1"/>
      <w:marLeft w:val="0"/>
      <w:marRight w:val="0"/>
      <w:marTop w:val="0"/>
      <w:marBottom w:val="0"/>
      <w:divBdr>
        <w:top w:val="none" w:sz="0" w:space="0" w:color="auto"/>
        <w:left w:val="none" w:sz="0" w:space="0" w:color="auto"/>
        <w:bottom w:val="none" w:sz="0" w:space="0" w:color="auto"/>
        <w:right w:val="none" w:sz="0" w:space="0" w:color="auto"/>
      </w:divBdr>
    </w:div>
    <w:div w:id="7483815">
      <w:bodyDiv w:val="1"/>
      <w:marLeft w:val="0"/>
      <w:marRight w:val="0"/>
      <w:marTop w:val="0"/>
      <w:marBottom w:val="0"/>
      <w:divBdr>
        <w:top w:val="none" w:sz="0" w:space="0" w:color="auto"/>
        <w:left w:val="none" w:sz="0" w:space="0" w:color="auto"/>
        <w:bottom w:val="none" w:sz="0" w:space="0" w:color="auto"/>
        <w:right w:val="none" w:sz="0" w:space="0" w:color="auto"/>
      </w:divBdr>
    </w:div>
    <w:div w:id="8064101">
      <w:bodyDiv w:val="1"/>
      <w:marLeft w:val="0"/>
      <w:marRight w:val="0"/>
      <w:marTop w:val="0"/>
      <w:marBottom w:val="0"/>
      <w:divBdr>
        <w:top w:val="none" w:sz="0" w:space="0" w:color="auto"/>
        <w:left w:val="none" w:sz="0" w:space="0" w:color="auto"/>
        <w:bottom w:val="none" w:sz="0" w:space="0" w:color="auto"/>
        <w:right w:val="none" w:sz="0" w:space="0" w:color="auto"/>
      </w:divBdr>
    </w:div>
    <w:div w:id="11272798">
      <w:bodyDiv w:val="1"/>
      <w:marLeft w:val="0"/>
      <w:marRight w:val="0"/>
      <w:marTop w:val="0"/>
      <w:marBottom w:val="0"/>
      <w:divBdr>
        <w:top w:val="none" w:sz="0" w:space="0" w:color="auto"/>
        <w:left w:val="none" w:sz="0" w:space="0" w:color="auto"/>
        <w:bottom w:val="none" w:sz="0" w:space="0" w:color="auto"/>
        <w:right w:val="none" w:sz="0" w:space="0" w:color="auto"/>
      </w:divBdr>
    </w:div>
    <w:div w:id="15229960">
      <w:bodyDiv w:val="1"/>
      <w:marLeft w:val="0"/>
      <w:marRight w:val="0"/>
      <w:marTop w:val="0"/>
      <w:marBottom w:val="0"/>
      <w:divBdr>
        <w:top w:val="none" w:sz="0" w:space="0" w:color="auto"/>
        <w:left w:val="none" w:sz="0" w:space="0" w:color="auto"/>
        <w:bottom w:val="none" w:sz="0" w:space="0" w:color="auto"/>
        <w:right w:val="none" w:sz="0" w:space="0" w:color="auto"/>
      </w:divBdr>
    </w:div>
    <w:div w:id="21634286">
      <w:bodyDiv w:val="1"/>
      <w:marLeft w:val="0"/>
      <w:marRight w:val="0"/>
      <w:marTop w:val="0"/>
      <w:marBottom w:val="0"/>
      <w:divBdr>
        <w:top w:val="none" w:sz="0" w:space="0" w:color="auto"/>
        <w:left w:val="none" w:sz="0" w:space="0" w:color="auto"/>
        <w:bottom w:val="none" w:sz="0" w:space="0" w:color="auto"/>
        <w:right w:val="none" w:sz="0" w:space="0" w:color="auto"/>
      </w:divBdr>
    </w:div>
    <w:div w:id="21637010">
      <w:bodyDiv w:val="1"/>
      <w:marLeft w:val="0"/>
      <w:marRight w:val="0"/>
      <w:marTop w:val="0"/>
      <w:marBottom w:val="0"/>
      <w:divBdr>
        <w:top w:val="none" w:sz="0" w:space="0" w:color="auto"/>
        <w:left w:val="none" w:sz="0" w:space="0" w:color="auto"/>
        <w:bottom w:val="none" w:sz="0" w:space="0" w:color="auto"/>
        <w:right w:val="none" w:sz="0" w:space="0" w:color="auto"/>
      </w:divBdr>
    </w:div>
    <w:div w:id="25106152">
      <w:bodyDiv w:val="1"/>
      <w:marLeft w:val="0"/>
      <w:marRight w:val="0"/>
      <w:marTop w:val="0"/>
      <w:marBottom w:val="0"/>
      <w:divBdr>
        <w:top w:val="none" w:sz="0" w:space="0" w:color="auto"/>
        <w:left w:val="none" w:sz="0" w:space="0" w:color="auto"/>
        <w:bottom w:val="none" w:sz="0" w:space="0" w:color="auto"/>
        <w:right w:val="none" w:sz="0" w:space="0" w:color="auto"/>
      </w:divBdr>
    </w:div>
    <w:div w:id="25721111">
      <w:bodyDiv w:val="1"/>
      <w:marLeft w:val="0"/>
      <w:marRight w:val="0"/>
      <w:marTop w:val="0"/>
      <w:marBottom w:val="0"/>
      <w:divBdr>
        <w:top w:val="none" w:sz="0" w:space="0" w:color="auto"/>
        <w:left w:val="none" w:sz="0" w:space="0" w:color="auto"/>
        <w:bottom w:val="none" w:sz="0" w:space="0" w:color="auto"/>
        <w:right w:val="none" w:sz="0" w:space="0" w:color="auto"/>
      </w:divBdr>
    </w:div>
    <w:div w:id="27221355">
      <w:bodyDiv w:val="1"/>
      <w:marLeft w:val="0"/>
      <w:marRight w:val="0"/>
      <w:marTop w:val="0"/>
      <w:marBottom w:val="0"/>
      <w:divBdr>
        <w:top w:val="none" w:sz="0" w:space="0" w:color="auto"/>
        <w:left w:val="none" w:sz="0" w:space="0" w:color="auto"/>
        <w:bottom w:val="none" w:sz="0" w:space="0" w:color="auto"/>
        <w:right w:val="none" w:sz="0" w:space="0" w:color="auto"/>
      </w:divBdr>
    </w:div>
    <w:div w:id="30768558">
      <w:bodyDiv w:val="1"/>
      <w:marLeft w:val="0"/>
      <w:marRight w:val="0"/>
      <w:marTop w:val="0"/>
      <w:marBottom w:val="0"/>
      <w:divBdr>
        <w:top w:val="none" w:sz="0" w:space="0" w:color="auto"/>
        <w:left w:val="none" w:sz="0" w:space="0" w:color="auto"/>
        <w:bottom w:val="none" w:sz="0" w:space="0" w:color="auto"/>
        <w:right w:val="none" w:sz="0" w:space="0" w:color="auto"/>
      </w:divBdr>
    </w:div>
    <w:div w:id="40860155">
      <w:bodyDiv w:val="1"/>
      <w:marLeft w:val="0"/>
      <w:marRight w:val="0"/>
      <w:marTop w:val="0"/>
      <w:marBottom w:val="0"/>
      <w:divBdr>
        <w:top w:val="none" w:sz="0" w:space="0" w:color="auto"/>
        <w:left w:val="none" w:sz="0" w:space="0" w:color="auto"/>
        <w:bottom w:val="none" w:sz="0" w:space="0" w:color="auto"/>
        <w:right w:val="none" w:sz="0" w:space="0" w:color="auto"/>
      </w:divBdr>
    </w:div>
    <w:div w:id="44456522">
      <w:bodyDiv w:val="1"/>
      <w:marLeft w:val="0"/>
      <w:marRight w:val="0"/>
      <w:marTop w:val="0"/>
      <w:marBottom w:val="0"/>
      <w:divBdr>
        <w:top w:val="none" w:sz="0" w:space="0" w:color="auto"/>
        <w:left w:val="none" w:sz="0" w:space="0" w:color="auto"/>
        <w:bottom w:val="none" w:sz="0" w:space="0" w:color="auto"/>
        <w:right w:val="none" w:sz="0" w:space="0" w:color="auto"/>
      </w:divBdr>
    </w:div>
    <w:div w:id="51974226">
      <w:bodyDiv w:val="1"/>
      <w:marLeft w:val="0"/>
      <w:marRight w:val="0"/>
      <w:marTop w:val="0"/>
      <w:marBottom w:val="0"/>
      <w:divBdr>
        <w:top w:val="none" w:sz="0" w:space="0" w:color="auto"/>
        <w:left w:val="none" w:sz="0" w:space="0" w:color="auto"/>
        <w:bottom w:val="none" w:sz="0" w:space="0" w:color="auto"/>
        <w:right w:val="none" w:sz="0" w:space="0" w:color="auto"/>
      </w:divBdr>
    </w:div>
    <w:div w:id="66735497">
      <w:bodyDiv w:val="1"/>
      <w:marLeft w:val="0"/>
      <w:marRight w:val="0"/>
      <w:marTop w:val="0"/>
      <w:marBottom w:val="0"/>
      <w:divBdr>
        <w:top w:val="none" w:sz="0" w:space="0" w:color="auto"/>
        <w:left w:val="none" w:sz="0" w:space="0" w:color="auto"/>
        <w:bottom w:val="none" w:sz="0" w:space="0" w:color="auto"/>
        <w:right w:val="none" w:sz="0" w:space="0" w:color="auto"/>
      </w:divBdr>
    </w:div>
    <w:div w:id="70273966">
      <w:bodyDiv w:val="1"/>
      <w:marLeft w:val="0"/>
      <w:marRight w:val="0"/>
      <w:marTop w:val="0"/>
      <w:marBottom w:val="0"/>
      <w:divBdr>
        <w:top w:val="none" w:sz="0" w:space="0" w:color="auto"/>
        <w:left w:val="none" w:sz="0" w:space="0" w:color="auto"/>
        <w:bottom w:val="none" w:sz="0" w:space="0" w:color="auto"/>
        <w:right w:val="none" w:sz="0" w:space="0" w:color="auto"/>
      </w:divBdr>
    </w:div>
    <w:div w:id="75247556">
      <w:bodyDiv w:val="1"/>
      <w:marLeft w:val="0"/>
      <w:marRight w:val="0"/>
      <w:marTop w:val="0"/>
      <w:marBottom w:val="0"/>
      <w:divBdr>
        <w:top w:val="none" w:sz="0" w:space="0" w:color="auto"/>
        <w:left w:val="none" w:sz="0" w:space="0" w:color="auto"/>
        <w:bottom w:val="none" w:sz="0" w:space="0" w:color="auto"/>
        <w:right w:val="none" w:sz="0" w:space="0" w:color="auto"/>
      </w:divBdr>
    </w:div>
    <w:div w:id="83764516">
      <w:bodyDiv w:val="1"/>
      <w:marLeft w:val="0"/>
      <w:marRight w:val="0"/>
      <w:marTop w:val="0"/>
      <w:marBottom w:val="0"/>
      <w:divBdr>
        <w:top w:val="none" w:sz="0" w:space="0" w:color="auto"/>
        <w:left w:val="none" w:sz="0" w:space="0" w:color="auto"/>
        <w:bottom w:val="none" w:sz="0" w:space="0" w:color="auto"/>
        <w:right w:val="none" w:sz="0" w:space="0" w:color="auto"/>
      </w:divBdr>
    </w:div>
    <w:div w:id="94713942">
      <w:bodyDiv w:val="1"/>
      <w:marLeft w:val="0"/>
      <w:marRight w:val="0"/>
      <w:marTop w:val="0"/>
      <w:marBottom w:val="0"/>
      <w:divBdr>
        <w:top w:val="none" w:sz="0" w:space="0" w:color="auto"/>
        <w:left w:val="none" w:sz="0" w:space="0" w:color="auto"/>
        <w:bottom w:val="none" w:sz="0" w:space="0" w:color="auto"/>
        <w:right w:val="none" w:sz="0" w:space="0" w:color="auto"/>
      </w:divBdr>
    </w:div>
    <w:div w:id="99493041">
      <w:bodyDiv w:val="1"/>
      <w:marLeft w:val="0"/>
      <w:marRight w:val="0"/>
      <w:marTop w:val="0"/>
      <w:marBottom w:val="0"/>
      <w:divBdr>
        <w:top w:val="none" w:sz="0" w:space="0" w:color="auto"/>
        <w:left w:val="none" w:sz="0" w:space="0" w:color="auto"/>
        <w:bottom w:val="none" w:sz="0" w:space="0" w:color="auto"/>
        <w:right w:val="none" w:sz="0" w:space="0" w:color="auto"/>
      </w:divBdr>
    </w:div>
    <w:div w:id="99766411">
      <w:bodyDiv w:val="1"/>
      <w:marLeft w:val="0"/>
      <w:marRight w:val="0"/>
      <w:marTop w:val="0"/>
      <w:marBottom w:val="0"/>
      <w:divBdr>
        <w:top w:val="none" w:sz="0" w:space="0" w:color="auto"/>
        <w:left w:val="none" w:sz="0" w:space="0" w:color="auto"/>
        <w:bottom w:val="none" w:sz="0" w:space="0" w:color="auto"/>
        <w:right w:val="none" w:sz="0" w:space="0" w:color="auto"/>
      </w:divBdr>
    </w:div>
    <w:div w:id="99767993">
      <w:bodyDiv w:val="1"/>
      <w:marLeft w:val="0"/>
      <w:marRight w:val="0"/>
      <w:marTop w:val="0"/>
      <w:marBottom w:val="0"/>
      <w:divBdr>
        <w:top w:val="none" w:sz="0" w:space="0" w:color="auto"/>
        <w:left w:val="none" w:sz="0" w:space="0" w:color="auto"/>
        <w:bottom w:val="none" w:sz="0" w:space="0" w:color="auto"/>
        <w:right w:val="none" w:sz="0" w:space="0" w:color="auto"/>
      </w:divBdr>
    </w:div>
    <w:div w:id="100610812">
      <w:bodyDiv w:val="1"/>
      <w:marLeft w:val="0"/>
      <w:marRight w:val="0"/>
      <w:marTop w:val="0"/>
      <w:marBottom w:val="0"/>
      <w:divBdr>
        <w:top w:val="none" w:sz="0" w:space="0" w:color="auto"/>
        <w:left w:val="none" w:sz="0" w:space="0" w:color="auto"/>
        <w:bottom w:val="none" w:sz="0" w:space="0" w:color="auto"/>
        <w:right w:val="none" w:sz="0" w:space="0" w:color="auto"/>
      </w:divBdr>
    </w:div>
    <w:div w:id="104689794">
      <w:bodyDiv w:val="1"/>
      <w:marLeft w:val="0"/>
      <w:marRight w:val="0"/>
      <w:marTop w:val="0"/>
      <w:marBottom w:val="0"/>
      <w:divBdr>
        <w:top w:val="none" w:sz="0" w:space="0" w:color="auto"/>
        <w:left w:val="none" w:sz="0" w:space="0" w:color="auto"/>
        <w:bottom w:val="none" w:sz="0" w:space="0" w:color="auto"/>
        <w:right w:val="none" w:sz="0" w:space="0" w:color="auto"/>
      </w:divBdr>
    </w:div>
    <w:div w:id="105976156">
      <w:bodyDiv w:val="1"/>
      <w:marLeft w:val="0"/>
      <w:marRight w:val="0"/>
      <w:marTop w:val="0"/>
      <w:marBottom w:val="0"/>
      <w:divBdr>
        <w:top w:val="none" w:sz="0" w:space="0" w:color="auto"/>
        <w:left w:val="none" w:sz="0" w:space="0" w:color="auto"/>
        <w:bottom w:val="none" w:sz="0" w:space="0" w:color="auto"/>
        <w:right w:val="none" w:sz="0" w:space="0" w:color="auto"/>
      </w:divBdr>
    </w:div>
    <w:div w:id="108859895">
      <w:bodyDiv w:val="1"/>
      <w:marLeft w:val="0"/>
      <w:marRight w:val="0"/>
      <w:marTop w:val="0"/>
      <w:marBottom w:val="0"/>
      <w:divBdr>
        <w:top w:val="none" w:sz="0" w:space="0" w:color="auto"/>
        <w:left w:val="none" w:sz="0" w:space="0" w:color="auto"/>
        <w:bottom w:val="none" w:sz="0" w:space="0" w:color="auto"/>
        <w:right w:val="none" w:sz="0" w:space="0" w:color="auto"/>
      </w:divBdr>
    </w:div>
    <w:div w:id="114254271">
      <w:bodyDiv w:val="1"/>
      <w:marLeft w:val="0"/>
      <w:marRight w:val="0"/>
      <w:marTop w:val="0"/>
      <w:marBottom w:val="0"/>
      <w:divBdr>
        <w:top w:val="none" w:sz="0" w:space="0" w:color="auto"/>
        <w:left w:val="none" w:sz="0" w:space="0" w:color="auto"/>
        <w:bottom w:val="none" w:sz="0" w:space="0" w:color="auto"/>
        <w:right w:val="none" w:sz="0" w:space="0" w:color="auto"/>
      </w:divBdr>
    </w:div>
    <w:div w:id="132522490">
      <w:bodyDiv w:val="1"/>
      <w:marLeft w:val="0"/>
      <w:marRight w:val="0"/>
      <w:marTop w:val="0"/>
      <w:marBottom w:val="0"/>
      <w:divBdr>
        <w:top w:val="none" w:sz="0" w:space="0" w:color="auto"/>
        <w:left w:val="none" w:sz="0" w:space="0" w:color="auto"/>
        <w:bottom w:val="none" w:sz="0" w:space="0" w:color="auto"/>
        <w:right w:val="none" w:sz="0" w:space="0" w:color="auto"/>
      </w:divBdr>
    </w:div>
    <w:div w:id="138621813">
      <w:bodyDiv w:val="1"/>
      <w:marLeft w:val="0"/>
      <w:marRight w:val="0"/>
      <w:marTop w:val="0"/>
      <w:marBottom w:val="0"/>
      <w:divBdr>
        <w:top w:val="none" w:sz="0" w:space="0" w:color="auto"/>
        <w:left w:val="none" w:sz="0" w:space="0" w:color="auto"/>
        <w:bottom w:val="none" w:sz="0" w:space="0" w:color="auto"/>
        <w:right w:val="none" w:sz="0" w:space="0" w:color="auto"/>
      </w:divBdr>
    </w:div>
    <w:div w:id="151264731">
      <w:bodyDiv w:val="1"/>
      <w:marLeft w:val="0"/>
      <w:marRight w:val="0"/>
      <w:marTop w:val="0"/>
      <w:marBottom w:val="0"/>
      <w:divBdr>
        <w:top w:val="none" w:sz="0" w:space="0" w:color="auto"/>
        <w:left w:val="none" w:sz="0" w:space="0" w:color="auto"/>
        <w:bottom w:val="none" w:sz="0" w:space="0" w:color="auto"/>
        <w:right w:val="none" w:sz="0" w:space="0" w:color="auto"/>
      </w:divBdr>
    </w:div>
    <w:div w:id="160776256">
      <w:bodyDiv w:val="1"/>
      <w:marLeft w:val="0"/>
      <w:marRight w:val="0"/>
      <w:marTop w:val="0"/>
      <w:marBottom w:val="0"/>
      <w:divBdr>
        <w:top w:val="none" w:sz="0" w:space="0" w:color="auto"/>
        <w:left w:val="none" w:sz="0" w:space="0" w:color="auto"/>
        <w:bottom w:val="none" w:sz="0" w:space="0" w:color="auto"/>
        <w:right w:val="none" w:sz="0" w:space="0" w:color="auto"/>
      </w:divBdr>
    </w:div>
    <w:div w:id="166603069">
      <w:bodyDiv w:val="1"/>
      <w:marLeft w:val="0"/>
      <w:marRight w:val="0"/>
      <w:marTop w:val="0"/>
      <w:marBottom w:val="0"/>
      <w:divBdr>
        <w:top w:val="none" w:sz="0" w:space="0" w:color="auto"/>
        <w:left w:val="none" w:sz="0" w:space="0" w:color="auto"/>
        <w:bottom w:val="none" w:sz="0" w:space="0" w:color="auto"/>
        <w:right w:val="none" w:sz="0" w:space="0" w:color="auto"/>
      </w:divBdr>
    </w:div>
    <w:div w:id="168108977">
      <w:bodyDiv w:val="1"/>
      <w:marLeft w:val="0"/>
      <w:marRight w:val="0"/>
      <w:marTop w:val="0"/>
      <w:marBottom w:val="0"/>
      <w:divBdr>
        <w:top w:val="none" w:sz="0" w:space="0" w:color="auto"/>
        <w:left w:val="none" w:sz="0" w:space="0" w:color="auto"/>
        <w:bottom w:val="none" w:sz="0" w:space="0" w:color="auto"/>
        <w:right w:val="none" w:sz="0" w:space="0" w:color="auto"/>
      </w:divBdr>
    </w:div>
    <w:div w:id="168450745">
      <w:bodyDiv w:val="1"/>
      <w:marLeft w:val="0"/>
      <w:marRight w:val="0"/>
      <w:marTop w:val="0"/>
      <w:marBottom w:val="0"/>
      <w:divBdr>
        <w:top w:val="none" w:sz="0" w:space="0" w:color="auto"/>
        <w:left w:val="none" w:sz="0" w:space="0" w:color="auto"/>
        <w:bottom w:val="none" w:sz="0" w:space="0" w:color="auto"/>
        <w:right w:val="none" w:sz="0" w:space="0" w:color="auto"/>
      </w:divBdr>
    </w:div>
    <w:div w:id="173882083">
      <w:bodyDiv w:val="1"/>
      <w:marLeft w:val="0"/>
      <w:marRight w:val="0"/>
      <w:marTop w:val="0"/>
      <w:marBottom w:val="0"/>
      <w:divBdr>
        <w:top w:val="none" w:sz="0" w:space="0" w:color="auto"/>
        <w:left w:val="none" w:sz="0" w:space="0" w:color="auto"/>
        <w:bottom w:val="none" w:sz="0" w:space="0" w:color="auto"/>
        <w:right w:val="none" w:sz="0" w:space="0" w:color="auto"/>
      </w:divBdr>
    </w:div>
    <w:div w:id="178544149">
      <w:bodyDiv w:val="1"/>
      <w:marLeft w:val="0"/>
      <w:marRight w:val="0"/>
      <w:marTop w:val="0"/>
      <w:marBottom w:val="0"/>
      <w:divBdr>
        <w:top w:val="none" w:sz="0" w:space="0" w:color="auto"/>
        <w:left w:val="none" w:sz="0" w:space="0" w:color="auto"/>
        <w:bottom w:val="none" w:sz="0" w:space="0" w:color="auto"/>
        <w:right w:val="none" w:sz="0" w:space="0" w:color="auto"/>
      </w:divBdr>
    </w:div>
    <w:div w:id="193422434">
      <w:bodyDiv w:val="1"/>
      <w:marLeft w:val="0"/>
      <w:marRight w:val="0"/>
      <w:marTop w:val="0"/>
      <w:marBottom w:val="0"/>
      <w:divBdr>
        <w:top w:val="none" w:sz="0" w:space="0" w:color="auto"/>
        <w:left w:val="none" w:sz="0" w:space="0" w:color="auto"/>
        <w:bottom w:val="none" w:sz="0" w:space="0" w:color="auto"/>
        <w:right w:val="none" w:sz="0" w:space="0" w:color="auto"/>
      </w:divBdr>
    </w:div>
    <w:div w:id="196164589">
      <w:bodyDiv w:val="1"/>
      <w:marLeft w:val="0"/>
      <w:marRight w:val="0"/>
      <w:marTop w:val="0"/>
      <w:marBottom w:val="0"/>
      <w:divBdr>
        <w:top w:val="none" w:sz="0" w:space="0" w:color="auto"/>
        <w:left w:val="none" w:sz="0" w:space="0" w:color="auto"/>
        <w:bottom w:val="none" w:sz="0" w:space="0" w:color="auto"/>
        <w:right w:val="none" w:sz="0" w:space="0" w:color="auto"/>
      </w:divBdr>
    </w:div>
    <w:div w:id="198051413">
      <w:bodyDiv w:val="1"/>
      <w:marLeft w:val="0"/>
      <w:marRight w:val="0"/>
      <w:marTop w:val="0"/>
      <w:marBottom w:val="0"/>
      <w:divBdr>
        <w:top w:val="none" w:sz="0" w:space="0" w:color="auto"/>
        <w:left w:val="none" w:sz="0" w:space="0" w:color="auto"/>
        <w:bottom w:val="none" w:sz="0" w:space="0" w:color="auto"/>
        <w:right w:val="none" w:sz="0" w:space="0" w:color="auto"/>
      </w:divBdr>
    </w:div>
    <w:div w:id="198905527">
      <w:bodyDiv w:val="1"/>
      <w:marLeft w:val="0"/>
      <w:marRight w:val="0"/>
      <w:marTop w:val="0"/>
      <w:marBottom w:val="0"/>
      <w:divBdr>
        <w:top w:val="none" w:sz="0" w:space="0" w:color="auto"/>
        <w:left w:val="none" w:sz="0" w:space="0" w:color="auto"/>
        <w:bottom w:val="none" w:sz="0" w:space="0" w:color="auto"/>
        <w:right w:val="none" w:sz="0" w:space="0" w:color="auto"/>
      </w:divBdr>
    </w:div>
    <w:div w:id="205803201">
      <w:bodyDiv w:val="1"/>
      <w:marLeft w:val="0"/>
      <w:marRight w:val="0"/>
      <w:marTop w:val="0"/>
      <w:marBottom w:val="0"/>
      <w:divBdr>
        <w:top w:val="none" w:sz="0" w:space="0" w:color="auto"/>
        <w:left w:val="none" w:sz="0" w:space="0" w:color="auto"/>
        <w:bottom w:val="none" w:sz="0" w:space="0" w:color="auto"/>
        <w:right w:val="none" w:sz="0" w:space="0" w:color="auto"/>
      </w:divBdr>
    </w:div>
    <w:div w:id="209463407">
      <w:bodyDiv w:val="1"/>
      <w:marLeft w:val="0"/>
      <w:marRight w:val="0"/>
      <w:marTop w:val="0"/>
      <w:marBottom w:val="0"/>
      <w:divBdr>
        <w:top w:val="none" w:sz="0" w:space="0" w:color="auto"/>
        <w:left w:val="none" w:sz="0" w:space="0" w:color="auto"/>
        <w:bottom w:val="none" w:sz="0" w:space="0" w:color="auto"/>
        <w:right w:val="none" w:sz="0" w:space="0" w:color="auto"/>
      </w:divBdr>
    </w:div>
    <w:div w:id="212889057">
      <w:bodyDiv w:val="1"/>
      <w:marLeft w:val="0"/>
      <w:marRight w:val="0"/>
      <w:marTop w:val="0"/>
      <w:marBottom w:val="0"/>
      <w:divBdr>
        <w:top w:val="none" w:sz="0" w:space="0" w:color="auto"/>
        <w:left w:val="none" w:sz="0" w:space="0" w:color="auto"/>
        <w:bottom w:val="none" w:sz="0" w:space="0" w:color="auto"/>
        <w:right w:val="none" w:sz="0" w:space="0" w:color="auto"/>
      </w:divBdr>
    </w:div>
    <w:div w:id="222372980">
      <w:bodyDiv w:val="1"/>
      <w:marLeft w:val="0"/>
      <w:marRight w:val="0"/>
      <w:marTop w:val="0"/>
      <w:marBottom w:val="0"/>
      <w:divBdr>
        <w:top w:val="none" w:sz="0" w:space="0" w:color="auto"/>
        <w:left w:val="none" w:sz="0" w:space="0" w:color="auto"/>
        <w:bottom w:val="none" w:sz="0" w:space="0" w:color="auto"/>
        <w:right w:val="none" w:sz="0" w:space="0" w:color="auto"/>
      </w:divBdr>
    </w:div>
    <w:div w:id="226385458">
      <w:bodyDiv w:val="1"/>
      <w:marLeft w:val="0"/>
      <w:marRight w:val="0"/>
      <w:marTop w:val="0"/>
      <w:marBottom w:val="0"/>
      <w:divBdr>
        <w:top w:val="none" w:sz="0" w:space="0" w:color="auto"/>
        <w:left w:val="none" w:sz="0" w:space="0" w:color="auto"/>
        <w:bottom w:val="none" w:sz="0" w:space="0" w:color="auto"/>
        <w:right w:val="none" w:sz="0" w:space="0" w:color="auto"/>
      </w:divBdr>
    </w:div>
    <w:div w:id="244337112">
      <w:bodyDiv w:val="1"/>
      <w:marLeft w:val="0"/>
      <w:marRight w:val="0"/>
      <w:marTop w:val="0"/>
      <w:marBottom w:val="0"/>
      <w:divBdr>
        <w:top w:val="none" w:sz="0" w:space="0" w:color="auto"/>
        <w:left w:val="none" w:sz="0" w:space="0" w:color="auto"/>
        <w:bottom w:val="none" w:sz="0" w:space="0" w:color="auto"/>
        <w:right w:val="none" w:sz="0" w:space="0" w:color="auto"/>
      </w:divBdr>
    </w:div>
    <w:div w:id="244611710">
      <w:bodyDiv w:val="1"/>
      <w:marLeft w:val="0"/>
      <w:marRight w:val="0"/>
      <w:marTop w:val="0"/>
      <w:marBottom w:val="0"/>
      <w:divBdr>
        <w:top w:val="none" w:sz="0" w:space="0" w:color="auto"/>
        <w:left w:val="none" w:sz="0" w:space="0" w:color="auto"/>
        <w:bottom w:val="none" w:sz="0" w:space="0" w:color="auto"/>
        <w:right w:val="none" w:sz="0" w:space="0" w:color="auto"/>
      </w:divBdr>
    </w:div>
    <w:div w:id="250546238">
      <w:bodyDiv w:val="1"/>
      <w:marLeft w:val="0"/>
      <w:marRight w:val="0"/>
      <w:marTop w:val="0"/>
      <w:marBottom w:val="0"/>
      <w:divBdr>
        <w:top w:val="none" w:sz="0" w:space="0" w:color="auto"/>
        <w:left w:val="none" w:sz="0" w:space="0" w:color="auto"/>
        <w:bottom w:val="none" w:sz="0" w:space="0" w:color="auto"/>
        <w:right w:val="none" w:sz="0" w:space="0" w:color="auto"/>
      </w:divBdr>
    </w:div>
    <w:div w:id="263155175">
      <w:bodyDiv w:val="1"/>
      <w:marLeft w:val="0"/>
      <w:marRight w:val="0"/>
      <w:marTop w:val="0"/>
      <w:marBottom w:val="0"/>
      <w:divBdr>
        <w:top w:val="none" w:sz="0" w:space="0" w:color="auto"/>
        <w:left w:val="none" w:sz="0" w:space="0" w:color="auto"/>
        <w:bottom w:val="none" w:sz="0" w:space="0" w:color="auto"/>
        <w:right w:val="none" w:sz="0" w:space="0" w:color="auto"/>
      </w:divBdr>
    </w:div>
    <w:div w:id="270433855">
      <w:bodyDiv w:val="1"/>
      <w:marLeft w:val="0"/>
      <w:marRight w:val="0"/>
      <w:marTop w:val="0"/>
      <w:marBottom w:val="0"/>
      <w:divBdr>
        <w:top w:val="none" w:sz="0" w:space="0" w:color="auto"/>
        <w:left w:val="none" w:sz="0" w:space="0" w:color="auto"/>
        <w:bottom w:val="none" w:sz="0" w:space="0" w:color="auto"/>
        <w:right w:val="none" w:sz="0" w:space="0" w:color="auto"/>
      </w:divBdr>
    </w:div>
    <w:div w:id="274948351">
      <w:bodyDiv w:val="1"/>
      <w:marLeft w:val="0"/>
      <w:marRight w:val="0"/>
      <w:marTop w:val="0"/>
      <w:marBottom w:val="0"/>
      <w:divBdr>
        <w:top w:val="none" w:sz="0" w:space="0" w:color="auto"/>
        <w:left w:val="none" w:sz="0" w:space="0" w:color="auto"/>
        <w:bottom w:val="none" w:sz="0" w:space="0" w:color="auto"/>
        <w:right w:val="none" w:sz="0" w:space="0" w:color="auto"/>
      </w:divBdr>
    </w:div>
    <w:div w:id="281425093">
      <w:bodyDiv w:val="1"/>
      <w:marLeft w:val="0"/>
      <w:marRight w:val="0"/>
      <w:marTop w:val="0"/>
      <w:marBottom w:val="0"/>
      <w:divBdr>
        <w:top w:val="none" w:sz="0" w:space="0" w:color="auto"/>
        <w:left w:val="none" w:sz="0" w:space="0" w:color="auto"/>
        <w:bottom w:val="none" w:sz="0" w:space="0" w:color="auto"/>
        <w:right w:val="none" w:sz="0" w:space="0" w:color="auto"/>
      </w:divBdr>
    </w:div>
    <w:div w:id="297225957">
      <w:bodyDiv w:val="1"/>
      <w:marLeft w:val="0"/>
      <w:marRight w:val="0"/>
      <w:marTop w:val="0"/>
      <w:marBottom w:val="0"/>
      <w:divBdr>
        <w:top w:val="none" w:sz="0" w:space="0" w:color="auto"/>
        <w:left w:val="none" w:sz="0" w:space="0" w:color="auto"/>
        <w:bottom w:val="none" w:sz="0" w:space="0" w:color="auto"/>
        <w:right w:val="none" w:sz="0" w:space="0" w:color="auto"/>
      </w:divBdr>
    </w:div>
    <w:div w:id="298731323">
      <w:bodyDiv w:val="1"/>
      <w:marLeft w:val="0"/>
      <w:marRight w:val="0"/>
      <w:marTop w:val="0"/>
      <w:marBottom w:val="0"/>
      <w:divBdr>
        <w:top w:val="none" w:sz="0" w:space="0" w:color="auto"/>
        <w:left w:val="none" w:sz="0" w:space="0" w:color="auto"/>
        <w:bottom w:val="none" w:sz="0" w:space="0" w:color="auto"/>
        <w:right w:val="none" w:sz="0" w:space="0" w:color="auto"/>
      </w:divBdr>
    </w:div>
    <w:div w:id="305280458">
      <w:bodyDiv w:val="1"/>
      <w:marLeft w:val="0"/>
      <w:marRight w:val="0"/>
      <w:marTop w:val="0"/>
      <w:marBottom w:val="0"/>
      <w:divBdr>
        <w:top w:val="none" w:sz="0" w:space="0" w:color="auto"/>
        <w:left w:val="none" w:sz="0" w:space="0" w:color="auto"/>
        <w:bottom w:val="none" w:sz="0" w:space="0" w:color="auto"/>
        <w:right w:val="none" w:sz="0" w:space="0" w:color="auto"/>
      </w:divBdr>
    </w:div>
    <w:div w:id="309213124">
      <w:bodyDiv w:val="1"/>
      <w:marLeft w:val="0"/>
      <w:marRight w:val="0"/>
      <w:marTop w:val="0"/>
      <w:marBottom w:val="0"/>
      <w:divBdr>
        <w:top w:val="none" w:sz="0" w:space="0" w:color="auto"/>
        <w:left w:val="none" w:sz="0" w:space="0" w:color="auto"/>
        <w:bottom w:val="none" w:sz="0" w:space="0" w:color="auto"/>
        <w:right w:val="none" w:sz="0" w:space="0" w:color="auto"/>
      </w:divBdr>
    </w:div>
    <w:div w:id="310062868">
      <w:bodyDiv w:val="1"/>
      <w:marLeft w:val="0"/>
      <w:marRight w:val="0"/>
      <w:marTop w:val="0"/>
      <w:marBottom w:val="0"/>
      <w:divBdr>
        <w:top w:val="none" w:sz="0" w:space="0" w:color="auto"/>
        <w:left w:val="none" w:sz="0" w:space="0" w:color="auto"/>
        <w:bottom w:val="none" w:sz="0" w:space="0" w:color="auto"/>
        <w:right w:val="none" w:sz="0" w:space="0" w:color="auto"/>
      </w:divBdr>
    </w:div>
    <w:div w:id="318047406">
      <w:bodyDiv w:val="1"/>
      <w:marLeft w:val="0"/>
      <w:marRight w:val="0"/>
      <w:marTop w:val="0"/>
      <w:marBottom w:val="0"/>
      <w:divBdr>
        <w:top w:val="none" w:sz="0" w:space="0" w:color="auto"/>
        <w:left w:val="none" w:sz="0" w:space="0" w:color="auto"/>
        <w:bottom w:val="none" w:sz="0" w:space="0" w:color="auto"/>
        <w:right w:val="none" w:sz="0" w:space="0" w:color="auto"/>
      </w:divBdr>
    </w:div>
    <w:div w:id="321545477">
      <w:bodyDiv w:val="1"/>
      <w:marLeft w:val="0"/>
      <w:marRight w:val="0"/>
      <w:marTop w:val="0"/>
      <w:marBottom w:val="0"/>
      <w:divBdr>
        <w:top w:val="none" w:sz="0" w:space="0" w:color="auto"/>
        <w:left w:val="none" w:sz="0" w:space="0" w:color="auto"/>
        <w:bottom w:val="none" w:sz="0" w:space="0" w:color="auto"/>
        <w:right w:val="none" w:sz="0" w:space="0" w:color="auto"/>
      </w:divBdr>
    </w:div>
    <w:div w:id="327710327">
      <w:bodyDiv w:val="1"/>
      <w:marLeft w:val="0"/>
      <w:marRight w:val="0"/>
      <w:marTop w:val="0"/>
      <w:marBottom w:val="0"/>
      <w:divBdr>
        <w:top w:val="none" w:sz="0" w:space="0" w:color="auto"/>
        <w:left w:val="none" w:sz="0" w:space="0" w:color="auto"/>
        <w:bottom w:val="none" w:sz="0" w:space="0" w:color="auto"/>
        <w:right w:val="none" w:sz="0" w:space="0" w:color="auto"/>
      </w:divBdr>
    </w:div>
    <w:div w:id="329256458">
      <w:bodyDiv w:val="1"/>
      <w:marLeft w:val="0"/>
      <w:marRight w:val="0"/>
      <w:marTop w:val="0"/>
      <w:marBottom w:val="0"/>
      <w:divBdr>
        <w:top w:val="none" w:sz="0" w:space="0" w:color="auto"/>
        <w:left w:val="none" w:sz="0" w:space="0" w:color="auto"/>
        <w:bottom w:val="none" w:sz="0" w:space="0" w:color="auto"/>
        <w:right w:val="none" w:sz="0" w:space="0" w:color="auto"/>
      </w:divBdr>
    </w:div>
    <w:div w:id="341276160">
      <w:bodyDiv w:val="1"/>
      <w:marLeft w:val="0"/>
      <w:marRight w:val="0"/>
      <w:marTop w:val="0"/>
      <w:marBottom w:val="0"/>
      <w:divBdr>
        <w:top w:val="none" w:sz="0" w:space="0" w:color="auto"/>
        <w:left w:val="none" w:sz="0" w:space="0" w:color="auto"/>
        <w:bottom w:val="none" w:sz="0" w:space="0" w:color="auto"/>
        <w:right w:val="none" w:sz="0" w:space="0" w:color="auto"/>
      </w:divBdr>
    </w:div>
    <w:div w:id="343941877">
      <w:bodyDiv w:val="1"/>
      <w:marLeft w:val="0"/>
      <w:marRight w:val="0"/>
      <w:marTop w:val="0"/>
      <w:marBottom w:val="0"/>
      <w:divBdr>
        <w:top w:val="none" w:sz="0" w:space="0" w:color="auto"/>
        <w:left w:val="none" w:sz="0" w:space="0" w:color="auto"/>
        <w:bottom w:val="none" w:sz="0" w:space="0" w:color="auto"/>
        <w:right w:val="none" w:sz="0" w:space="0" w:color="auto"/>
      </w:divBdr>
    </w:div>
    <w:div w:id="346561250">
      <w:bodyDiv w:val="1"/>
      <w:marLeft w:val="0"/>
      <w:marRight w:val="0"/>
      <w:marTop w:val="0"/>
      <w:marBottom w:val="0"/>
      <w:divBdr>
        <w:top w:val="none" w:sz="0" w:space="0" w:color="auto"/>
        <w:left w:val="none" w:sz="0" w:space="0" w:color="auto"/>
        <w:bottom w:val="none" w:sz="0" w:space="0" w:color="auto"/>
        <w:right w:val="none" w:sz="0" w:space="0" w:color="auto"/>
      </w:divBdr>
    </w:div>
    <w:div w:id="352146402">
      <w:bodyDiv w:val="1"/>
      <w:marLeft w:val="0"/>
      <w:marRight w:val="0"/>
      <w:marTop w:val="0"/>
      <w:marBottom w:val="0"/>
      <w:divBdr>
        <w:top w:val="none" w:sz="0" w:space="0" w:color="auto"/>
        <w:left w:val="none" w:sz="0" w:space="0" w:color="auto"/>
        <w:bottom w:val="none" w:sz="0" w:space="0" w:color="auto"/>
        <w:right w:val="none" w:sz="0" w:space="0" w:color="auto"/>
      </w:divBdr>
    </w:div>
    <w:div w:id="366226008">
      <w:bodyDiv w:val="1"/>
      <w:marLeft w:val="0"/>
      <w:marRight w:val="0"/>
      <w:marTop w:val="0"/>
      <w:marBottom w:val="0"/>
      <w:divBdr>
        <w:top w:val="none" w:sz="0" w:space="0" w:color="auto"/>
        <w:left w:val="none" w:sz="0" w:space="0" w:color="auto"/>
        <w:bottom w:val="none" w:sz="0" w:space="0" w:color="auto"/>
        <w:right w:val="none" w:sz="0" w:space="0" w:color="auto"/>
      </w:divBdr>
    </w:div>
    <w:div w:id="374932288">
      <w:bodyDiv w:val="1"/>
      <w:marLeft w:val="0"/>
      <w:marRight w:val="0"/>
      <w:marTop w:val="0"/>
      <w:marBottom w:val="0"/>
      <w:divBdr>
        <w:top w:val="none" w:sz="0" w:space="0" w:color="auto"/>
        <w:left w:val="none" w:sz="0" w:space="0" w:color="auto"/>
        <w:bottom w:val="none" w:sz="0" w:space="0" w:color="auto"/>
        <w:right w:val="none" w:sz="0" w:space="0" w:color="auto"/>
      </w:divBdr>
    </w:div>
    <w:div w:id="375353150">
      <w:bodyDiv w:val="1"/>
      <w:marLeft w:val="0"/>
      <w:marRight w:val="0"/>
      <w:marTop w:val="0"/>
      <w:marBottom w:val="0"/>
      <w:divBdr>
        <w:top w:val="none" w:sz="0" w:space="0" w:color="auto"/>
        <w:left w:val="none" w:sz="0" w:space="0" w:color="auto"/>
        <w:bottom w:val="none" w:sz="0" w:space="0" w:color="auto"/>
        <w:right w:val="none" w:sz="0" w:space="0" w:color="auto"/>
      </w:divBdr>
    </w:div>
    <w:div w:id="380986456">
      <w:bodyDiv w:val="1"/>
      <w:marLeft w:val="0"/>
      <w:marRight w:val="0"/>
      <w:marTop w:val="0"/>
      <w:marBottom w:val="0"/>
      <w:divBdr>
        <w:top w:val="none" w:sz="0" w:space="0" w:color="auto"/>
        <w:left w:val="none" w:sz="0" w:space="0" w:color="auto"/>
        <w:bottom w:val="none" w:sz="0" w:space="0" w:color="auto"/>
        <w:right w:val="none" w:sz="0" w:space="0" w:color="auto"/>
      </w:divBdr>
    </w:div>
    <w:div w:id="383143110">
      <w:bodyDiv w:val="1"/>
      <w:marLeft w:val="0"/>
      <w:marRight w:val="0"/>
      <w:marTop w:val="0"/>
      <w:marBottom w:val="0"/>
      <w:divBdr>
        <w:top w:val="none" w:sz="0" w:space="0" w:color="auto"/>
        <w:left w:val="none" w:sz="0" w:space="0" w:color="auto"/>
        <w:bottom w:val="none" w:sz="0" w:space="0" w:color="auto"/>
        <w:right w:val="none" w:sz="0" w:space="0" w:color="auto"/>
      </w:divBdr>
    </w:div>
    <w:div w:id="387459763">
      <w:bodyDiv w:val="1"/>
      <w:marLeft w:val="0"/>
      <w:marRight w:val="0"/>
      <w:marTop w:val="0"/>
      <w:marBottom w:val="0"/>
      <w:divBdr>
        <w:top w:val="none" w:sz="0" w:space="0" w:color="auto"/>
        <w:left w:val="none" w:sz="0" w:space="0" w:color="auto"/>
        <w:bottom w:val="none" w:sz="0" w:space="0" w:color="auto"/>
        <w:right w:val="none" w:sz="0" w:space="0" w:color="auto"/>
      </w:divBdr>
    </w:div>
    <w:div w:id="391541178">
      <w:bodyDiv w:val="1"/>
      <w:marLeft w:val="0"/>
      <w:marRight w:val="0"/>
      <w:marTop w:val="0"/>
      <w:marBottom w:val="0"/>
      <w:divBdr>
        <w:top w:val="none" w:sz="0" w:space="0" w:color="auto"/>
        <w:left w:val="none" w:sz="0" w:space="0" w:color="auto"/>
        <w:bottom w:val="none" w:sz="0" w:space="0" w:color="auto"/>
        <w:right w:val="none" w:sz="0" w:space="0" w:color="auto"/>
      </w:divBdr>
    </w:div>
    <w:div w:id="393089697">
      <w:bodyDiv w:val="1"/>
      <w:marLeft w:val="0"/>
      <w:marRight w:val="0"/>
      <w:marTop w:val="0"/>
      <w:marBottom w:val="0"/>
      <w:divBdr>
        <w:top w:val="none" w:sz="0" w:space="0" w:color="auto"/>
        <w:left w:val="none" w:sz="0" w:space="0" w:color="auto"/>
        <w:bottom w:val="none" w:sz="0" w:space="0" w:color="auto"/>
        <w:right w:val="none" w:sz="0" w:space="0" w:color="auto"/>
      </w:divBdr>
    </w:div>
    <w:div w:id="401414799">
      <w:bodyDiv w:val="1"/>
      <w:marLeft w:val="0"/>
      <w:marRight w:val="0"/>
      <w:marTop w:val="0"/>
      <w:marBottom w:val="0"/>
      <w:divBdr>
        <w:top w:val="none" w:sz="0" w:space="0" w:color="auto"/>
        <w:left w:val="none" w:sz="0" w:space="0" w:color="auto"/>
        <w:bottom w:val="none" w:sz="0" w:space="0" w:color="auto"/>
        <w:right w:val="none" w:sz="0" w:space="0" w:color="auto"/>
      </w:divBdr>
    </w:div>
    <w:div w:id="402340026">
      <w:bodyDiv w:val="1"/>
      <w:marLeft w:val="0"/>
      <w:marRight w:val="0"/>
      <w:marTop w:val="0"/>
      <w:marBottom w:val="0"/>
      <w:divBdr>
        <w:top w:val="none" w:sz="0" w:space="0" w:color="auto"/>
        <w:left w:val="none" w:sz="0" w:space="0" w:color="auto"/>
        <w:bottom w:val="none" w:sz="0" w:space="0" w:color="auto"/>
        <w:right w:val="none" w:sz="0" w:space="0" w:color="auto"/>
      </w:divBdr>
    </w:div>
    <w:div w:id="411510614">
      <w:bodyDiv w:val="1"/>
      <w:marLeft w:val="0"/>
      <w:marRight w:val="0"/>
      <w:marTop w:val="0"/>
      <w:marBottom w:val="0"/>
      <w:divBdr>
        <w:top w:val="none" w:sz="0" w:space="0" w:color="auto"/>
        <w:left w:val="none" w:sz="0" w:space="0" w:color="auto"/>
        <w:bottom w:val="none" w:sz="0" w:space="0" w:color="auto"/>
        <w:right w:val="none" w:sz="0" w:space="0" w:color="auto"/>
      </w:divBdr>
    </w:div>
    <w:div w:id="411976266">
      <w:bodyDiv w:val="1"/>
      <w:marLeft w:val="0"/>
      <w:marRight w:val="0"/>
      <w:marTop w:val="0"/>
      <w:marBottom w:val="0"/>
      <w:divBdr>
        <w:top w:val="none" w:sz="0" w:space="0" w:color="auto"/>
        <w:left w:val="none" w:sz="0" w:space="0" w:color="auto"/>
        <w:bottom w:val="none" w:sz="0" w:space="0" w:color="auto"/>
        <w:right w:val="none" w:sz="0" w:space="0" w:color="auto"/>
      </w:divBdr>
    </w:div>
    <w:div w:id="416756928">
      <w:bodyDiv w:val="1"/>
      <w:marLeft w:val="0"/>
      <w:marRight w:val="0"/>
      <w:marTop w:val="0"/>
      <w:marBottom w:val="0"/>
      <w:divBdr>
        <w:top w:val="none" w:sz="0" w:space="0" w:color="auto"/>
        <w:left w:val="none" w:sz="0" w:space="0" w:color="auto"/>
        <w:bottom w:val="none" w:sz="0" w:space="0" w:color="auto"/>
        <w:right w:val="none" w:sz="0" w:space="0" w:color="auto"/>
      </w:divBdr>
    </w:div>
    <w:div w:id="421073691">
      <w:bodyDiv w:val="1"/>
      <w:marLeft w:val="0"/>
      <w:marRight w:val="0"/>
      <w:marTop w:val="0"/>
      <w:marBottom w:val="0"/>
      <w:divBdr>
        <w:top w:val="none" w:sz="0" w:space="0" w:color="auto"/>
        <w:left w:val="none" w:sz="0" w:space="0" w:color="auto"/>
        <w:bottom w:val="none" w:sz="0" w:space="0" w:color="auto"/>
        <w:right w:val="none" w:sz="0" w:space="0" w:color="auto"/>
      </w:divBdr>
    </w:div>
    <w:div w:id="424116095">
      <w:bodyDiv w:val="1"/>
      <w:marLeft w:val="0"/>
      <w:marRight w:val="0"/>
      <w:marTop w:val="0"/>
      <w:marBottom w:val="0"/>
      <w:divBdr>
        <w:top w:val="none" w:sz="0" w:space="0" w:color="auto"/>
        <w:left w:val="none" w:sz="0" w:space="0" w:color="auto"/>
        <w:bottom w:val="none" w:sz="0" w:space="0" w:color="auto"/>
        <w:right w:val="none" w:sz="0" w:space="0" w:color="auto"/>
      </w:divBdr>
    </w:div>
    <w:div w:id="427776655">
      <w:bodyDiv w:val="1"/>
      <w:marLeft w:val="0"/>
      <w:marRight w:val="0"/>
      <w:marTop w:val="0"/>
      <w:marBottom w:val="0"/>
      <w:divBdr>
        <w:top w:val="none" w:sz="0" w:space="0" w:color="auto"/>
        <w:left w:val="none" w:sz="0" w:space="0" w:color="auto"/>
        <w:bottom w:val="none" w:sz="0" w:space="0" w:color="auto"/>
        <w:right w:val="none" w:sz="0" w:space="0" w:color="auto"/>
      </w:divBdr>
    </w:div>
    <w:div w:id="443041101">
      <w:bodyDiv w:val="1"/>
      <w:marLeft w:val="0"/>
      <w:marRight w:val="0"/>
      <w:marTop w:val="0"/>
      <w:marBottom w:val="0"/>
      <w:divBdr>
        <w:top w:val="none" w:sz="0" w:space="0" w:color="auto"/>
        <w:left w:val="none" w:sz="0" w:space="0" w:color="auto"/>
        <w:bottom w:val="none" w:sz="0" w:space="0" w:color="auto"/>
        <w:right w:val="none" w:sz="0" w:space="0" w:color="auto"/>
      </w:divBdr>
    </w:div>
    <w:div w:id="443303219">
      <w:bodyDiv w:val="1"/>
      <w:marLeft w:val="0"/>
      <w:marRight w:val="0"/>
      <w:marTop w:val="0"/>
      <w:marBottom w:val="0"/>
      <w:divBdr>
        <w:top w:val="none" w:sz="0" w:space="0" w:color="auto"/>
        <w:left w:val="none" w:sz="0" w:space="0" w:color="auto"/>
        <w:bottom w:val="none" w:sz="0" w:space="0" w:color="auto"/>
        <w:right w:val="none" w:sz="0" w:space="0" w:color="auto"/>
      </w:divBdr>
    </w:div>
    <w:div w:id="463163667">
      <w:bodyDiv w:val="1"/>
      <w:marLeft w:val="0"/>
      <w:marRight w:val="0"/>
      <w:marTop w:val="0"/>
      <w:marBottom w:val="0"/>
      <w:divBdr>
        <w:top w:val="none" w:sz="0" w:space="0" w:color="auto"/>
        <w:left w:val="none" w:sz="0" w:space="0" w:color="auto"/>
        <w:bottom w:val="none" w:sz="0" w:space="0" w:color="auto"/>
        <w:right w:val="none" w:sz="0" w:space="0" w:color="auto"/>
      </w:divBdr>
    </w:div>
    <w:div w:id="468396935">
      <w:bodyDiv w:val="1"/>
      <w:marLeft w:val="0"/>
      <w:marRight w:val="0"/>
      <w:marTop w:val="0"/>
      <w:marBottom w:val="0"/>
      <w:divBdr>
        <w:top w:val="none" w:sz="0" w:space="0" w:color="auto"/>
        <w:left w:val="none" w:sz="0" w:space="0" w:color="auto"/>
        <w:bottom w:val="none" w:sz="0" w:space="0" w:color="auto"/>
        <w:right w:val="none" w:sz="0" w:space="0" w:color="auto"/>
      </w:divBdr>
    </w:div>
    <w:div w:id="484861613">
      <w:bodyDiv w:val="1"/>
      <w:marLeft w:val="0"/>
      <w:marRight w:val="0"/>
      <w:marTop w:val="0"/>
      <w:marBottom w:val="0"/>
      <w:divBdr>
        <w:top w:val="none" w:sz="0" w:space="0" w:color="auto"/>
        <w:left w:val="none" w:sz="0" w:space="0" w:color="auto"/>
        <w:bottom w:val="none" w:sz="0" w:space="0" w:color="auto"/>
        <w:right w:val="none" w:sz="0" w:space="0" w:color="auto"/>
      </w:divBdr>
    </w:div>
    <w:div w:id="486630660">
      <w:bodyDiv w:val="1"/>
      <w:marLeft w:val="0"/>
      <w:marRight w:val="0"/>
      <w:marTop w:val="0"/>
      <w:marBottom w:val="0"/>
      <w:divBdr>
        <w:top w:val="none" w:sz="0" w:space="0" w:color="auto"/>
        <w:left w:val="none" w:sz="0" w:space="0" w:color="auto"/>
        <w:bottom w:val="none" w:sz="0" w:space="0" w:color="auto"/>
        <w:right w:val="none" w:sz="0" w:space="0" w:color="auto"/>
      </w:divBdr>
    </w:div>
    <w:div w:id="488715313">
      <w:bodyDiv w:val="1"/>
      <w:marLeft w:val="0"/>
      <w:marRight w:val="0"/>
      <w:marTop w:val="0"/>
      <w:marBottom w:val="0"/>
      <w:divBdr>
        <w:top w:val="none" w:sz="0" w:space="0" w:color="auto"/>
        <w:left w:val="none" w:sz="0" w:space="0" w:color="auto"/>
        <w:bottom w:val="none" w:sz="0" w:space="0" w:color="auto"/>
        <w:right w:val="none" w:sz="0" w:space="0" w:color="auto"/>
      </w:divBdr>
    </w:div>
    <w:div w:id="491917504">
      <w:bodyDiv w:val="1"/>
      <w:marLeft w:val="0"/>
      <w:marRight w:val="0"/>
      <w:marTop w:val="0"/>
      <w:marBottom w:val="0"/>
      <w:divBdr>
        <w:top w:val="none" w:sz="0" w:space="0" w:color="auto"/>
        <w:left w:val="none" w:sz="0" w:space="0" w:color="auto"/>
        <w:bottom w:val="none" w:sz="0" w:space="0" w:color="auto"/>
        <w:right w:val="none" w:sz="0" w:space="0" w:color="auto"/>
      </w:divBdr>
    </w:div>
    <w:div w:id="506360427">
      <w:bodyDiv w:val="1"/>
      <w:marLeft w:val="0"/>
      <w:marRight w:val="0"/>
      <w:marTop w:val="0"/>
      <w:marBottom w:val="0"/>
      <w:divBdr>
        <w:top w:val="none" w:sz="0" w:space="0" w:color="auto"/>
        <w:left w:val="none" w:sz="0" w:space="0" w:color="auto"/>
        <w:bottom w:val="none" w:sz="0" w:space="0" w:color="auto"/>
        <w:right w:val="none" w:sz="0" w:space="0" w:color="auto"/>
      </w:divBdr>
    </w:div>
    <w:div w:id="512839437">
      <w:bodyDiv w:val="1"/>
      <w:marLeft w:val="0"/>
      <w:marRight w:val="0"/>
      <w:marTop w:val="0"/>
      <w:marBottom w:val="0"/>
      <w:divBdr>
        <w:top w:val="none" w:sz="0" w:space="0" w:color="auto"/>
        <w:left w:val="none" w:sz="0" w:space="0" w:color="auto"/>
        <w:bottom w:val="none" w:sz="0" w:space="0" w:color="auto"/>
        <w:right w:val="none" w:sz="0" w:space="0" w:color="auto"/>
      </w:divBdr>
    </w:div>
    <w:div w:id="522716234">
      <w:bodyDiv w:val="1"/>
      <w:marLeft w:val="0"/>
      <w:marRight w:val="0"/>
      <w:marTop w:val="0"/>
      <w:marBottom w:val="0"/>
      <w:divBdr>
        <w:top w:val="none" w:sz="0" w:space="0" w:color="auto"/>
        <w:left w:val="none" w:sz="0" w:space="0" w:color="auto"/>
        <w:bottom w:val="none" w:sz="0" w:space="0" w:color="auto"/>
        <w:right w:val="none" w:sz="0" w:space="0" w:color="auto"/>
      </w:divBdr>
    </w:div>
    <w:div w:id="526336944">
      <w:bodyDiv w:val="1"/>
      <w:marLeft w:val="0"/>
      <w:marRight w:val="0"/>
      <w:marTop w:val="0"/>
      <w:marBottom w:val="0"/>
      <w:divBdr>
        <w:top w:val="none" w:sz="0" w:space="0" w:color="auto"/>
        <w:left w:val="none" w:sz="0" w:space="0" w:color="auto"/>
        <w:bottom w:val="none" w:sz="0" w:space="0" w:color="auto"/>
        <w:right w:val="none" w:sz="0" w:space="0" w:color="auto"/>
      </w:divBdr>
    </w:div>
    <w:div w:id="545876189">
      <w:bodyDiv w:val="1"/>
      <w:marLeft w:val="0"/>
      <w:marRight w:val="0"/>
      <w:marTop w:val="0"/>
      <w:marBottom w:val="0"/>
      <w:divBdr>
        <w:top w:val="none" w:sz="0" w:space="0" w:color="auto"/>
        <w:left w:val="none" w:sz="0" w:space="0" w:color="auto"/>
        <w:bottom w:val="none" w:sz="0" w:space="0" w:color="auto"/>
        <w:right w:val="none" w:sz="0" w:space="0" w:color="auto"/>
      </w:divBdr>
    </w:div>
    <w:div w:id="550195562">
      <w:bodyDiv w:val="1"/>
      <w:marLeft w:val="0"/>
      <w:marRight w:val="0"/>
      <w:marTop w:val="0"/>
      <w:marBottom w:val="0"/>
      <w:divBdr>
        <w:top w:val="none" w:sz="0" w:space="0" w:color="auto"/>
        <w:left w:val="none" w:sz="0" w:space="0" w:color="auto"/>
        <w:bottom w:val="none" w:sz="0" w:space="0" w:color="auto"/>
        <w:right w:val="none" w:sz="0" w:space="0" w:color="auto"/>
      </w:divBdr>
    </w:div>
    <w:div w:id="551506631">
      <w:bodyDiv w:val="1"/>
      <w:marLeft w:val="0"/>
      <w:marRight w:val="0"/>
      <w:marTop w:val="0"/>
      <w:marBottom w:val="0"/>
      <w:divBdr>
        <w:top w:val="none" w:sz="0" w:space="0" w:color="auto"/>
        <w:left w:val="none" w:sz="0" w:space="0" w:color="auto"/>
        <w:bottom w:val="none" w:sz="0" w:space="0" w:color="auto"/>
        <w:right w:val="none" w:sz="0" w:space="0" w:color="auto"/>
      </w:divBdr>
    </w:div>
    <w:div w:id="554048639">
      <w:bodyDiv w:val="1"/>
      <w:marLeft w:val="0"/>
      <w:marRight w:val="0"/>
      <w:marTop w:val="0"/>
      <w:marBottom w:val="0"/>
      <w:divBdr>
        <w:top w:val="none" w:sz="0" w:space="0" w:color="auto"/>
        <w:left w:val="none" w:sz="0" w:space="0" w:color="auto"/>
        <w:bottom w:val="none" w:sz="0" w:space="0" w:color="auto"/>
        <w:right w:val="none" w:sz="0" w:space="0" w:color="auto"/>
      </w:divBdr>
    </w:div>
    <w:div w:id="557790128">
      <w:bodyDiv w:val="1"/>
      <w:marLeft w:val="0"/>
      <w:marRight w:val="0"/>
      <w:marTop w:val="0"/>
      <w:marBottom w:val="0"/>
      <w:divBdr>
        <w:top w:val="none" w:sz="0" w:space="0" w:color="auto"/>
        <w:left w:val="none" w:sz="0" w:space="0" w:color="auto"/>
        <w:bottom w:val="none" w:sz="0" w:space="0" w:color="auto"/>
        <w:right w:val="none" w:sz="0" w:space="0" w:color="auto"/>
      </w:divBdr>
    </w:div>
    <w:div w:id="565458927">
      <w:bodyDiv w:val="1"/>
      <w:marLeft w:val="0"/>
      <w:marRight w:val="0"/>
      <w:marTop w:val="0"/>
      <w:marBottom w:val="0"/>
      <w:divBdr>
        <w:top w:val="none" w:sz="0" w:space="0" w:color="auto"/>
        <w:left w:val="none" w:sz="0" w:space="0" w:color="auto"/>
        <w:bottom w:val="none" w:sz="0" w:space="0" w:color="auto"/>
        <w:right w:val="none" w:sz="0" w:space="0" w:color="auto"/>
      </w:divBdr>
    </w:div>
    <w:div w:id="575361851">
      <w:bodyDiv w:val="1"/>
      <w:marLeft w:val="0"/>
      <w:marRight w:val="0"/>
      <w:marTop w:val="0"/>
      <w:marBottom w:val="0"/>
      <w:divBdr>
        <w:top w:val="none" w:sz="0" w:space="0" w:color="auto"/>
        <w:left w:val="none" w:sz="0" w:space="0" w:color="auto"/>
        <w:bottom w:val="none" w:sz="0" w:space="0" w:color="auto"/>
        <w:right w:val="none" w:sz="0" w:space="0" w:color="auto"/>
      </w:divBdr>
    </w:div>
    <w:div w:id="578712034">
      <w:bodyDiv w:val="1"/>
      <w:marLeft w:val="0"/>
      <w:marRight w:val="0"/>
      <w:marTop w:val="0"/>
      <w:marBottom w:val="0"/>
      <w:divBdr>
        <w:top w:val="none" w:sz="0" w:space="0" w:color="auto"/>
        <w:left w:val="none" w:sz="0" w:space="0" w:color="auto"/>
        <w:bottom w:val="none" w:sz="0" w:space="0" w:color="auto"/>
        <w:right w:val="none" w:sz="0" w:space="0" w:color="auto"/>
      </w:divBdr>
    </w:div>
    <w:div w:id="579409426">
      <w:bodyDiv w:val="1"/>
      <w:marLeft w:val="0"/>
      <w:marRight w:val="0"/>
      <w:marTop w:val="0"/>
      <w:marBottom w:val="0"/>
      <w:divBdr>
        <w:top w:val="none" w:sz="0" w:space="0" w:color="auto"/>
        <w:left w:val="none" w:sz="0" w:space="0" w:color="auto"/>
        <w:bottom w:val="none" w:sz="0" w:space="0" w:color="auto"/>
        <w:right w:val="none" w:sz="0" w:space="0" w:color="auto"/>
      </w:divBdr>
    </w:div>
    <w:div w:id="582568836">
      <w:bodyDiv w:val="1"/>
      <w:marLeft w:val="0"/>
      <w:marRight w:val="0"/>
      <w:marTop w:val="0"/>
      <w:marBottom w:val="0"/>
      <w:divBdr>
        <w:top w:val="none" w:sz="0" w:space="0" w:color="auto"/>
        <w:left w:val="none" w:sz="0" w:space="0" w:color="auto"/>
        <w:bottom w:val="none" w:sz="0" w:space="0" w:color="auto"/>
        <w:right w:val="none" w:sz="0" w:space="0" w:color="auto"/>
      </w:divBdr>
    </w:div>
    <w:div w:id="583101449">
      <w:bodyDiv w:val="1"/>
      <w:marLeft w:val="0"/>
      <w:marRight w:val="0"/>
      <w:marTop w:val="0"/>
      <w:marBottom w:val="0"/>
      <w:divBdr>
        <w:top w:val="none" w:sz="0" w:space="0" w:color="auto"/>
        <w:left w:val="none" w:sz="0" w:space="0" w:color="auto"/>
        <w:bottom w:val="none" w:sz="0" w:space="0" w:color="auto"/>
        <w:right w:val="none" w:sz="0" w:space="0" w:color="auto"/>
      </w:divBdr>
    </w:div>
    <w:div w:id="587734945">
      <w:bodyDiv w:val="1"/>
      <w:marLeft w:val="0"/>
      <w:marRight w:val="0"/>
      <w:marTop w:val="0"/>
      <w:marBottom w:val="0"/>
      <w:divBdr>
        <w:top w:val="none" w:sz="0" w:space="0" w:color="auto"/>
        <w:left w:val="none" w:sz="0" w:space="0" w:color="auto"/>
        <w:bottom w:val="none" w:sz="0" w:space="0" w:color="auto"/>
        <w:right w:val="none" w:sz="0" w:space="0" w:color="auto"/>
      </w:divBdr>
    </w:div>
    <w:div w:id="593057058">
      <w:bodyDiv w:val="1"/>
      <w:marLeft w:val="0"/>
      <w:marRight w:val="0"/>
      <w:marTop w:val="0"/>
      <w:marBottom w:val="0"/>
      <w:divBdr>
        <w:top w:val="none" w:sz="0" w:space="0" w:color="auto"/>
        <w:left w:val="none" w:sz="0" w:space="0" w:color="auto"/>
        <w:bottom w:val="none" w:sz="0" w:space="0" w:color="auto"/>
        <w:right w:val="none" w:sz="0" w:space="0" w:color="auto"/>
      </w:divBdr>
    </w:div>
    <w:div w:id="604583134">
      <w:bodyDiv w:val="1"/>
      <w:marLeft w:val="0"/>
      <w:marRight w:val="0"/>
      <w:marTop w:val="0"/>
      <w:marBottom w:val="0"/>
      <w:divBdr>
        <w:top w:val="none" w:sz="0" w:space="0" w:color="auto"/>
        <w:left w:val="none" w:sz="0" w:space="0" w:color="auto"/>
        <w:bottom w:val="none" w:sz="0" w:space="0" w:color="auto"/>
        <w:right w:val="none" w:sz="0" w:space="0" w:color="auto"/>
      </w:divBdr>
    </w:div>
    <w:div w:id="605769404">
      <w:bodyDiv w:val="1"/>
      <w:marLeft w:val="0"/>
      <w:marRight w:val="0"/>
      <w:marTop w:val="0"/>
      <w:marBottom w:val="0"/>
      <w:divBdr>
        <w:top w:val="none" w:sz="0" w:space="0" w:color="auto"/>
        <w:left w:val="none" w:sz="0" w:space="0" w:color="auto"/>
        <w:bottom w:val="none" w:sz="0" w:space="0" w:color="auto"/>
        <w:right w:val="none" w:sz="0" w:space="0" w:color="auto"/>
      </w:divBdr>
    </w:div>
    <w:div w:id="606155235">
      <w:bodyDiv w:val="1"/>
      <w:marLeft w:val="0"/>
      <w:marRight w:val="0"/>
      <w:marTop w:val="0"/>
      <w:marBottom w:val="0"/>
      <w:divBdr>
        <w:top w:val="none" w:sz="0" w:space="0" w:color="auto"/>
        <w:left w:val="none" w:sz="0" w:space="0" w:color="auto"/>
        <w:bottom w:val="none" w:sz="0" w:space="0" w:color="auto"/>
        <w:right w:val="none" w:sz="0" w:space="0" w:color="auto"/>
      </w:divBdr>
    </w:div>
    <w:div w:id="615868383">
      <w:bodyDiv w:val="1"/>
      <w:marLeft w:val="0"/>
      <w:marRight w:val="0"/>
      <w:marTop w:val="0"/>
      <w:marBottom w:val="0"/>
      <w:divBdr>
        <w:top w:val="none" w:sz="0" w:space="0" w:color="auto"/>
        <w:left w:val="none" w:sz="0" w:space="0" w:color="auto"/>
        <w:bottom w:val="none" w:sz="0" w:space="0" w:color="auto"/>
        <w:right w:val="none" w:sz="0" w:space="0" w:color="auto"/>
      </w:divBdr>
    </w:div>
    <w:div w:id="619458222">
      <w:bodyDiv w:val="1"/>
      <w:marLeft w:val="0"/>
      <w:marRight w:val="0"/>
      <w:marTop w:val="0"/>
      <w:marBottom w:val="0"/>
      <w:divBdr>
        <w:top w:val="none" w:sz="0" w:space="0" w:color="auto"/>
        <w:left w:val="none" w:sz="0" w:space="0" w:color="auto"/>
        <w:bottom w:val="none" w:sz="0" w:space="0" w:color="auto"/>
        <w:right w:val="none" w:sz="0" w:space="0" w:color="auto"/>
      </w:divBdr>
    </w:div>
    <w:div w:id="622807909">
      <w:bodyDiv w:val="1"/>
      <w:marLeft w:val="0"/>
      <w:marRight w:val="0"/>
      <w:marTop w:val="0"/>
      <w:marBottom w:val="0"/>
      <w:divBdr>
        <w:top w:val="none" w:sz="0" w:space="0" w:color="auto"/>
        <w:left w:val="none" w:sz="0" w:space="0" w:color="auto"/>
        <w:bottom w:val="none" w:sz="0" w:space="0" w:color="auto"/>
        <w:right w:val="none" w:sz="0" w:space="0" w:color="auto"/>
      </w:divBdr>
    </w:div>
    <w:div w:id="625426665">
      <w:bodyDiv w:val="1"/>
      <w:marLeft w:val="0"/>
      <w:marRight w:val="0"/>
      <w:marTop w:val="0"/>
      <w:marBottom w:val="0"/>
      <w:divBdr>
        <w:top w:val="none" w:sz="0" w:space="0" w:color="auto"/>
        <w:left w:val="none" w:sz="0" w:space="0" w:color="auto"/>
        <w:bottom w:val="none" w:sz="0" w:space="0" w:color="auto"/>
        <w:right w:val="none" w:sz="0" w:space="0" w:color="auto"/>
      </w:divBdr>
    </w:div>
    <w:div w:id="636765987">
      <w:bodyDiv w:val="1"/>
      <w:marLeft w:val="0"/>
      <w:marRight w:val="0"/>
      <w:marTop w:val="0"/>
      <w:marBottom w:val="0"/>
      <w:divBdr>
        <w:top w:val="none" w:sz="0" w:space="0" w:color="auto"/>
        <w:left w:val="none" w:sz="0" w:space="0" w:color="auto"/>
        <w:bottom w:val="none" w:sz="0" w:space="0" w:color="auto"/>
        <w:right w:val="none" w:sz="0" w:space="0" w:color="auto"/>
      </w:divBdr>
    </w:div>
    <w:div w:id="638150095">
      <w:bodyDiv w:val="1"/>
      <w:marLeft w:val="0"/>
      <w:marRight w:val="0"/>
      <w:marTop w:val="0"/>
      <w:marBottom w:val="0"/>
      <w:divBdr>
        <w:top w:val="none" w:sz="0" w:space="0" w:color="auto"/>
        <w:left w:val="none" w:sz="0" w:space="0" w:color="auto"/>
        <w:bottom w:val="none" w:sz="0" w:space="0" w:color="auto"/>
        <w:right w:val="none" w:sz="0" w:space="0" w:color="auto"/>
      </w:divBdr>
    </w:div>
    <w:div w:id="638340795">
      <w:bodyDiv w:val="1"/>
      <w:marLeft w:val="0"/>
      <w:marRight w:val="0"/>
      <w:marTop w:val="0"/>
      <w:marBottom w:val="0"/>
      <w:divBdr>
        <w:top w:val="none" w:sz="0" w:space="0" w:color="auto"/>
        <w:left w:val="none" w:sz="0" w:space="0" w:color="auto"/>
        <w:bottom w:val="none" w:sz="0" w:space="0" w:color="auto"/>
        <w:right w:val="none" w:sz="0" w:space="0" w:color="auto"/>
      </w:divBdr>
    </w:div>
    <w:div w:id="649284970">
      <w:bodyDiv w:val="1"/>
      <w:marLeft w:val="0"/>
      <w:marRight w:val="0"/>
      <w:marTop w:val="0"/>
      <w:marBottom w:val="0"/>
      <w:divBdr>
        <w:top w:val="none" w:sz="0" w:space="0" w:color="auto"/>
        <w:left w:val="none" w:sz="0" w:space="0" w:color="auto"/>
        <w:bottom w:val="none" w:sz="0" w:space="0" w:color="auto"/>
        <w:right w:val="none" w:sz="0" w:space="0" w:color="auto"/>
      </w:divBdr>
    </w:div>
    <w:div w:id="650137419">
      <w:bodyDiv w:val="1"/>
      <w:marLeft w:val="0"/>
      <w:marRight w:val="0"/>
      <w:marTop w:val="0"/>
      <w:marBottom w:val="0"/>
      <w:divBdr>
        <w:top w:val="none" w:sz="0" w:space="0" w:color="auto"/>
        <w:left w:val="none" w:sz="0" w:space="0" w:color="auto"/>
        <w:bottom w:val="none" w:sz="0" w:space="0" w:color="auto"/>
        <w:right w:val="none" w:sz="0" w:space="0" w:color="auto"/>
      </w:divBdr>
    </w:div>
    <w:div w:id="660348397">
      <w:bodyDiv w:val="1"/>
      <w:marLeft w:val="0"/>
      <w:marRight w:val="0"/>
      <w:marTop w:val="0"/>
      <w:marBottom w:val="0"/>
      <w:divBdr>
        <w:top w:val="none" w:sz="0" w:space="0" w:color="auto"/>
        <w:left w:val="none" w:sz="0" w:space="0" w:color="auto"/>
        <w:bottom w:val="none" w:sz="0" w:space="0" w:color="auto"/>
        <w:right w:val="none" w:sz="0" w:space="0" w:color="auto"/>
      </w:divBdr>
    </w:div>
    <w:div w:id="664823444">
      <w:bodyDiv w:val="1"/>
      <w:marLeft w:val="0"/>
      <w:marRight w:val="0"/>
      <w:marTop w:val="0"/>
      <w:marBottom w:val="0"/>
      <w:divBdr>
        <w:top w:val="none" w:sz="0" w:space="0" w:color="auto"/>
        <w:left w:val="none" w:sz="0" w:space="0" w:color="auto"/>
        <w:bottom w:val="none" w:sz="0" w:space="0" w:color="auto"/>
        <w:right w:val="none" w:sz="0" w:space="0" w:color="auto"/>
      </w:divBdr>
    </w:div>
    <w:div w:id="674500016">
      <w:bodyDiv w:val="1"/>
      <w:marLeft w:val="0"/>
      <w:marRight w:val="0"/>
      <w:marTop w:val="0"/>
      <w:marBottom w:val="0"/>
      <w:divBdr>
        <w:top w:val="none" w:sz="0" w:space="0" w:color="auto"/>
        <w:left w:val="none" w:sz="0" w:space="0" w:color="auto"/>
        <w:bottom w:val="none" w:sz="0" w:space="0" w:color="auto"/>
        <w:right w:val="none" w:sz="0" w:space="0" w:color="auto"/>
      </w:divBdr>
    </w:div>
    <w:div w:id="680089532">
      <w:bodyDiv w:val="1"/>
      <w:marLeft w:val="0"/>
      <w:marRight w:val="0"/>
      <w:marTop w:val="0"/>
      <w:marBottom w:val="0"/>
      <w:divBdr>
        <w:top w:val="none" w:sz="0" w:space="0" w:color="auto"/>
        <w:left w:val="none" w:sz="0" w:space="0" w:color="auto"/>
        <w:bottom w:val="none" w:sz="0" w:space="0" w:color="auto"/>
        <w:right w:val="none" w:sz="0" w:space="0" w:color="auto"/>
      </w:divBdr>
    </w:div>
    <w:div w:id="690230502">
      <w:bodyDiv w:val="1"/>
      <w:marLeft w:val="0"/>
      <w:marRight w:val="0"/>
      <w:marTop w:val="0"/>
      <w:marBottom w:val="0"/>
      <w:divBdr>
        <w:top w:val="none" w:sz="0" w:space="0" w:color="auto"/>
        <w:left w:val="none" w:sz="0" w:space="0" w:color="auto"/>
        <w:bottom w:val="none" w:sz="0" w:space="0" w:color="auto"/>
        <w:right w:val="none" w:sz="0" w:space="0" w:color="auto"/>
      </w:divBdr>
    </w:div>
    <w:div w:id="692611081">
      <w:bodyDiv w:val="1"/>
      <w:marLeft w:val="0"/>
      <w:marRight w:val="0"/>
      <w:marTop w:val="0"/>
      <w:marBottom w:val="0"/>
      <w:divBdr>
        <w:top w:val="none" w:sz="0" w:space="0" w:color="auto"/>
        <w:left w:val="none" w:sz="0" w:space="0" w:color="auto"/>
        <w:bottom w:val="none" w:sz="0" w:space="0" w:color="auto"/>
        <w:right w:val="none" w:sz="0" w:space="0" w:color="auto"/>
      </w:divBdr>
    </w:div>
    <w:div w:id="698242175">
      <w:bodyDiv w:val="1"/>
      <w:marLeft w:val="0"/>
      <w:marRight w:val="0"/>
      <w:marTop w:val="0"/>
      <w:marBottom w:val="0"/>
      <w:divBdr>
        <w:top w:val="none" w:sz="0" w:space="0" w:color="auto"/>
        <w:left w:val="none" w:sz="0" w:space="0" w:color="auto"/>
        <w:bottom w:val="none" w:sz="0" w:space="0" w:color="auto"/>
        <w:right w:val="none" w:sz="0" w:space="0" w:color="auto"/>
      </w:divBdr>
    </w:div>
    <w:div w:id="717971865">
      <w:bodyDiv w:val="1"/>
      <w:marLeft w:val="0"/>
      <w:marRight w:val="0"/>
      <w:marTop w:val="0"/>
      <w:marBottom w:val="0"/>
      <w:divBdr>
        <w:top w:val="none" w:sz="0" w:space="0" w:color="auto"/>
        <w:left w:val="none" w:sz="0" w:space="0" w:color="auto"/>
        <w:bottom w:val="none" w:sz="0" w:space="0" w:color="auto"/>
        <w:right w:val="none" w:sz="0" w:space="0" w:color="auto"/>
      </w:divBdr>
    </w:div>
    <w:div w:id="719213656">
      <w:bodyDiv w:val="1"/>
      <w:marLeft w:val="0"/>
      <w:marRight w:val="0"/>
      <w:marTop w:val="0"/>
      <w:marBottom w:val="0"/>
      <w:divBdr>
        <w:top w:val="none" w:sz="0" w:space="0" w:color="auto"/>
        <w:left w:val="none" w:sz="0" w:space="0" w:color="auto"/>
        <w:bottom w:val="none" w:sz="0" w:space="0" w:color="auto"/>
        <w:right w:val="none" w:sz="0" w:space="0" w:color="auto"/>
      </w:divBdr>
    </w:div>
    <w:div w:id="719671624">
      <w:bodyDiv w:val="1"/>
      <w:marLeft w:val="0"/>
      <w:marRight w:val="0"/>
      <w:marTop w:val="0"/>
      <w:marBottom w:val="0"/>
      <w:divBdr>
        <w:top w:val="none" w:sz="0" w:space="0" w:color="auto"/>
        <w:left w:val="none" w:sz="0" w:space="0" w:color="auto"/>
        <w:bottom w:val="none" w:sz="0" w:space="0" w:color="auto"/>
        <w:right w:val="none" w:sz="0" w:space="0" w:color="auto"/>
      </w:divBdr>
    </w:div>
    <w:div w:id="733506671">
      <w:bodyDiv w:val="1"/>
      <w:marLeft w:val="0"/>
      <w:marRight w:val="0"/>
      <w:marTop w:val="0"/>
      <w:marBottom w:val="0"/>
      <w:divBdr>
        <w:top w:val="none" w:sz="0" w:space="0" w:color="auto"/>
        <w:left w:val="none" w:sz="0" w:space="0" w:color="auto"/>
        <w:bottom w:val="none" w:sz="0" w:space="0" w:color="auto"/>
        <w:right w:val="none" w:sz="0" w:space="0" w:color="auto"/>
      </w:divBdr>
    </w:div>
    <w:div w:id="735277271">
      <w:bodyDiv w:val="1"/>
      <w:marLeft w:val="0"/>
      <w:marRight w:val="0"/>
      <w:marTop w:val="0"/>
      <w:marBottom w:val="0"/>
      <w:divBdr>
        <w:top w:val="none" w:sz="0" w:space="0" w:color="auto"/>
        <w:left w:val="none" w:sz="0" w:space="0" w:color="auto"/>
        <w:bottom w:val="none" w:sz="0" w:space="0" w:color="auto"/>
        <w:right w:val="none" w:sz="0" w:space="0" w:color="auto"/>
      </w:divBdr>
    </w:div>
    <w:div w:id="736247754">
      <w:bodyDiv w:val="1"/>
      <w:marLeft w:val="0"/>
      <w:marRight w:val="0"/>
      <w:marTop w:val="0"/>
      <w:marBottom w:val="0"/>
      <w:divBdr>
        <w:top w:val="none" w:sz="0" w:space="0" w:color="auto"/>
        <w:left w:val="none" w:sz="0" w:space="0" w:color="auto"/>
        <w:bottom w:val="none" w:sz="0" w:space="0" w:color="auto"/>
        <w:right w:val="none" w:sz="0" w:space="0" w:color="auto"/>
      </w:divBdr>
    </w:div>
    <w:div w:id="744038156">
      <w:bodyDiv w:val="1"/>
      <w:marLeft w:val="0"/>
      <w:marRight w:val="0"/>
      <w:marTop w:val="0"/>
      <w:marBottom w:val="0"/>
      <w:divBdr>
        <w:top w:val="none" w:sz="0" w:space="0" w:color="auto"/>
        <w:left w:val="none" w:sz="0" w:space="0" w:color="auto"/>
        <w:bottom w:val="none" w:sz="0" w:space="0" w:color="auto"/>
        <w:right w:val="none" w:sz="0" w:space="0" w:color="auto"/>
      </w:divBdr>
    </w:div>
    <w:div w:id="750278848">
      <w:bodyDiv w:val="1"/>
      <w:marLeft w:val="0"/>
      <w:marRight w:val="0"/>
      <w:marTop w:val="0"/>
      <w:marBottom w:val="0"/>
      <w:divBdr>
        <w:top w:val="none" w:sz="0" w:space="0" w:color="auto"/>
        <w:left w:val="none" w:sz="0" w:space="0" w:color="auto"/>
        <w:bottom w:val="none" w:sz="0" w:space="0" w:color="auto"/>
        <w:right w:val="none" w:sz="0" w:space="0" w:color="auto"/>
      </w:divBdr>
    </w:div>
    <w:div w:id="777868388">
      <w:bodyDiv w:val="1"/>
      <w:marLeft w:val="0"/>
      <w:marRight w:val="0"/>
      <w:marTop w:val="0"/>
      <w:marBottom w:val="0"/>
      <w:divBdr>
        <w:top w:val="none" w:sz="0" w:space="0" w:color="auto"/>
        <w:left w:val="none" w:sz="0" w:space="0" w:color="auto"/>
        <w:bottom w:val="none" w:sz="0" w:space="0" w:color="auto"/>
        <w:right w:val="none" w:sz="0" w:space="0" w:color="auto"/>
      </w:divBdr>
    </w:div>
    <w:div w:id="784273012">
      <w:bodyDiv w:val="1"/>
      <w:marLeft w:val="0"/>
      <w:marRight w:val="0"/>
      <w:marTop w:val="0"/>
      <w:marBottom w:val="0"/>
      <w:divBdr>
        <w:top w:val="none" w:sz="0" w:space="0" w:color="auto"/>
        <w:left w:val="none" w:sz="0" w:space="0" w:color="auto"/>
        <w:bottom w:val="none" w:sz="0" w:space="0" w:color="auto"/>
        <w:right w:val="none" w:sz="0" w:space="0" w:color="auto"/>
      </w:divBdr>
    </w:div>
    <w:div w:id="785734275">
      <w:bodyDiv w:val="1"/>
      <w:marLeft w:val="0"/>
      <w:marRight w:val="0"/>
      <w:marTop w:val="0"/>
      <w:marBottom w:val="0"/>
      <w:divBdr>
        <w:top w:val="none" w:sz="0" w:space="0" w:color="auto"/>
        <w:left w:val="none" w:sz="0" w:space="0" w:color="auto"/>
        <w:bottom w:val="none" w:sz="0" w:space="0" w:color="auto"/>
        <w:right w:val="none" w:sz="0" w:space="0" w:color="auto"/>
      </w:divBdr>
    </w:div>
    <w:div w:id="789668594">
      <w:bodyDiv w:val="1"/>
      <w:marLeft w:val="0"/>
      <w:marRight w:val="0"/>
      <w:marTop w:val="0"/>
      <w:marBottom w:val="0"/>
      <w:divBdr>
        <w:top w:val="none" w:sz="0" w:space="0" w:color="auto"/>
        <w:left w:val="none" w:sz="0" w:space="0" w:color="auto"/>
        <w:bottom w:val="none" w:sz="0" w:space="0" w:color="auto"/>
        <w:right w:val="none" w:sz="0" w:space="0" w:color="auto"/>
      </w:divBdr>
    </w:div>
    <w:div w:id="795299455">
      <w:bodyDiv w:val="1"/>
      <w:marLeft w:val="0"/>
      <w:marRight w:val="0"/>
      <w:marTop w:val="0"/>
      <w:marBottom w:val="0"/>
      <w:divBdr>
        <w:top w:val="none" w:sz="0" w:space="0" w:color="auto"/>
        <w:left w:val="none" w:sz="0" w:space="0" w:color="auto"/>
        <w:bottom w:val="none" w:sz="0" w:space="0" w:color="auto"/>
        <w:right w:val="none" w:sz="0" w:space="0" w:color="auto"/>
      </w:divBdr>
    </w:div>
    <w:div w:id="795417646">
      <w:bodyDiv w:val="1"/>
      <w:marLeft w:val="0"/>
      <w:marRight w:val="0"/>
      <w:marTop w:val="0"/>
      <w:marBottom w:val="0"/>
      <w:divBdr>
        <w:top w:val="none" w:sz="0" w:space="0" w:color="auto"/>
        <w:left w:val="none" w:sz="0" w:space="0" w:color="auto"/>
        <w:bottom w:val="none" w:sz="0" w:space="0" w:color="auto"/>
        <w:right w:val="none" w:sz="0" w:space="0" w:color="auto"/>
      </w:divBdr>
    </w:div>
    <w:div w:id="796216240">
      <w:bodyDiv w:val="1"/>
      <w:marLeft w:val="0"/>
      <w:marRight w:val="0"/>
      <w:marTop w:val="0"/>
      <w:marBottom w:val="0"/>
      <w:divBdr>
        <w:top w:val="none" w:sz="0" w:space="0" w:color="auto"/>
        <w:left w:val="none" w:sz="0" w:space="0" w:color="auto"/>
        <w:bottom w:val="none" w:sz="0" w:space="0" w:color="auto"/>
        <w:right w:val="none" w:sz="0" w:space="0" w:color="auto"/>
      </w:divBdr>
    </w:div>
    <w:div w:id="796946675">
      <w:bodyDiv w:val="1"/>
      <w:marLeft w:val="0"/>
      <w:marRight w:val="0"/>
      <w:marTop w:val="0"/>
      <w:marBottom w:val="0"/>
      <w:divBdr>
        <w:top w:val="none" w:sz="0" w:space="0" w:color="auto"/>
        <w:left w:val="none" w:sz="0" w:space="0" w:color="auto"/>
        <w:bottom w:val="none" w:sz="0" w:space="0" w:color="auto"/>
        <w:right w:val="none" w:sz="0" w:space="0" w:color="auto"/>
      </w:divBdr>
    </w:div>
    <w:div w:id="798229906">
      <w:bodyDiv w:val="1"/>
      <w:marLeft w:val="0"/>
      <w:marRight w:val="0"/>
      <w:marTop w:val="0"/>
      <w:marBottom w:val="0"/>
      <w:divBdr>
        <w:top w:val="none" w:sz="0" w:space="0" w:color="auto"/>
        <w:left w:val="none" w:sz="0" w:space="0" w:color="auto"/>
        <w:bottom w:val="none" w:sz="0" w:space="0" w:color="auto"/>
        <w:right w:val="none" w:sz="0" w:space="0" w:color="auto"/>
      </w:divBdr>
    </w:div>
    <w:div w:id="799614715">
      <w:bodyDiv w:val="1"/>
      <w:marLeft w:val="0"/>
      <w:marRight w:val="0"/>
      <w:marTop w:val="0"/>
      <w:marBottom w:val="0"/>
      <w:divBdr>
        <w:top w:val="none" w:sz="0" w:space="0" w:color="auto"/>
        <w:left w:val="none" w:sz="0" w:space="0" w:color="auto"/>
        <w:bottom w:val="none" w:sz="0" w:space="0" w:color="auto"/>
        <w:right w:val="none" w:sz="0" w:space="0" w:color="auto"/>
      </w:divBdr>
    </w:div>
    <w:div w:id="819272520">
      <w:bodyDiv w:val="1"/>
      <w:marLeft w:val="0"/>
      <w:marRight w:val="0"/>
      <w:marTop w:val="0"/>
      <w:marBottom w:val="0"/>
      <w:divBdr>
        <w:top w:val="none" w:sz="0" w:space="0" w:color="auto"/>
        <w:left w:val="none" w:sz="0" w:space="0" w:color="auto"/>
        <w:bottom w:val="none" w:sz="0" w:space="0" w:color="auto"/>
        <w:right w:val="none" w:sz="0" w:space="0" w:color="auto"/>
      </w:divBdr>
    </w:div>
    <w:div w:id="820466815">
      <w:bodyDiv w:val="1"/>
      <w:marLeft w:val="0"/>
      <w:marRight w:val="0"/>
      <w:marTop w:val="0"/>
      <w:marBottom w:val="0"/>
      <w:divBdr>
        <w:top w:val="none" w:sz="0" w:space="0" w:color="auto"/>
        <w:left w:val="none" w:sz="0" w:space="0" w:color="auto"/>
        <w:bottom w:val="none" w:sz="0" w:space="0" w:color="auto"/>
        <w:right w:val="none" w:sz="0" w:space="0" w:color="auto"/>
      </w:divBdr>
    </w:div>
    <w:div w:id="820467309">
      <w:bodyDiv w:val="1"/>
      <w:marLeft w:val="0"/>
      <w:marRight w:val="0"/>
      <w:marTop w:val="0"/>
      <w:marBottom w:val="0"/>
      <w:divBdr>
        <w:top w:val="none" w:sz="0" w:space="0" w:color="auto"/>
        <w:left w:val="none" w:sz="0" w:space="0" w:color="auto"/>
        <w:bottom w:val="none" w:sz="0" w:space="0" w:color="auto"/>
        <w:right w:val="none" w:sz="0" w:space="0" w:color="auto"/>
      </w:divBdr>
    </w:div>
    <w:div w:id="827136760">
      <w:bodyDiv w:val="1"/>
      <w:marLeft w:val="0"/>
      <w:marRight w:val="0"/>
      <w:marTop w:val="0"/>
      <w:marBottom w:val="0"/>
      <w:divBdr>
        <w:top w:val="none" w:sz="0" w:space="0" w:color="auto"/>
        <w:left w:val="none" w:sz="0" w:space="0" w:color="auto"/>
        <w:bottom w:val="none" w:sz="0" w:space="0" w:color="auto"/>
        <w:right w:val="none" w:sz="0" w:space="0" w:color="auto"/>
      </w:divBdr>
    </w:div>
    <w:div w:id="830172609">
      <w:bodyDiv w:val="1"/>
      <w:marLeft w:val="0"/>
      <w:marRight w:val="0"/>
      <w:marTop w:val="0"/>
      <w:marBottom w:val="0"/>
      <w:divBdr>
        <w:top w:val="none" w:sz="0" w:space="0" w:color="auto"/>
        <w:left w:val="none" w:sz="0" w:space="0" w:color="auto"/>
        <w:bottom w:val="none" w:sz="0" w:space="0" w:color="auto"/>
        <w:right w:val="none" w:sz="0" w:space="0" w:color="auto"/>
      </w:divBdr>
    </w:div>
    <w:div w:id="835221630">
      <w:bodyDiv w:val="1"/>
      <w:marLeft w:val="0"/>
      <w:marRight w:val="0"/>
      <w:marTop w:val="0"/>
      <w:marBottom w:val="0"/>
      <w:divBdr>
        <w:top w:val="none" w:sz="0" w:space="0" w:color="auto"/>
        <w:left w:val="none" w:sz="0" w:space="0" w:color="auto"/>
        <w:bottom w:val="none" w:sz="0" w:space="0" w:color="auto"/>
        <w:right w:val="none" w:sz="0" w:space="0" w:color="auto"/>
      </w:divBdr>
    </w:div>
    <w:div w:id="838735163">
      <w:bodyDiv w:val="1"/>
      <w:marLeft w:val="0"/>
      <w:marRight w:val="0"/>
      <w:marTop w:val="0"/>
      <w:marBottom w:val="0"/>
      <w:divBdr>
        <w:top w:val="none" w:sz="0" w:space="0" w:color="auto"/>
        <w:left w:val="none" w:sz="0" w:space="0" w:color="auto"/>
        <w:bottom w:val="none" w:sz="0" w:space="0" w:color="auto"/>
        <w:right w:val="none" w:sz="0" w:space="0" w:color="auto"/>
      </w:divBdr>
    </w:div>
    <w:div w:id="842669960">
      <w:bodyDiv w:val="1"/>
      <w:marLeft w:val="0"/>
      <w:marRight w:val="0"/>
      <w:marTop w:val="0"/>
      <w:marBottom w:val="0"/>
      <w:divBdr>
        <w:top w:val="none" w:sz="0" w:space="0" w:color="auto"/>
        <w:left w:val="none" w:sz="0" w:space="0" w:color="auto"/>
        <w:bottom w:val="none" w:sz="0" w:space="0" w:color="auto"/>
        <w:right w:val="none" w:sz="0" w:space="0" w:color="auto"/>
      </w:divBdr>
    </w:div>
    <w:div w:id="844514417">
      <w:bodyDiv w:val="1"/>
      <w:marLeft w:val="0"/>
      <w:marRight w:val="0"/>
      <w:marTop w:val="0"/>
      <w:marBottom w:val="0"/>
      <w:divBdr>
        <w:top w:val="none" w:sz="0" w:space="0" w:color="auto"/>
        <w:left w:val="none" w:sz="0" w:space="0" w:color="auto"/>
        <w:bottom w:val="none" w:sz="0" w:space="0" w:color="auto"/>
        <w:right w:val="none" w:sz="0" w:space="0" w:color="auto"/>
      </w:divBdr>
    </w:div>
    <w:div w:id="847214081">
      <w:bodyDiv w:val="1"/>
      <w:marLeft w:val="0"/>
      <w:marRight w:val="0"/>
      <w:marTop w:val="0"/>
      <w:marBottom w:val="0"/>
      <w:divBdr>
        <w:top w:val="none" w:sz="0" w:space="0" w:color="auto"/>
        <w:left w:val="none" w:sz="0" w:space="0" w:color="auto"/>
        <w:bottom w:val="none" w:sz="0" w:space="0" w:color="auto"/>
        <w:right w:val="none" w:sz="0" w:space="0" w:color="auto"/>
      </w:divBdr>
    </w:div>
    <w:div w:id="850535353">
      <w:bodyDiv w:val="1"/>
      <w:marLeft w:val="0"/>
      <w:marRight w:val="0"/>
      <w:marTop w:val="0"/>
      <w:marBottom w:val="0"/>
      <w:divBdr>
        <w:top w:val="none" w:sz="0" w:space="0" w:color="auto"/>
        <w:left w:val="none" w:sz="0" w:space="0" w:color="auto"/>
        <w:bottom w:val="none" w:sz="0" w:space="0" w:color="auto"/>
        <w:right w:val="none" w:sz="0" w:space="0" w:color="auto"/>
      </w:divBdr>
    </w:div>
    <w:div w:id="853613684">
      <w:bodyDiv w:val="1"/>
      <w:marLeft w:val="0"/>
      <w:marRight w:val="0"/>
      <w:marTop w:val="0"/>
      <w:marBottom w:val="0"/>
      <w:divBdr>
        <w:top w:val="none" w:sz="0" w:space="0" w:color="auto"/>
        <w:left w:val="none" w:sz="0" w:space="0" w:color="auto"/>
        <w:bottom w:val="none" w:sz="0" w:space="0" w:color="auto"/>
        <w:right w:val="none" w:sz="0" w:space="0" w:color="auto"/>
      </w:divBdr>
    </w:div>
    <w:div w:id="857813484">
      <w:bodyDiv w:val="1"/>
      <w:marLeft w:val="0"/>
      <w:marRight w:val="0"/>
      <w:marTop w:val="0"/>
      <w:marBottom w:val="0"/>
      <w:divBdr>
        <w:top w:val="none" w:sz="0" w:space="0" w:color="auto"/>
        <w:left w:val="none" w:sz="0" w:space="0" w:color="auto"/>
        <w:bottom w:val="none" w:sz="0" w:space="0" w:color="auto"/>
        <w:right w:val="none" w:sz="0" w:space="0" w:color="auto"/>
      </w:divBdr>
    </w:div>
    <w:div w:id="860584029">
      <w:bodyDiv w:val="1"/>
      <w:marLeft w:val="0"/>
      <w:marRight w:val="0"/>
      <w:marTop w:val="0"/>
      <w:marBottom w:val="0"/>
      <w:divBdr>
        <w:top w:val="none" w:sz="0" w:space="0" w:color="auto"/>
        <w:left w:val="none" w:sz="0" w:space="0" w:color="auto"/>
        <w:bottom w:val="none" w:sz="0" w:space="0" w:color="auto"/>
        <w:right w:val="none" w:sz="0" w:space="0" w:color="auto"/>
      </w:divBdr>
    </w:div>
    <w:div w:id="861285252">
      <w:bodyDiv w:val="1"/>
      <w:marLeft w:val="0"/>
      <w:marRight w:val="0"/>
      <w:marTop w:val="0"/>
      <w:marBottom w:val="0"/>
      <w:divBdr>
        <w:top w:val="none" w:sz="0" w:space="0" w:color="auto"/>
        <w:left w:val="none" w:sz="0" w:space="0" w:color="auto"/>
        <w:bottom w:val="none" w:sz="0" w:space="0" w:color="auto"/>
        <w:right w:val="none" w:sz="0" w:space="0" w:color="auto"/>
      </w:divBdr>
    </w:div>
    <w:div w:id="867181545">
      <w:bodyDiv w:val="1"/>
      <w:marLeft w:val="0"/>
      <w:marRight w:val="0"/>
      <w:marTop w:val="0"/>
      <w:marBottom w:val="0"/>
      <w:divBdr>
        <w:top w:val="none" w:sz="0" w:space="0" w:color="auto"/>
        <w:left w:val="none" w:sz="0" w:space="0" w:color="auto"/>
        <w:bottom w:val="none" w:sz="0" w:space="0" w:color="auto"/>
        <w:right w:val="none" w:sz="0" w:space="0" w:color="auto"/>
      </w:divBdr>
    </w:div>
    <w:div w:id="869488494">
      <w:bodyDiv w:val="1"/>
      <w:marLeft w:val="0"/>
      <w:marRight w:val="0"/>
      <w:marTop w:val="0"/>
      <w:marBottom w:val="0"/>
      <w:divBdr>
        <w:top w:val="none" w:sz="0" w:space="0" w:color="auto"/>
        <w:left w:val="none" w:sz="0" w:space="0" w:color="auto"/>
        <w:bottom w:val="none" w:sz="0" w:space="0" w:color="auto"/>
        <w:right w:val="none" w:sz="0" w:space="0" w:color="auto"/>
      </w:divBdr>
    </w:div>
    <w:div w:id="880437044">
      <w:bodyDiv w:val="1"/>
      <w:marLeft w:val="0"/>
      <w:marRight w:val="0"/>
      <w:marTop w:val="0"/>
      <w:marBottom w:val="0"/>
      <w:divBdr>
        <w:top w:val="none" w:sz="0" w:space="0" w:color="auto"/>
        <w:left w:val="none" w:sz="0" w:space="0" w:color="auto"/>
        <w:bottom w:val="none" w:sz="0" w:space="0" w:color="auto"/>
        <w:right w:val="none" w:sz="0" w:space="0" w:color="auto"/>
      </w:divBdr>
    </w:div>
    <w:div w:id="884219404">
      <w:bodyDiv w:val="1"/>
      <w:marLeft w:val="0"/>
      <w:marRight w:val="0"/>
      <w:marTop w:val="0"/>
      <w:marBottom w:val="0"/>
      <w:divBdr>
        <w:top w:val="none" w:sz="0" w:space="0" w:color="auto"/>
        <w:left w:val="none" w:sz="0" w:space="0" w:color="auto"/>
        <w:bottom w:val="none" w:sz="0" w:space="0" w:color="auto"/>
        <w:right w:val="none" w:sz="0" w:space="0" w:color="auto"/>
      </w:divBdr>
    </w:div>
    <w:div w:id="886455358">
      <w:bodyDiv w:val="1"/>
      <w:marLeft w:val="0"/>
      <w:marRight w:val="0"/>
      <w:marTop w:val="0"/>
      <w:marBottom w:val="0"/>
      <w:divBdr>
        <w:top w:val="none" w:sz="0" w:space="0" w:color="auto"/>
        <w:left w:val="none" w:sz="0" w:space="0" w:color="auto"/>
        <w:bottom w:val="none" w:sz="0" w:space="0" w:color="auto"/>
        <w:right w:val="none" w:sz="0" w:space="0" w:color="auto"/>
      </w:divBdr>
    </w:div>
    <w:div w:id="890263982">
      <w:bodyDiv w:val="1"/>
      <w:marLeft w:val="0"/>
      <w:marRight w:val="0"/>
      <w:marTop w:val="0"/>
      <w:marBottom w:val="0"/>
      <w:divBdr>
        <w:top w:val="none" w:sz="0" w:space="0" w:color="auto"/>
        <w:left w:val="none" w:sz="0" w:space="0" w:color="auto"/>
        <w:bottom w:val="none" w:sz="0" w:space="0" w:color="auto"/>
        <w:right w:val="none" w:sz="0" w:space="0" w:color="auto"/>
      </w:divBdr>
    </w:div>
    <w:div w:id="895431297">
      <w:bodyDiv w:val="1"/>
      <w:marLeft w:val="0"/>
      <w:marRight w:val="0"/>
      <w:marTop w:val="0"/>
      <w:marBottom w:val="0"/>
      <w:divBdr>
        <w:top w:val="none" w:sz="0" w:space="0" w:color="auto"/>
        <w:left w:val="none" w:sz="0" w:space="0" w:color="auto"/>
        <w:bottom w:val="none" w:sz="0" w:space="0" w:color="auto"/>
        <w:right w:val="none" w:sz="0" w:space="0" w:color="auto"/>
      </w:divBdr>
    </w:div>
    <w:div w:id="897326401">
      <w:bodyDiv w:val="1"/>
      <w:marLeft w:val="0"/>
      <w:marRight w:val="0"/>
      <w:marTop w:val="0"/>
      <w:marBottom w:val="0"/>
      <w:divBdr>
        <w:top w:val="none" w:sz="0" w:space="0" w:color="auto"/>
        <w:left w:val="none" w:sz="0" w:space="0" w:color="auto"/>
        <w:bottom w:val="none" w:sz="0" w:space="0" w:color="auto"/>
        <w:right w:val="none" w:sz="0" w:space="0" w:color="auto"/>
      </w:divBdr>
    </w:div>
    <w:div w:id="902830278">
      <w:bodyDiv w:val="1"/>
      <w:marLeft w:val="0"/>
      <w:marRight w:val="0"/>
      <w:marTop w:val="0"/>
      <w:marBottom w:val="0"/>
      <w:divBdr>
        <w:top w:val="none" w:sz="0" w:space="0" w:color="auto"/>
        <w:left w:val="none" w:sz="0" w:space="0" w:color="auto"/>
        <w:bottom w:val="none" w:sz="0" w:space="0" w:color="auto"/>
        <w:right w:val="none" w:sz="0" w:space="0" w:color="auto"/>
      </w:divBdr>
    </w:div>
    <w:div w:id="912856925">
      <w:bodyDiv w:val="1"/>
      <w:marLeft w:val="0"/>
      <w:marRight w:val="0"/>
      <w:marTop w:val="0"/>
      <w:marBottom w:val="0"/>
      <w:divBdr>
        <w:top w:val="none" w:sz="0" w:space="0" w:color="auto"/>
        <w:left w:val="none" w:sz="0" w:space="0" w:color="auto"/>
        <w:bottom w:val="none" w:sz="0" w:space="0" w:color="auto"/>
        <w:right w:val="none" w:sz="0" w:space="0" w:color="auto"/>
      </w:divBdr>
    </w:div>
    <w:div w:id="916011200">
      <w:bodyDiv w:val="1"/>
      <w:marLeft w:val="0"/>
      <w:marRight w:val="0"/>
      <w:marTop w:val="0"/>
      <w:marBottom w:val="0"/>
      <w:divBdr>
        <w:top w:val="none" w:sz="0" w:space="0" w:color="auto"/>
        <w:left w:val="none" w:sz="0" w:space="0" w:color="auto"/>
        <w:bottom w:val="none" w:sz="0" w:space="0" w:color="auto"/>
        <w:right w:val="none" w:sz="0" w:space="0" w:color="auto"/>
      </w:divBdr>
    </w:div>
    <w:div w:id="929124893">
      <w:bodyDiv w:val="1"/>
      <w:marLeft w:val="0"/>
      <w:marRight w:val="0"/>
      <w:marTop w:val="0"/>
      <w:marBottom w:val="0"/>
      <w:divBdr>
        <w:top w:val="none" w:sz="0" w:space="0" w:color="auto"/>
        <w:left w:val="none" w:sz="0" w:space="0" w:color="auto"/>
        <w:bottom w:val="none" w:sz="0" w:space="0" w:color="auto"/>
        <w:right w:val="none" w:sz="0" w:space="0" w:color="auto"/>
      </w:divBdr>
    </w:div>
    <w:div w:id="929196383">
      <w:bodyDiv w:val="1"/>
      <w:marLeft w:val="0"/>
      <w:marRight w:val="0"/>
      <w:marTop w:val="0"/>
      <w:marBottom w:val="0"/>
      <w:divBdr>
        <w:top w:val="none" w:sz="0" w:space="0" w:color="auto"/>
        <w:left w:val="none" w:sz="0" w:space="0" w:color="auto"/>
        <w:bottom w:val="none" w:sz="0" w:space="0" w:color="auto"/>
        <w:right w:val="none" w:sz="0" w:space="0" w:color="auto"/>
      </w:divBdr>
    </w:div>
    <w:div w:id="938679473">
      <w:bodyDiv w:val="1"/>
      <w:marLeft w:val="0"/>
      <w:marRight w:val="0"/>
      <w:marTop w:val="0"/>
      <w:marBottom w:val="0"/>
      <w:divBdr>
        <w:top w:val="none" w:sz="0" w:space="0" w:color="auto"/>
        <w:left w:val="none" w:sz="0" w:space="0" w:color="auto"/>
        <w:bottom w:val="none" w:sz="0" w:space="0" w:color="auto"/>
        <w:right w:val="none" w:sz="0" w:space="0" w:color="auto"/>
      </w:divBdr>
    </w:div>
    <w:div w:id="952327679">
      <w:bodyDiv w:val="1"/>
      <w:marLeft w:val="0"/>
      <w:marRight w:val="0"/>
      <w:marTop w:val="0"/>
      <w:marBottom w:val="0"/>
      <w:divBdr>
        <w:top w:val="none" w:sz="0" w:space="0" w:color="auto"/>
        <w:left w:val="none" w:sz="0" w:space="0" w:color="auto"/>
        <w:bottom w:val="none" w:sz="0" w:space="0" w:color="auto"/>
        <w:right w:val="none" w:sz="0" w:space="0" w:color="auto"/>
      </w:divBdr>
    </w:div>
    <w:div w:id="953754654">
      <w:bodyDiv w:val="1"/>
      <w:marLeft w:val="0"/>
      <w:marRight w:val="0"/>
      <w:marTop w:val="0"/>
      <w:marBottom w:val="0"/>
      <w:divBdr>
        <w:top w:val="none" w:sz="0" w:space="0" w:color="auto"/>
        <w:left w:val="none" w:sz="0" w:space="0" w:color="auto"/>
        <w:bottom w:val="none" w:sz="0" w:space="0" w:color="auto"/>
        <w:right w:val="none" w:sz="0" w:space="0" w:color="auto"/>
      </w:divBdr>
    </w:div>
    <w:div w:id="965938515">
      <w:bodyDiv w:val="1"/>
      <w:marLeft w:val="0"/>
      <w:marRight w:val="0"/>
      <w:marTop w:val="0"/>
      <w:marBottom w:val="0"/>
      <w:divBdr>
        <w:top w:val="none" w:sz="0" w:space="0" w:color="auto"/>
        <w:left w:val="none" w:sz="0" w:space="0" w:color="auto"/>
        <w:bottom w:val="none" w:sz="0" w:space="0" w:color="auto"/>
        <w:right w:val="none" w:sz="0" w:space="0" w:color="auto"/>
      </w:divBdr>
    </w:div>
    <w:div w:id="970525079">
      <w:bodyDiv w:val="1"/>
      <w:marLeft w:val="0"/>
      <w:marRight w:val="0"/>
      <w:marTop w:val="0"/>
      <w:marBottom w:val="0"/>
      <w:divBdr>
        <w:top w:val="none" w:sz="0" w:space="0" w:color="auto"/>
        <w:left w:val="none" w:sz="0" w:space="0" w:color="auto"/>
        <w:bottom w:val="none" w:sz="0" w:space="0" w:color="auto"/>
        <w:right w:val="none" w:sz="0" w:space="0" w:color="auto"/>
      </w:divBdr>
    </w:div>
    <w:div w:id="977804584">
      <w:bodyDiv w:val="1"/>
      <w:marLeft w:val="0"/>
      <w:marRight w:val="0"/>
      <w:marTop w:val="0"/>
      <w:marBottom w:val="0"/>
      <w:divBdr>
        <w:top w:val="none" w:sz="0" w:space="0" w:color="auto"/>
        <w:left w:val="none" w:sz="0" w:space="0" w:color="auto"/>
        <w:bottom w:val="none" w:sz="0" w:space="0" w:color="auto"/>
        <w:right w:val="none" w:sz="0" w:space="0" w:color="auto"/>
      </w:divBdr>
    </w:div>
    <w:div w:id="985933548">
      <w:bodyDiv w:val="1"/>
      <w:marLeft w:val="0"/>
      <w:marRight w:val="0"/>
      <w:marTop w:val="0"/>
      <w:marBottom w:val="0"/>
      <w:divBdr>
        <w:top w:val="none" w:sz="0" w:space="0" w:color="auto"/>
        <w:left w:val="none" w:sz="0" w:space="0" w:color="auto"/>
        <w:bottom w:val="none" w:sz="0" w:space="0" w:color="auto"/>
        <w:right w:val="none" w:sz="0" w:space="0" w:color="auto"/>
      </w:divBdr>
    </w:div>
    <w:div w:id="986476818">
      <w:bodyDiv w:val="1"/>
      <w:marLeft w:val="0"/>
      <w:marRight w:val="0"/>
      <w:marTop w:val="0"/>
      <w:marBottom w:val="0"/>
      <w:divBdr>
        <w:top w:val="none" w:sz="0" w:space="0" w:color="auto"/>
        <w:left w:val="none" w:sz="0" w:space="0" w:color="auto"/>
        <w:bottom w:val="none" w:sz="0" w:space="0" w:color="auto"/>
        <w:right w:val="none" w:sz="0" w:space="0" w:color="auto"/>
      </w:divBdr>
    </w:div>
    <w:div w:id="1003169799">
      <w:bodyDiv w:val="1"/>
      <w:marLeft w:val="0"/>
      <w:marRight w:val="0"/>
      <w:marTop w:val="0"/>
      <w:marBottom w:val="0"/>
      <w:divBdr>
        <w:top w:val="none" w:sz="0" w:space="0" w:color="auto"/>
        <w:left w:val="none" w:sz="0" w:space="0" w:color="auto"/>
        <w:bottom w:val="none" w:sz="0" w:space="0" w:color="auto"/>
        <w:right w:val="none" w:sz="0" w:space="0" w:color="auto"/>
      </w:divBdr>
    </w:div>
    <w:div w:id="1005206873">
      <w:bodyDiv w:val="1"/>
      <w:marLeft w:val="0"/>
      <w:marRight w:val="0"/>
      <w:marTop w:val="0"/>
      <w:marBottom w:val="0"/>
      <w:divBdr>
        <w:top w:val="none" w:sz="0" w:space="0" w:color="auto"/>
        <w:left w:val="none" w:sz="0" w:space="0" w:color="auto"/>
        <w:bottom w:val="none" w:sz="0" w:space="0" w:color="auto"/>
        <w:right w:val="none" w:sz="0" w:space="0" w:color="auto"/>
      </w:divBdr>
    </w:div>
    <w:div w:id="1019117129">
      <w:bodyDiv w:val="1"/>
      <w:marLeft w:val="0"/>
      <w:marRight w:val="0"/>
      <w:marTop w:val="0"/>
      <w:marBottom w:val="0"/>
      <w:divBdr>
        <w:top w:val="none" w:sz="0" w:space="0" w:color="auto"/>
        <w:left w:val="none" w:sz="0" w:space="0" w:color="auto"/>
        <w:bottom w:val="none" w:sz="0" w:space="0" w:color="auto"/>
        <w:right w:val="none" w:sz="0" w:space="0" w:color="auto"/>
      </w:divBdr>
    </w:div>
    <w:div w:id="1023753162">
      <w:bodyDiv w:val="1"/>
      <w:marLeft w:val="0"/>
      <w:marRight w:val="0"/>
      <w:marTop w:val="0"/>
      <w:marBottom w:val="0"/>
      <w:divBdr>
        <w:top w:val="none" w:sz="0" w:space="0" w:color="auto"/>
        <w:left w:val="none" w:sz="0" w:space="0" w:color="auto"/>
        <w:bottom w:val="none" w:sz="0" w:space="0" w:color="auto"/>
        <w:right w:val="none" w:sz="0" w:space="0" w:color="auto"/>
      </w:divBdr>
    </w:div>
    <w:div w:id="1024553752">
      <w:bodyDiv w:val="1"/>
      <w:marLeft w:val="0"/>
      <w:marRight w:val="0"/>
      <w:marTop w:val="0"/>
      <w:marBottom w:val="0"/>
      <w:divBdr>
        <w:top w:val="none" w:sz="0" w:space="0" w:color="auto"/>
        <w:left w:val="none" w:sz="0" w:space="0" w:color="auto"/>
        <w:bottom w:val="none" w:sz="0" w:space="0" w:color="auto"/>
        <w:right w:val="none" w:sz="0" w:space="0" w:color="auto"/>
      </w:divBdr>
    </w:div>
    <w:div w:id="1031489588">
      <w:bodyDiv w:val="1"/>
      <w:marLeft w:val="0"/>
      <w:marRight w:val="0"/>
      <w:marTop w:val="0"/>
      <w:marBottom w:val="0"/>
      <w:divBdr>
        <w:top w:val="none" w:sz="0" w:space="0" w:color="auto"/>
        <w:left w:val="none" w:sz="0" w:space="0" w:color="auto"/>
        <w:bottom w:val="none" w:sz="0" w:space="0" w:color="auto"/>
        <w:right w:val="none" w:sz="0" w:space="0" w:color="auto"/>
      </w:divBdr>
      <w:divsChild>
        <w:div w:id="568155868">
          <w:marLeft w:val="0"/>
          <w:marRight w:val="0"/>
          <w:marTop w:val="100"/>
          <w:marBottom w:val="0"/>
          <w:divBdr>
            <w:top w:val="none" w:sz="0" w:space="0" w:color="auto"/>
            <w:left w:val="none" w:sz="0" w:space="0" w:color="auto"/>
            <w:bottom w:val="none" w:sz="0" w:space="0" w:color="auto"/>
            <w:right w:val="none" w:sz="0" w:space="0" w:color="auto"/>
          </w:divBdr>
          <w:divsChild>
            <w:div w:id="189624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95855">
      <w:bodyDiv w:val="1"/>
      <w:marLeft w:val="0"/>
      <w:marRight w:val="0"/>
      <w:marTop w:val="0"/>
      <w:marBottom w:val="0"/>
      <w:divBdr>
        <w:top w:val="none" w:sz="0" w:space="0" w:color="auto"/>
        <w:left w:val="none" w:sz="0" w:space="0" w:color="auto"/>
        <w:bottom w:val="none" w:sz="0" w:space="0" w:color="auto"/>
        <w:right w:val="none" w:sz="0" w:space="0" w:color="auto"/>
      </w:divBdr>
    </w:div>
    <w:div w:id="1035738658">
      <w:bodyDiv w:val="1"/>
      <w:marLeft w:val="0"/>
      <w:marRight w:val="0"/>
      <w:marTop w:val="0"/>
      <w:marBottom w:val="0"/>
      <w:divBdr>
        <w:top w:val="none" w:sz="0" w:space="0" w:color="auto"/>
        <w:left w:val="none" w:sz="0" w:space="0" w:color="auto"/>
        <w:bottom w:val="none" w:sz="0" w:space="0" w:color="auto"/>
        <w:right w:val="none" w:sz="0" w:space="0" w:color="auto"/>
      </w:divBdr>
    </w:div>
    <w:div w:id="1037580171">
      <w:bodyDiv w:val="1"/>
      <w:marLeft w:val="0"/>
      <w:marRight w:val="0"/>
      <w:marTop w:val="0"/>
      <w:marBottom w:val="0"/>
      <w:divBdr>
        <w:top w:val="none" w:sz="0" w:space="0" w:color="auto"/>
        <w:left w:val="none" w:sz="0" w:space="0" w:color="auto"/>
        <w:bottom w:val="none" w:sz="0" w:space="0" w:color="auto"/>
        <w:right w:val="none" w:sz="0" w:space="0" w:color="auto"/>
      </w:divBdr>
    </w:div>
    <w:div w:id="1043870864">
      <w:bodyDiv w:val="1"/>
      <w:marLeft w:val="0"/>
      <w:marRight w:val="0"/>
      <w:marTop w:val="0"/>
      <w:marBottom w:val="0"/>
      <w:divBdr>
        <w:top w:val="none" w:sz="0" w:space="0" w:color="auto"/>
        <w:left w:val="none" w:sz="0" w:space="0" w:color="auto"/>
        <w:bottom w:val="none" w:sz="0" w:space="0" w:color="auto"/>
        <w:right w:val="none" w:sz="0" w:space="0" w:color="auto"/>
      </w:divBdr>
    </w:div>
    <w:div w:id="1044676596">
      <w:bodyDiv w:val="1"/>
      <w:marLeft w:val="0"/>
      <w:marRight w:val="0"/>
      <w:marTop w:val="0"/>
      <w:marBottom w:val="0"/>
      <w:divBdr>
        <w:top w:val="none" w:sz="0" w:space="0" w:color="auto"/>
        <w:left w:val="none" w:sz="0" w:space="0" w:color="auto"/>
        <w:bottom w:val="none" w:sz="0" w:space="0" w:color="auto"/>
        <w:right w:val="none" w:sz="0" w:space="0" w:color="auto"/>
      </w:divBdr>
    </w:div>
    <w:div w:id="1069577940">
      <w:bodyDiv w:val="1"/>
      <w:marLeft w:val="0"/>
      <w:marRight w:val="0"/>
      <w:marTop w:val="0"/>
      <w:marBottom w:val="0"/>
      <w:divBdr>
        <w:top w:val="none" w:sz="0" w:space="0" w:color="auto"/>
        <w:left w:val="none" w:sz="0" w:space="0" w:color="auto"/>
        <w:bottom w:val="none" w:sz="0" w:space="0" w:color="auto"/>
        <w:right w:val="none" w:sz="0" w:space="0" w:color="auto"/>
      </w:divBdr>
    </w:div>
    <w:div w:id="1073895539">
      <w:bodyDiv w:val="1"/>
      <w:marLeft w:val="0"/>
      <w:marRight w:val="0"/>
      <w:marTop w:val="0"/>
      <w:marBottom w:val="0"/>
      <w:divBdr>
        <w:top w:val="none" w:sz="0" w:space="0" w:color="auto"/>
        <w:left w:val="none" w:sz="0" w:space="0" w:color="auto"/>
        <w:bottom w:val="none" w:sz="0" w:space="0" w:color="auto"/>
        <w:right w:val="none" w:sz="0" w:space="0" w:color="auto"/>
      </w:divBdr>
    </w:div>
    <w:div w:id="1076168806">
      <w:bodyDiv w:val="1"/>
      <w:marLeft w:val="0"/>
      <w:marRight w:val="0"/>
      <w:marTop w:val="0"/>
      <w:marBottom w:val="0"/>
      <w:divBdr>
        <w:top w:val="none" w:sz="0" w:space="0" w:color="auto"/>
        <w:left w:val="none" w:sz="0" w:space="0" w:color="auto"/>
        <w:bottom w:val="none" w:sz="0" w:space="0" w:color="auto"/>
        <w:right w:val="none" w:sz="0" w:space="0" w:color="auto"/>
      </w:divBdr>
    </w:div>
    <w:div w:id="1080445462">
      <w:bodyDiv w:val="1"/>
      <w:marLeft w:val="0"/>
      <w:marRight w:val="0"/>
      <w:marTop w:val="0"/>
      <w:marBottom w:val="0"/>
      <w:divBdr>
        <w:top w:val="none" w:sz="0" w:space="0" w:color="auto"/>
        <w:left w:val="none" w:sz="0" w:space="0" w:color="auto"/>
        <w:bottom w:val="none" w:sz="0" w:space="0" w:color="auto"/>
        <w:right w:val="none" w:sz="0" w:space="0" w:color="auto"/>
      </w:divBdr>
    </w:div>
    <w:div w:id="1089042664">
      <w:bodyDiv w:val="1"/>
      <w:marLeft w:val="0"/>
      <w:marRight w:val="0"/>
      <w:marTop w:val="0"/>
      <w:marBottom w:val="0"/>
      <w:divBdr>
        <w:top w:val="none" w:sz="0" w:space="0" w:color="auto"/>
        <w:left w:val="none" w:sz="0" w:space="0" w:color="auto"/>
        <w:bottom w:val="none" w:sz="0" w:space="0" w:color="auto"/>
        <w:right w:val="none" w:sz="0" w:space="0" w:color="auto"/>
      </w:divBdr>
    </w:div>
    <w:div w:id="1094936467">
      <w:bodyDiv w:val="1"/>
      <w:marLeft w:val="0"/>
      <w:marRight w:val="0"/>
      <w:marTop w:val="0"/>
      <w:marBottom w:val="0"/>
      <w:divBdr>
        <w:top w:val="none" w:sz="0" w:space="0" w:color="auto"/>
        <w:left w:val="none" w:sz="0" w:space="0" w:color="auto"/>
        <w:bottom w:val="none" w:sz="0" w:space="0" w:color="auto"/>
        <w:right w:val="none" w:sz="0" w:space="0" w:color="auto"/>
      </w:divBdr>
    </w:div>
    <w:div w:id="1096754169">
      <w:bodyDiv w:val="1"/>
      <w:marLeft w:val="0"/>
      <w:marRight w:val="0"/>
      <w:marTop w:val="0"/>
      <w:marBottom w:val="0"/>
      <w:divBdr>
        <w:top w:val="none" w:sz="0" w:space="0" w:color="auto"/>
        <w:left w:val="none" w:sz="0" w:space="0" w:color="auto"/>
        <w:bottom w:val="none" w:sz="0" w:space="0" w:color="auto"/>
        <w:right w:val="none" w:sz="0" w:space="0" w:color="auto"/>
      </w:divBdr>
    </w:div>
    <w:div w:id="1120297804">
      <w:bodyDiv w:val="1"/>
      <w:marLeft w:val="0"/>
      <w:marRight w:val="0"/>
      <w:marTop w:val="0"/>
      <w:marBottom w:val="0"/>
      <w:divBdr>
        <w:top w:val="none" w:sz="0" w:space="0" w:color="auto"/>
        <w:left w:val="none" w:sz="0" w:space="0" w:color="auto"/>
        <w:bottom w:val="none" w:sz="0" w:space="0" w:color="auto"/>
        <w:right w:val="none" w:sz="0" w:space="0" w:color="auto"/>
      </w:divBdr>
    </w:div>
    <w:div w:id="1125582207">
      <w:bodyDiv w:val="1"/>
      <w:marLeft w:val="0"/>
      <w:marRight w:val="0"/>
      <w:marTop w:val="0"/>
      <w:marBottom w:val="0"/>
      <w:divBdr>
        <w:top w:val="none" w:sz="0" w:space="0" w:color="auto"/>
        <w:left w:val="none" w:sz="0" w:space="0" w:color="auto"/>
        <w:bottom w:val="none" w:sz="0" w:space="0" w:color="auto"/>
        <w:right w:val="none" w:sz="0" w:space="0" w:color="auto"/>
      </w:divBdr>
    </w:div>
    <w:div w:id="1135609697">
      <w:bodyDiv w:val="1"/>
      <w:marLeft w:val="0"/>
      <w:marRight w:val="0"/>
      <w:marTop w:val="0"/>
      <w:marBottom w:val="0"/>
      <w:divBdr>
        <w:top w:val="none" w:sz="0" w:space="0" w:color="auto"/>
        <w:left w:val="none" w:sz="0" w:space="0" w:color="auto"/>
        <w:bottom w:val="none" w:sz="0" w:space="0" w:color="auto"/>
        <w:right w:val="none" w:sz="0" w:space="0" w:color="auto"/>
      </w:divBdr>
    </w:div>
    <w:div w:id="1138181065">
      <w:bodyDiv w:val="1"/>
      <w:marLeft w:val="0"/>
      <w:marRight w:val="0"/>
      <w:marTop w:val="0"/>
      <w:marBottom w:val="0"/>
      <w:divBdr>
        <w:top w:val="none" w:sz="0" w:space="0" w:color="auto"/>
        <w:left w:val="none" w:sz="0" w:space="0" w:color="auto"/>
        <w:bottom w:val="none" w:sz="0" w:space="0" w:color="auto"/>
        <w:right w:val="none" w:sz="0" w:space="0" w:color="auto"/>
      </w:divBdr>
    </w:div>
    <w:div w:id="1154569821">
      <w:bodyDiv w:val="1"/>
      <w:marLeft w:val="0"/>
      <w:marRight w:val="0"/>
      <w:marTop w:val="0"/>
      <w:marBottom w:val="0"/>
      <w:divBdr>
        <w:top w:val="none" w:sz="0" w:space="0" w:color="auto"/>
        <w:left w:val="none" w:sz="0" w:space="0" w:color="auto"/>
        <w:bottom w:val="none" w:sz="0" w:space="0" w:color="auto"/>
        <w:right w:val="none" w:sz="0" w:space="0" w:color="auto"/>
      </w:divBdr>
    </w:div>
    <w:div w:id="1197235552">
      <w:bodyDiv w:val="1"/>
      <w:marLeft w:val="0"/>
      <w:marRight w:val="0"/>
      <w:marTop w:val="0"/>
      <w:marBottom w:val="0"/>
      <w:divBdr>
        <w:top w:val="none" w:sz="0" w:space="0" w:color="auto"/>
        <w:left w:val="none" w:sz="0" w:space="0" w:color="auto"/>
        <w:bottom w:val="none" w:sz="0" w:space="0" w:color="auto"/>
        <w:right w:val="none" w:sz="0" w:space="0" w:color="auto"/>
      </w:divBdr>
    </w:div>
    <w:div w:id="1198549047">
      <w:bodyDiv w:val="1"/>
      <w:marLeft w:val="0"/>
      <w:marRight w:val="0"/>
      <w:marTop w:val="0"/>
      <w:marBottom w:val="0"/>
      <w:divBdr>
        <w:top w:val="none" w:sz="0" w:space="0" w:color="auto"/>
        <w:left w:val="none" w:sz="0" w:space="0" w:color="auto"/>
        <w:bottom w:val="none" w:sz="0" w:space="0" w:color="auto"/>
        <w:right w:val="none" w:sz="0" w:space="0" w:color="auto"/>
      </w:divBdr>
    </w:div>
    <w:div w:id="1200584839">
      <w:bodyDiv w:val="1"/>
      <w:marLeft w:val="0"/>
      <w:marRight w:val="0"/>
      <w:marTop w:val="0"/>
      <w:marBottom w:val="0"/>
      <w:divBdr>
        <w:top w:val="none" w:sz="0" w:space="0" w:color="auto"/>
        <w:left w:val="none" w:sz="0" w:space="0" w:color="auto"/>
        <w:bottom w:val="none" w:sz="0" w:space="0" w:color="auto"/>
        <w:right w:val="none" w:sz="0" w:space="0" w:color="auto"/>
      </w:divBdr>
    </w:div>
    <w:div w:id="1205363622">
      <w:bodyDiv w:val="1"/>
      <w:marLeft w:val="0"/>
      <w:marRight w:val="0"/>
      <w:marTop w:val="0"/>
      <w:marBottom w:val="0"/>
      <w:divBdr>
        <w:top w:val="none" w:sz="0" w:space="0" w:color="auto"/>
        <w:left w:val="none" w:sz="0" w:space="0" w:color="auto"/>
        <w:bottom w:val="none" w:sz="0" w:space="0" w:color="auto"/>
        <w:right w:val="none" w:sz="0" w:space="0" w:color="auto"/>
      </w:divBdr>
    </w:div>
    <w:div w:id="1213348003">
      <w:bodyDiv w:val="1"/>
      <w:marLeft w:val="0"/>
      <w:marRight w:val="0"/>
      <w:marTop w:val="0"/>
      <w:marBottom w:val="0"/>
      <w:divBdr>
        <w:top w:val="none" w:sz="0" w:space="0" w:color="auto"/>
        <w:left w:val="none" w:sz="0" w:space="0" w:color="auto"/>
        <w:bottom w:val="none" w:sz="0" w:space="0" w:color="auto"/>
        <w:right w:val="none" w:sz="0" w:space="0" w:color="auto"/>
      </w:divBdr>
    </w:div>
    <w:div w:id="1217088052">
      <w:bodyDiv w:val="1"/>
      <w:marLeft w:val="0"/>
      <w:marRight w:val="0"/>
      <w:marTop w:val="0"/>
      <w:marBottom w:val="0"/>
      <w:divBdr>
        <w:top w:val="none" w:sz="0" w:space="0" w:color="auto"/>
        <w:left w:val="none" w:sz="0" w:space="0" w:color="auto"/>
        <w:bottom w:val="none" w:sz="0" w:space="0" w:color="auto"/>
        <w:right w:val="none" w:sz="0" w:space="0" w:color="auto"/>
      </w:divBdr>
    </w:div>
    <w:div w:id="1218735482">
      <w:bodyDiv w:val="1"/>
      <w:marLeft w:val="0"/>
      <w:marRight w:val="0"/>
      <w:marTop w:val="0"/>
      <w:marBottom w:val="0"/>
      <w:divBdr>
        <w:top w:val="none" w:sz="0" w:space="0" w:color="auto"/>
        <w:left w:val="none" w:sz="0" w:space="0" w:color="auto"/>
        <w:bottom w:val="none" w:sz="0" w:space="0" w:color="auto"/>
        <w:right w:val="none" w:sz="0" w:space="0" w:color="auto"/>
      </w:divBdr>
    </w:div>
    <w:div w:id="1225334620">
      <w:bodyDiv w:val="1"/>
      <w:marLeft w:val="0"/>
      <w:marRight w:val="0"/>
      <w:marTop w:val="0"/>
      <w:marBottom w:val="0"/>
      <w:divBdr>
        <w:top w:val="none" w:sz="0" w:space="0" w:color="auto"/>
        <w:left w:val="none" w:sz="0" w:space="0" w:color="auto"/>
        <w:bottom w:val="none" w:sz="0" w:space="0" w:color="auto"/>
        <w:right w:val="none" w:sz="0" w:space="0" w:color="auto"/>
      </w:divBdr>
    </w:div>
    <w:div w:id="1227112335">
      <w:bodyDiv w:val="1"/>
      <w:marLeft w:val="0"/>
      <w:marRight w:val="0"/>
      <w:marTop w:val="0"/>
      <w:marBottom w:val="0"/>
      <w:divBdr>
        <w:top w:val="none" w:sz="0" w:space="0" w:color="auto"/>
        <w:left w:val="none" w:sz="0" w:space="0" w:color="auto"/>
        <w:bottom w:val="none" w:sz="0" w:space="0" w:color="auto"/>
        <w:right w:val="none" w:sz="0" w:space="0" w:color="auto"/>
      </w:divBdr>
    </w:div>
    <w:div w:id="1230075401">
      <w:bodyDiv w:val="1"/>
      <w:marLeft w:val="0"/>
      <w:marRight w:val="0"/>
      <w:marTop w:val="0"/>
      <w:marBottom w:val="0"/>
      <w:divBdr>
        <w:top w:val="none" w:sz="0" w:space="0" w:color="auto"/>
        <w:left w:val="none" w:sz="0" w:space="0" w:color="auto"/>
        <w:bottom w:val="none" w:sz="0" w:space="0" w:color="auto"/>
        <w:right w:val="none" w:sz="0" w:space="0" w:color="auto"/>
      </w:divBdr>
    </w:div>
    <w:div w:id="1235898393">
      <w:bodyDiv w:val="1"/>
      <w:marLeft w:val="0"/>
      <w:marRight w:val="0"/>
      <w:marTop w:val="0"/>
      <w:marBottom w:val="0"/>
      <w:divBdr>
        <w:top w:val="none" w:sz="0" w:space="0" w:color="auto"/>
        <w:left w:val="none" w:sz="0" w:space="0" w:color="auto"/>
        <w:bottom w:val="none" w:sz="0" w:space="0" w:color="auto"/>
        <w:right w:val="none" w:sz="0" w:space="0" w:color="auto"/>
      </w:divBdr>
    </w:div>
    <w:div w:id="1237473880">
      <w:bodyDiv w:val="1"/>
      <w:marLeft w:val="0"/>
      <w:marRight w:val="0"/>
      <w:marTop w:val="0"/>
      <w:marBottom w:val="0"/>
      <w:divBdr>
        <w:top w:val="none" w:sz="0" w:space="0" w:color="auto"/>
        <w:left w:val="none" w:sz="0" w:space="0" w:color="auto"/>
        <w:bottom w:val="none" w:sz="0" w:space="0" w:color="auto"/>
        <w:right w:val="none" w:sz="0" w:space="0" w:color="auto"/>
      </w:divBdr>
    </w:div>
    <w:div w:id="1247419995">
      <w:bodyDiv w:val="1"/>
      <w:marLeft w:val="0"/>
      <w:marRight w:val="0"/>
      <w:marTop w:val="0"/>
      <w:marBottom w:val="0"/>
      <w:divBdr>
        <w:top w:val="none" w:sz="0" w:space="0" w:color="auto"/>
        <w:left w:val="none" w:sz="0" w:space="0" w:color="auto"/>
        <w:bottom w:val="none" w:sz="0" w:space="0" w:color="auto"/>
        <w:right w:val="none" w:sz="0" w:space="0" w:color="auto"/>
      </w:divBdr>
    </w:div>
    <w:div w:id="1248347501">
      <w:bodyDiv w:val="1"/>
      <w:marLeft w:val="0"/>
      <w:marRight w:val="0"/>
      <w:marTop w:val="0"/>
      <w:marBottom w:val="0"/>
      <w:divBdr>
        <w:top w:val="none" w:sz="0" w:space="0" w:color="auto"/>
        <w:left w:val="none" w:sz="0" w:space="0" w:color="auto"/>
        <w:bottom w:val="none" w:sz="0" w:space="0" w:color="auto"/>
        <w:right w:val="none" w:sz="0" w:space="0" w:color="auto"/>
      </w:divBdr>
    </w:div>
    <w:div w:id="1250700408">
      <w:bodyDiv w:val="1"/>
      <w:marLeft w:val="0"/>
      <w:marRight w:val="0"/>
      <w:marTop w:val="0"/>
      <w:marBottom w:val="0"/>
      <w:divBdr>
        <w:top w:val="none" w:sz="0" w:space="0" w:color="auto"/>
        <w:left w:val="none" w:sz="0" w:space="0" w:color="auto"/>
        <w:bottom w:val="none" w:sz="0" w:space="0" w:color="auto"/>
        <w:right w:val="none" w:sz="0" w:space="0" w:color="auto"/>
      </w:divBdr>
    </w:div>
    <w:div w:id="1258098556">
      <w:bodyDiv w:val="1"/>
      <w:marLeft w:val="0"/>
      <w:marRight w:val="0"/>
      <w:marTop w:val="0"/>
      <w:marBottom w:val="0"/>
      <w:divBdr>
        <w:top w:val="none" w:sz="0" w:space="0" w:color="auto"/>
        <w:left w:val="none" w:sz="0" w:space="0" w:color="auto"/>
        <w:bottom w:val="none" w:sz="0" w:space="0" w:color="auto"/>
        <w:right w:val="none" w:sz="0" w:space="0" w:color="auto"/>
      </w:divBdr>
    </w:div>
    <w:div w:id="1258557130">
      <w:bodyDiv w:val="1"/>
      <w:marLeft w:val="0"/>
      <w:marRight w:val="0"/>
      <w:marTop w:val="0"/>
      <w:marBottom w:val="0"/>
      <w:divBdr>
        <w:top w:val="none" w:sz="0" w:space="0" w:color="auto"/>
        <w:left w:val="none" w:sz="0" w:space="0" w:color="auto"/>
        <w:bottom w:val="none" w:sz="0" w:space="0" w:color="auto"/>
        <w:right w:val="none" w:sz="0" w:space="0" w:color="auto"/>
      </w:divBdr>
    </w:div>
    <w:div w:id="1258631880">
      <w:bodyDiv w:val="1"/>
      <w:marLeft w:val="0"/>
      <w:marRight w:val="0"/>
      <w:marTop w:val="0"/>
      <w:marBottom w:val="0"/>
      <w:divBdr>
        <w:top w:val="none" w:sz="0" w:space="0" w:color="auto"/>
        <w:left w:val="none" w:sz="0" w:space="0" w:color="auto"/>
        <w:bottom w:val="none" w:sz="0" w:space="0" w:color="auto"/>
        <w:right w:val="none" w:sz="0" w:space="0" w:color="auto"/>
      </w:divBdr>
    </w:div>
    <w:div w:id="1265066323">
      <w:bodyDiv w:val="1"/>
      <w:marLeft w:val="0"/>
      <w:marRight w:val="0"/>
      <w:marTop w:val="0"/>
      <w:marBottom w:val="0"/>
      <w:divBdr>
        <w:top w:val="none" w:sz="0" w:space="0" w:color="auto"/>
        <w:left w:val="none" w:sz="0" w:space="0" w:color="auto"/>
        <w:bottom w:val="none" w:sz="0" w:space="0" w:color="auto"/>
        <w:right w:val="none" w:sz="0" w:space="0" w:color="auto"/>
      </w:divBdr>
    </w:div>
    <w:div w:id="1266766925">
      <w:bodyDiv w:val="1"/>
      <w:marLeft w:val="0"/>
      <w:marRight w:val="0"/>
      <w:marTop w:val="0"/>
      <w:marBottom w:val="0"/>
      <w:divBdr>
        <w:top w:val="none" w:sz="0" w:space="0" w:color="auto"/>
        <w:left w:val="none" w:sz="0" w:space="0" w:color="auto"/>
        <w:bottom w:val="none" w:sz="0" w:space="0" w:color="auto"/>
        <w:right w:val="none" w:sz="0" w:space="0" w:color="auto"/>
      </w:divBdr>
    </w:div>
    <w:div w:id="1273438294">
      <w:bodyDiv w:val="1"/>
      <w:marLeft w:val="0"/>
      <w:marRight w:val="0"/>
      <w:marTop w:val="0"/>
      <w:marBottom w:val="0"/>
      <w:divBdr>
        <w:top w:val="none" w:sz="0" w:space="0" w:color="auto"/>
        <w:left w:val="none" w:sz="0" w:space="0" w:color="auto"/>
        <w:bottom w:val="none" w:sz="0" w:space="0" w:color="auto"/>
        <w:right w:val="none" w:sz="0" w:space="0" w:color="auto"/>
      </w:divBdr>
    </w:div>
    <w:div w:id="1281913005">
      <w:bodyDiv w:val="1"/>
      <w:marLeft w:val="0"/>
      <w:marRight w:val="0"/>
      <w:marTop w:val="0"/>
      <w:marBottom w:val="0"/>
      <w:divBdr>
        <w:top w:val="none" w:sz="0" w:space="0" w:color="auto"/>
        <w:left w:val="none" w:sz="0" w:space="0" w:color="auto"/>
        <w:bottom w:val="none" w:sz="0" w:space="0" w:color="auto"/>
        <w:right w:val="none" w:sz="0" w:space="0" w:color="auto"/>
      </w:divBdr>
    </w:div>
    <w:div w:id="1287782994">
      <w:bodyDiv w:val="1"/>
      <w:marLeft w:val="0"/>
      <w:marRight w:val="0"/>
      <w:marTop w:val="0"/>
      <w:marBottom w:val="0"/>
      <w:divBdr>
        <w:top w:val="none" w:sz="0" w:space="0" w:color="auto"/>
        <w:left w:val="none" w:sz="0" w:space="0" w:color="auto"/>
        <w:bottom w:val="none" w:sz="0" w:space="0" w:color="auto"/>
        <w:right w:val="none" w:sz="0" w:space="0" w:color="auto"/>
      </w:divBdr>
    </w:div>
    <w:div w:id="1289355391">
      <w:bodyDiv w:val="1"/>
      <w:marLeft w:val="0"/>
      <w:marRight w:val="0"/>
      <w:marTop w:val="0"/>
      <w:marBottom w:val="0"/>
      <w:divBdr>
        <w:top w:val="none" w:sz="0" w:space="0" w:color="auto"/>
        <w:left w:val="none" w:sz="0" w:space="0" w:color="auto"/>
        <w:bottom w:val="none" w:sz="0" w:space="0" w:color="auto"/>
        <w:right w:val="none" w:sz="0" w:space="0" w:color="auto"/>
      </w:divBdr>
    </w:div>
    <w:div w:id="1289775448">
      <w:bodyDiv w:val="1"/>
      <w:marLeft w:val="0"/>
      <w:marRight w:val="0"/>
      <w:marTop w:val="0"/>
      <w:marBottom w:val="0"/>
      <w:divBdr>
        <w:top w:val="none" w:sz="0" w:space="0" w:color="auto"/>
        <w:left w:val="none" w:sz="0" w:space="0" w:color="auto"/>
        <w:bottom w:val="none" w:sz="0" w:space="0" w:color="auto"/>
        <w:right w:val="none" w:sz="0" w:space="0" w:color="auto"/>
      </w:divBdr>
    </w:div>
    <w:div w:id="1289970786">
      <w:bodyDiv w:val="1"/>
      <w:marLeft w:val="0"/>
      <w:marRight w:val="0"/>
      <w:marTop w:val="0"/>
      <w:marBottom w:val="0"/>
      <w:divBdr>
        <w:top w:val="none" w:sz="0" w:space="0" w:color="auto"/>
        <w:left w:val="none" w:sz="0" w:space="0" w:color="auto"/>
        <w:bottom w:val="none" w:sz="0" w:space="0" w:color="auto"/>
        <w:right w:val="none" w:sz="0" w:space="0" w:color="auto"/>
      </w:divBdr>
    </w:div>
    <w:div w:id="1293711829">
      <w:bodyDiv w:val="1"/>
      <w:marLeft w:val="0"/>
      <w:marRight w:val="0"/>
      <w:marTop w:val="0"/>
      <w:marBottom w:val="0"/>
      <w:divBdr>
        <w:top w:val="none" w:sz="0" w:space="0" w:color="auto"/>
        <w:left w:val="none" w:sz="0" w:space="0" w:color="auto"/>
        <w:bottom w:val="none" w:sz="0" w:space="0" w:color="auto"/>
        <w:right w:val="none" w:sz="0" w:space="0" w:color="auto"/>
      </w:divBdr>
    </w:div>
    <w:div w:id="1305813030">
      <w:bodyDiv w:val="1"/>
      <w:marLeft w:val="0"/>
      <w:marRight w:val="0"/>
      <w:marTop w:val="0"/>
      <w:marBottom w:val="0"/>
      <w:divBdr>
        <w:top w:val="none" w:sz="0" w:space="0" w:color="auto"/>
        <w:left w:val="none" w:sz="0" w:space="0" w:color="auto"/>
        <w:bottom w:val="none" w:sz="0" w:space="0" w:color="auto"/>
        <w:right w:val="none" w:sz="0" w:space="0" w:color="auto"/>
      </w:divBdr>
    </w:div>
    <w:div w:id="1311638530">
      <w:bodyDiv w:val="1"/>
      <w:marLeft w:val="0"/>
      <w:marRight w:val="0"/>
      <w:marTop w:val="0"/>
      <w:marBottom w:val="0"/>
      <w:divBdr>
        <w:top w:val="none" w:sz="0" w:space="0" w:color="auto"/>
        <w:left w:val="none" w:sz="0" w:space="0" w:color="auto"/>
        <w:bottom w:val="none" w:sz="0" w:space="0" w:color="auto"/>
        <w:right w:val="none" w:sz="0" w:space="0" w:color="auto"/>
      </w:divBdr>
    </w:div>
    <w:div w:id="1332491130">
      <w:bodyDiv w:val="1"/>
      <w:marLeft w:val="0"/>
      <w:marRight w:val="0"/>
      <w:marTop w:val="0"/>
      <w:marBottom w:val="0"/>
      <w:divBdr>
        <w:top w:val="none" w:sz="0" w:space="0" w:color="auto"/>
        <w:left w:val="none" w:sz="0" w:space="0" w:color="auto"/>
        <w:bottom w:val="none" w:sz="0" w:space="0" w:color="auto"/>
        <w:right w:val="none" w:sz="0" w:space="0" w:color="auto"/>
      </w:divBdr>
    </w:div>
    <w:div w:id="1344478625">
      <w:bodyDiv w:val="1"/>
      <w:marLeft w:val="0"/>
      <w:marRight w:val="0"/>
      <w:marTop w:val="0"/>
      <w:marBottom w:val="0"/>
      <w:divBdr>
        <w:top w:val="none" w:sz="0" w:space="0" w:color="auto"/>
        <w:left w:val="none" w:sz="0" w:space="0" w:color="auto"/>
        <w:bottom w:val="none" w:sz="0" w:space="0" w:color="auto"/>
        <w:right w:val="none" w:sz="0" w:space="0" w:color="auto"/>
      </w:divBdr>
    </w:div>
    <w:div w:id="1346861384">
      <w:bodyDiv w:val="1"/>
      <w:marLeft w:val="0"/>
      <w:marRight w:val="0"/>
      <w:marTop w:val="0"/>
      <w:marBottom w:val="0"/>
      <w:divBdr>
        <w:top w:val="none" w:sz="0" w:space="0" w:color="auto"/>
        <w:left w:val="none" w:sz="0" w:space="0" w:color="auto"/>
        <w:bottom w:val="none" w:sz="0" w:space="0" w:color="auto"/>
        <w:right w:val="none" w:sz="0" w:space="0" w:color="auto"/>
      </w:divBdr>
    </w:div>
    <w:div w:id="1347829200">
      <w:bodyDiv w:val="1"/>
      <w:marLeft w:val="0"/>
      <w:marRight w:val="0"/>
      <w:marTop w:val="0"/>
      <w:marBottom w:val="0"/>
      <w:divBdr>
        <w:top w:val="none" w:sz="0" w:space="0" w:color="auto"/>
        <w:left w:val="none" w:sz="0" w:space="0" w:color="auto"/>
        <w:bottom w:val="none" w:sz="0" w:space="0" w:color="auto"/>
        <w:right w:val="none" w:sz="0" w:space="0" w:color="auto"/>
      </w:divBdr>
    </w:div>
    <w:div w:id="1350183183">
      <w:bodyDiv w:val="1"/>
      <w:marLeft w:val="0"/>
      <w:marRight w:val="0"/>
      <w:marTop w:val="0"/>
      <w:marBottom w:val="0"/>
      <w:divBdr>
        <w:top w:val="none" w:sz="0" w:space="0" w:color="auto"/>
        <w:left w:val="none" w:sz="0" w:space="0" w:color="auto"/>
        <w:bottom w:val="none" w:sz="0" w:space="0" w:color="auto"/>
        <w:right w:val="none" w:sz="0" w:space="0" w:color="auto"/>
      </w:divBdr>
    </w:div>
    <w:div w:id="1358237706">
      <w:bodyDiv w:val="1"/>
      <w:marLeft w:val="0"/>
      <w:marRight w:val="0"/>
      <w:marTop w:val="0"/>
      <w:marBottom w:val="0"/>
      <w:divBdr>
        <w:top w:val="none" w:sz="0" w:space="0" w:color="auto"/>
        <w:left w:val="none" w:sz="0" w:space="0" w:color="auto"/>
        <w:bottom w:val="none" w:sz="0" w:space="0" w:color="auto"/>
        <w:right w:val="none" w:sz="0" w:space="0" w:color="auto"/>
      </w:divBdr>
    </w:div>
    <w:div w:id="1359699696">
      <w:bodyDiv w:val="1"/>
      <w:marLeft w:val="0"/>
      <w:marRight w:val="0"/>
      <w:marTop w:val="0"/>
      <w:marBottom w:val="0"/>
      <w:divBdr>
        <w:top w:val="none" w:sz="0" w:space="0" w:color="auto"/>
        <w:left w:val="none" w:sz="0" w:space="0" w:color="auto"/>
        <w:bottom w:val="none" w:sz="0" w:space="0" w:color="auto"/>
        <w:right w:val="none" w:sz="0" w:space="0" w:color="auto"/>
      </w:divBdr>
    </w:div>
    <w:div w:id="1367829209">
      <w:bodyDiv w:val="1"/>
      <w:marLeft w:val="0"/>
      <w:marRight w:val="0"/>
      <w:marTop w:val="0"/>
      <w:marBottom w:val="0"/>
      <w:divBdr>
        <w:top w:val="none" w:sz="0" w:space="0" w:color="auto"/>
        <w:left w:val="none" w:sz="0" w:space="0" w:color="auto"/>
        <w:bottom w:val="none" w:sz="0" w:space="0" w:color="auto"/>
        <w:right w:val="none" w:sz="0" w:space="0" w:color="auto"/>
      </w:divBdr>
    </w:div>
    <w:div w:id="1372532395">
      <w:bodyDiv w:val="1"/>
      <w:marLeft w:val="0"/>
      <w:marRight w:val="0"/>
      <w:marTop w:val="0"/>
      <w:marBottom w:val="0"/>
      <w:divBdr>
        <w:top w:val="none" w:sz="0" w:space="0" w:color="auto"/>
        <w:left w:val="none" w:sz="0" w:space="0" w:color="auto"/>
        <w:bottom w:val="none" w:sz="0" w:space="0" w:color="auto"/>
        <w:right w:val="none" w:sz="0" w:space="0" w:color="auto"/>
      </w:divBdr>
    </w:div>
    <w:div w:id="1385838406">
      <w:bodyDiv w:val="1"/>
      <w:marLeft w:val="0"/>
      <w:marRight w:val="0"/>
      <w:marTop w:val="0"/>
      <w:marBottom w:val="0"/>
      <w:divBdr>
        <w:top w:val="none" w:sz="0" w:space="0" w:color="auto"/>
        <w:left w:val="none" w:sz="0" w:space="0" w:color="auto"/>
        <w:bottom w:val="none" w:sz="0" w:space="0" w:color="auto"/>
        <w:right w:val="none" w:sz="0" w:space="0" w:color="auto"/>
      </w:divBdr>
    </w:div>
    <w:div w:id="1389767305">
      <w:bodyDiv w:val="1"/>
      <w:marLeft w:val="0"/>
      <w:marRight w:val="0"/>
      <w:marTop w:val="0"/>
      <w:marBottom w:val="0"/>
      <w:divBdr>
        <w:top w:val="none" w:sz="0" w:space="0" w:color="auto"/>
        <w:left w:val="none" w:sz="0" w:space="0" w:color="auto"/>
        <w:bottom w:val="none" w:sz="0" w:space="0" w:color="auto"/>
        <w:right w:val="none" w:sz="0" w:space="0" w:color="auto"/>
      </w:divBdr>
    </w:div>
    <w:div w:id="1394353982">
      <w:bodyDiv w:val="1"/>
      <w:marLeft w:val="0"/>
      <w:marRight w:val="0"/>
      <w:marTop w:val="0"/>
      <w:marBottom w:val="0"/>
      <w:divBdr>
        <w:top w:val="none" w:sz="0" w:space="0" w:color="auto"/>
        <w:left w:val="none" w:sz="0" w:space="0" w:color="auto"/>
        <w:bottom w:val="none" w:sz="0" w:space="0" w:color="auto"/>
        <w:right w:val="none" w:sz="0" w:space="0" w:color="auto"/>
      </w:divBdr>
    </w:div>
    <w:div w:id="1398940005">
      <w:bodyDiv w:val="1"/>
      <w:marLeft w:val="0"/>
      <w:marRight w:val="0"/>
      <w:marTop w:val="0"/>
      <w:marBottom w:val="0"/>
      <w:divBdr>
        <w:top w:val="none" w:sz="0" w:space="0" w:color="auto"/>
        <w:left w:val="none" w:sz="0" w:space="0" w:color="auto"/>
        <w:bottom w:val="none" w:sz="0" w:space="0" w:color="auto"/>
        <w:right w:val="none" w:sz="0" w:space="0" w:color="auto"/>
      </w:divBdr>
    </w:div>
    <w:div w:id="1409112092">
      <w:bodyDiv w:val="1"/>
      <w:marLeft w:val="0"/>
      <w:marRight w:val="0"/>
      <w:marTop w:val="0"/>
      <w:marBottom w:val="0"/>
      <w:divBdr>
        <w:top w:val="none" w:sz="0" w:space="0" w:color="auto"/>
        <w:left w:val="none" w:sz="0" w:space="0" w:color="auto"/>
        <w:bottom w:val="none" w:sz="0" w:space="0" w:color="auto"/>
        <w:right w:val="none" w:sz="0" w:space="0" w:color="auto"/>
      </w:divBdr>
    </w:div>
    <w:div w:id="1413307557">
      <w:bodyDiv w:val="1"/>
      <w:marLeft w:val="0"/>
      <w:marRight w:val="0"/>
      <w:marTop w:val="0"/>
      <w:marBottom w:val="0"/>
      <w:divBdr>
        <w:top w:val="none" w:sz="0" w:space="0" w:color="auto"/>
        <w:left w:val="none" w:sz="0" w:space="0" w:color="auto"/>
        <w:bottom w:val="none" w:sz="0" w:space="0" w:color="auto"/>
        <w:right w:val="none" w:sz="0" w:space="0" w:color="auto"/>
      </w:divBdr>
    </w:div>
    <w:div w:id="1414430142">
      <w:bodyDiv w:val="1"/>
      <w:marLeft w:val="0"/>
      <w:marRight w:val="0"/>
      <w:marTop w:val="0"/>
      <w:marBottom w:val="0"/>
      <w:divBdr>
        <w:top w:val="none" w:sz="0" w:space="0" w:color="auto"/>
        <w:left w:val="none" w:sz="0" w:space="0" w:color="auto"/>
        <w:bottom w:val="none" w:sz="0" w:space="0" w:color="auto"/>
        <w:right w:val="none" w:sz="0" w:space="0" w:color="auto"/>
      </w:divBdr>
    </w:div>
    <w:div w:id="1418743060">
      <w:bodyDiv w:val="1"/>
      <w:marLeft w:val="0"/>
      <w:marRight w:val="0"/>
      <w:marTop w:val="0"/>
      <w:marBottom w:val="0"/>
      <w:divBdr>
        <w:top w:val="none" w:sz="0" w:space="0" w:color="auto"/>
        <w:left w:val="none" w:sz="0" w:space="0" w:color="auto"/>
        <w:bottom w:val="none" w:sz="0" w:space="0" w:color="auto"/>
        <w:right w:val="none" w:sz="0" w:space="0" w:color="auto"/>
      </w:divBdr>
    </w:div>
    <w:div w:id="1429037412">
      <w:bodyDiv w:val="1"/>
      <w:marLeft w:val="0"/>
      <w:marRight w:val="0"/>
      <w:marTop w:val="0"/>
      <w:marBottom w:val="0"/>
      <w:divBdr>
        <w:top w:val="none" w:sz="0" w:space="0" w:color="auto"/>
        <w:left w:val="none" w:sz="0" w:space="0" w:color="auto"/>
        <w:bottom w:val="none" w:sz="0" w:space="0" w:color="auto"/>
        <w:right w:val="none" w:sz="0" w:space="0" w:color="auto"/>
      </w:divBdr>
    </w:div>
    <w:div w:id="1442454723">
      <w:bodyDiv w:val="1"/>
      <w:marLeft w:val="0"/>
      <w:marRight w:val="0"/>
      <w:marTop w:val="0"/>
      <w:marBottom w:val="0"/>
      <w:divBdr>
        <w:top w:val="none" w:sz="0" w:space="0" w:color="auto"/>
        <w:left w:val="none" w:sz="0" w:space="0" w:color="auto"/>
        <w:bottom w:val="none" w:sz="0" w:space="0" w:color="auto"/>
        <w:right w:val="none" w:sz="0" w:space="0" w:color="auto"/>
      </w:divBdr>
    </w:div>
    <w:div w:id="1448042817">
      <w:bodyDiv w:val="1"/>
      <w:marLeft w:val="0"/>
      <w:marRight w:val="0"/>
      <w:marTop w:val="0"/>
      <w:marBottom w:val="0"/>
      <w:divBdr>
        <w:top w:val="none" w:sz="0" w:space="0" w:color="auto"/>
        <w:left w:val="none" w:sz="0" w:space="0" w:color="auto"/>
        <w:bottom w:val="none" w:sz="0" w:space="0" w:color="auto"/>
        <w:right w:val="none" w:sz="0" w:space="0" w:color="auto"/>
      </w:divBdr>
    </w:div>
    <w:div w:id="1450508534">
      <w:bodyDiv w:val="1"/>
      <w:marLeft w:val="0"/>
      <w:marRight w:val="0"/>
      <w:marTop w:val="0"/>
      <w:marBottom w:val="0"/>
      <w:divBdr>
        <w:top w:val="none" w:sz="0" w:space="0" w:color="auto"/>
        <w:left w:val="none" w:sz="0" w:space="0" w:color="auto"/>
        <w:bottom w:val="none" w:sz="0" w:space="0" w:color="auto"/>
        <w:right w:val="none" w:sz="0" w:space="0" w:color="auto"/>
      </w:divBdr>
    </w:div>
    <w:div w:id="1454710871">
      <w:bodyDiv w:val="1"/>
      <w:marLeft w:val="0"/>
      <w:marRight w:val="0"/>
      <w:marTop w:val="0"/>
      <w:marBottom w:val="0"/>
      <w:divBdr>
        <w:top w:val="none" w:sz="0" w:space="0" w:color="auto"/>
        <w:left w:val="none" w:sz="0" w:space="0" w:color="auto"/>
        <w:bottom w:val="none" w:sz="0" w:space="0" w:color="auto"/>
        <w:right w:val="none" w:sz="0" w:space="0" w:color="auto"/>
      </w:divBdr>
    </w:div>
    <w:div w:id="1464956072">
      <w:bodyDiv w:val="1"/>
      <w:marLeft w:val="0"/>
      <w:marRight w:val="0"/>
      <w:marTop w:val="0"/>
      <w:marBottom w:val="0"/>
      <w:divBdr>
        <w:top w:val="none" w:sz="0" w:space="0" w:color="auto"/>
        <w:left w:val="none" w:sz="0" w:space="0" w:color="auto"/>
        <w:bottom w:val="none" w:sz="0" w:space="0" w:color="auto"/>
        <w:right w:val="none" w:sz="0" w:space="0" w:color="auto"/>
      </w:divBdr>
    </w:div>
    <w:div w:id="1472140178">
      <w:bodyDiv w:val="1"/>
      <w:marLeft w:val="0"/>
      <w:marRight w:val="0"/>
      <w:marTop w:val="0"/>
      <w:marBottom w:val="0"/>
      <w:divBdr>
        <w:top w:val="none" w:sz="0" w:space="0" w:color="auto"/>
        <w:left w:val="none" w:sz="0" w:space="0" w:color="auto"/>
        <w:bottom w:val="none" w:sz="0" w:space="0" w:color="auto"/>
        <w:right w:val="none" w:sz="0" w:space="0" w:color="auto"/>
      </w:divBdr>
    </w:div>
    <w:div w:id="1474365704">
      <w:bodyDiv w:val="1"/>
      <w:marLeft w:val="0"/>
      <w:marRight w:val="0"/>
      <w:marTop w:val="0"/>
      <w:marBottom w:val="0"/>
      <w:divBdr>
        <w:top w:val="none" w:sz="0" w:space="0" w:color="auto"/>
        <w:left w:val="none" w:sz="0" w:space="0" w:color="auto"/>
        <w:bottom w:val="none" w:sz="0" w:space="0" w:color="auto"/>
        <w:right w:val="none" w:sz="0" w:space="0" w:color="auto"/>
      </w:divBdr>
    </w:div>
    <w:div w:id="1475412445">
      <w:bodyDiv w:val="1"/>
      <w:marLeft w:val="0"/>
      <w:marRight w:val="0"/>
      <w:marTop w:val="0"/>
      <w:marBottom w:val="0"/>
      <w:divBdr>
        <w:top w:val="none" w:sz="0" w:space="0" w:color="auto"/>
        <w:left w:val="none" w:sz="0" w:space="0" w:color="auto"/>
        <w:bottom w:val="none" w:sz="0" w:space="0" w:color="auto"/>
        <w:right w:val="none" w:sz="0" w:space="0" w:color="auto"/>
      </w:divBdr>
    </w:div>
    <w:div w:id="1475756561">
      <w:bodyDiv w:val="1"/>
      <w:marLeft w:val="0"/>
      <w:marRight w:val="0"/>
      <w:marTop w:val="0"/>
      <w:marBottom w:val="0"/>
      <w:divBdr>
        <w:top w:val="none" w:sz="0" w:space="0" w:color="auto"/>
        <w:left w:val="none" w:sz="0" w:space="0" w:color="auto"/>
        <w:bottom w:val="none" w:sz="0" w:space="0" w:color="auto"/>
        <w:right w:val="none" w:sz="0" w:space="0" w:color="auto"/>
      </w:divBdr>
    </w:div>
    <w:div w:id="1484349629">
      <w:bodyDiv w:val="1"/>
      <w:marLeft w:val="0"/>
      <w:marRight w:val="0"/>
      <w:marTop w:val="0"/>
      <w:marBottom w:val="0"/>
      <w:divBdr>
        <w:top w:val="none" w:sz="0" w:space="0" w:color="auto"/>
        <w:left w:val="none" w:sz="0" w:space="0" w:color="auto"/>
        <w:bottom w:val="none" w:sz="0" w:space="0" w:color="auto"/>
        <w:right w:val="none" w:sz="0" w:space="0" w:color="auto"/>
      </w:divBdr>
    </w:div>
    <w:div w:id="1492479160">
      <w:bodyDiv w:val="1"/>
      <w:marLeft w:val="0"/>
      <w:marRight w:val="0"/>
      <w:marTop w:val="0"/>
      <w:marBottom w:val="0"/>
      <w:divBdr>
        <w:top w:val="none" w:sz="0" w:space="0" w:color="auto"/>
        <w:left w:val="none" w:sz="0" w:space="0" w:color="auto"/>
        <w:bottom w:val="none" w:sz="0" w:space="0" w:color="auto"/>
        <w:right w:val="none" w:sz="0" w:space="0" w:color="auto"/>
      </w:divBdr>
    </w:div>
    <w:div w:id="1495023465">
      <w:bodyDiv w:val="1"/>
      <w:marLeft w:val="0"/>
      <w:marRight w:val="0"/>
      <w:marTop w:val="0"/>
      <w:marBottom w:val="0"/>
      <w:divBdr>
        <w:top w:val="none" w:sz="0" w:space="0" w:color="auto"/>
        <w:left w:val="none" w:sz="0" w:space="0" w:color="auto"/>
        <w:bottom w:val="none" w:sz="0" w:space="0" w:color="auto"/>
        <w:right w:val="none" w:sz="0" w:space="0" w:color="auto"/>
      </w:divBdr>
    </w:div>
    <w:div w:id="1499225938">
      <w:bodyDiv w:val="1"/>
      <w:marLeft w:val="0"/>
      <w:marRight w:val="0"/>
      <w:marTop w:val="0"/>
      <w:marBottom w:val="0"/>
      <w:divBdr>
        <w:top w:val="none" w:sz="0" w:space="0" w:color="auto"/>
        <w:left w:val="none" w:sz="0" w:space="0" w:color="auto"/>
        <w:bottom w:val="none" w:sz="0" w:space="0" w:color="auto"/>
        <w:right w:val="none" w:sz="0" w:space="0" w:color="auto"/>
      </w:divBdr>
    </w:div>
    <w:div w:id="1511485749">
      <w:bodyDiv w:val="1"/>
      <w:marLeft w:val="0"/>
      <w:marRight w:val="0"/>
      <w:marTop w:val="0"/>
      <w:marBottom w:val="0"/>
      <w:divBdr>
        <w:top w:val="none" w:sz="0" w:space="0" w:color="auto"/>
        <w:left w:val="none" w:sz="0" w:space="0" w:color="auto"/>
        <w:bottom w:val="none" w:sz="0" w:space="0" w:color="auto"/>
        <w:right w:val="none" w:sz="0" w:space="0" w:color="auto"/>
      </w:divBdr>
    </w:div>
    <w:div w:id="1516190218">
      <w:bodyDiv w:val="1"/>
      <w:marLeft w:val="0"/>
      <w:marRight w:val="0"/>
      <w:marTop w:val="0"/>
      <w:marBottom w:val="0"/>
      <w:divBdr>
        <w:top w:val="none" w:sz="0" w:space="0" w:color="auto"/>
        <w:left w:val="none" w:sz="0" w:space="0" w:color="auto"/>
        <w:bottom w:val="none" w:sz="0" w:space="0" w:color="auto"/>
        <w:right w:val="none" w:sz="0" w:space="0" w:color="auto"/>
      </w:divBdr>
    </w:div>
    <w:div w:id="1518808337">
      <w:bodyDiv w:val="1"/>
      <w:marLeft w:val="0"/>
      <w:marRight w:val="0"/>
      <w:marTop w:val="0"/>
      <w:marBottom w:val="0"/>
      <w:divBdr>
        <w:top w:val="none" w:sz="0" w:space="0" w:color="auto"/>
        <w:left w:val="none" w:sz="0" w:space="0" w:color="auto"/>
        <w:bottom w:val="none" w:sz="0" w:space="0" w:color="auto"/>
        <w:right w:val="none" w:sz="0" w:space="0" w:color="auto"/>
      </w:divBdr>
    </w:div>
    <w:div w:id="1534268629">
      <w:bodyDiv w:val="1"/>
      <w:marLeft w:val="0"/>
      <w:marRight w:val="0"/>
      <w:marTop w:val="0"/>
      <w:marBottom w:val="0"/>
      <w:divBdr>
        <w:top w:val="none" w:sz="0" w:space="0" w:color="auto"/>
        <w:left w:val="none" w:sz="0" w:space="0" w:color="auto"/>
        <w:bottom w:val="none" w:sz="0" w:space="0" w:color="auto"/>
        <w:right w:val="none" w:sz="0" w:space="0" w:color="auto"/>
      </w:divBdr>
    </w:div>
    <w:div w:id="1534273300">
      <w:bodyDiv w:val="1"/>
      <w:marLeft w:val="0"/>
      <w:marRight w:val="0"/>
      <w:marTop w:val="0"/>
      <w:marBottom w:val="0"/>
      <w:divBdr>
        <w:top w:val="none" w:sz="0" w:space="0" w:color="auto"/>
        <w:left w:val="none" w:sz="0" w:space="0" w:color="auto"/>
        <w:bottom w:val="none" w:sz="0" w:space="0" w:color="auto"/>
        <w:right w:val="none" w:sz="0" w:space="0" w:color="auto"/>
      </w:divBdr>
    </w:div>
    <w:div w:id="1541429356">
      <w:bodyDiv w:val="1"/>
      <w:marLeft w:val="0"/>
      <w:marRight w:val="0"/>
      <w:marTop w:val="0"/>
      <w:marBottom w:val="0"/>
      <w:divBdr>
        <w:top w:val="none" w:sz="0" w:space="0" w:color="auto"/>
        <w:left w:val="none" w:sz="0" w:space="0" w:color="auto"/>
        <w:bottom w:val="none" w:sz="0" w:space="0" w:color="auto"/>
        <w:right w:val="none" w:sz="0" w:space="0" w:color="auto"/>
      </w:divBdr>
    </w:div>
    <w:div w:id="1543129535">
      <w:bodyDiv w:val="1"/>
      <w:marLeft w:val="0"/>
      <w:marRight w:val="0"/>
      <w:marTop w:val="0"/>
      <w:marBottom w:val="0"/>
      <w:divBdr>
        <w:top w:val="none" w:sz="0" w:space="0" w:color="auto"/>
        <w:left w:val="none" w:sz="0" w:space="0" w:color="auto"/>
        <w:bottom w:val="none" w:sz="0" w:space="0" w:color="auto"/>
        <w:right w:val="none" w:sz="0" w:space="0" w:color="auto"/>
      </w:divBdr>
    </w:div>
    <w:div w:id="1544100018">
      <w:bodyDiv w:val="1"/>
      <w:marLeft w:val="0"/>
      <w:marRight w:val="0"/>
      <w:marTop w:val="0"/>
      <w:marBottom w:val="0"/>
      <w:divBdr>
        <w:top w:val="none" w:sz="0" w:space="0" w:color="auto"/>
        <w:left w:val="none" w:sz="0" w:space="0" w:color="auto"/>
        <w:bottom w:val="none" w:sz="0" w:space="0" w:color="auto"/>
        <w:right w:val="none" w:sz="0" w:space="0" w:color="auto"/>
      </w:divBdr>
    </w:div>
    <w:div w:id="1548444304">
      <w:bodyDiv w:val="1"/>
      <w:marLeft w:val="0"/>
      <w:marRight w:val="0"/>
      <w:marTop w:val="0"/>
      <w:marBottom w:val="0"/>
      <w:divBdr>
        <w:top w:val="none" w:sz="0" w:space="0" w:color="auto"/>
        <w:left w:val="none" w:sz="0" w:space="0" w:color="auto"/>
        <w:bottom w:val="none" w:sz="0" w:space="0" w:color="auto"/>
        <w:right w:val="none" w:sz="0" w:space="0" w:color="auto"/>
      </w:divBdr>
    </w:div>
    <w:div w:id="1548686009">
      <w:bodyDiv w:val="1"/>
      <w:marLeft w:val="0"/>
      <w:marRight w:val="0"/>
      <w:marTop w:val="0"/>
      <w:marBottom w:val="0"/>
      <w:divBdr>
        <w:top w:val="none" w:sz="0" w:space="0" w:color="auto"/>
        <w:left w:val="none" w:sz="0" w:space="0" w:color="auto"/>
        <w:bottom w:val="none" w:sz="0" w:space="0" w:color="auto"/>
        <w:right w:val="none" w:sz="0" w:space="0" w:color="auto"/>
      </w:divBdr>
    </w:div>
    <w:div w:id="1551382645">
      <w:bodyDiv w:val="1"/>
      <w:marLeft w:val="0"/>
      <w:marRight w:val="0"/>
      <w:marTop w:val="0"/>
      <w:marBottom w:val="0"/>
      <w:divBdr>
        <w:top w:val="none" w:sz="0" w:space="0" w:color="auto"/>
        <w:left w:val="none" w:sz="0" w:space="0" w:color="auto"/>
        <w:bottom w:val="none" w:sz="0" w:space="0" w:color="auto"/>
        <w:right w:val="none" w:sz="0" w:space="0" w:color="auto"/>
      </w:divBdr>
    </w:div>
    <w:div w:id="1555508502">
      <w:bodyDiv w:val="1"/>
      <w:marLeft w:val="0"/>
      <w:marRight w:val="0"/>
      <w:marTop w:val="0"/>
      <w:marBottom w:val="0"/>
      <w:divBdr>
        <w:top w:val="none" w:sz="0" w:space="0" w:color="auto"/>
        <w:left w:val="none" w:sz="0" w:space="0" w:color="auto"/>
        <w:bottom w:val="none" w:sz="0" w:space="0" w:color="auto"/>
        <w:right w:val="none" w:sz="0" w:space="0" w:color="auto"/>
      </w:divBdr>
    </w:div>
    <w:div w:id="1557620448">
      <w:bodyDiv w:val="1"/>
      <w:marLeft w:val="0"/>
      <w:marRight w:val="0"/>
      <w:marTop w:val="0"/>
      <w:marBottom w:val="0"/>
      <w:divBdr>
        <w:top w:val="none" w:sz="0" w:space="0" w:color="auto"/>
        <w:left w:val="none" w:sz="0" w:space="0" w:color="auto"/>
        <w:bottom w:val="none" w:sz="0" w:space="0" w:color="auto"/>
        <w:right w:val="none" w:sz="0" w:space="0" w:color="auto"/>
      </w:divBdr>
    </w:div>
    <w:div w:id="1584609037">
      <w:bodyDiv w:val="1"/>
      <w:marLeft w:val="0"/>
      <w:marRight w:val="0"/>
      <w:marTop w:val="0"/>
      <w:marBottom w:val="0"/>
      <w:divBdr>
        <w:top w:val="none" w:sz="0" w:space="0" w:color="auto"/>
        <w:left w:val="none" w:sz="0" w:space="0" w:color="auto"/>
        <w:bottom w:val="none" w:sz="0" w:space="0" w:color="auto"/>
        <w:right w:val="none" w:sz="0" w:space="0" w:color="auto"/>
      </w:divBdr>
    </w:div>
    <w:div w:id="1585871496">
      <w:bodyDiv w:val="1"/>
      <w:marLeft w:val="0"/>
      <w:marRight w:val="0"/>
      <w:marTop w:val="0"/>
      <w:marBottom w:val="0"/>
      <w:divBdr>
        <w:top w:val="none" w:sz="0" w:space="0" w:color="auto"/>
        <w:left w:val="none" w:sz="0" w:space="0" w:color="auto"/>
        <w:bottom w:val="none" w:sz="0" w:space="0" w:color="auto"/>
        <w:right w:val="none" w:sz="0" w:space="0" w:color="auto"/>
      </w:divBdr>
    </w:div>
    <w:div w:id="1586692430">
      <w:bodyDiv w:val="1"/>
      <w:marLeft w:val="0"/>
      <w:marRight w:val="0"/>
      <w:marTop w:val="0"/>
      <w:marBottom w:val="0"/>
      <w:divBdr>
        <w:top w:val="none" w:sz="0" w:space="0" w:color="auto"/>
        <w:left w:val="none" w:sz="0" w:space="0" w:color="auto"/>
        <w:bottom w:val="none" w:sz="0" w:space="0" w:color="auto"/>
        <w:right w:val="none" w:sz="0" w:space="0" w:color="auto"/>
      </w:divBdr>
    </w:div>
    <w:div w:id="1587422238">
      <w:bodyDiv w:val="1"/>
      <w:marLeft w:val="0"/>
      <w:marRight w:val="0"/>
      <w:marTop w:val="0"/>
      <w:marBottom w:val="0"/>
      <w:divBdr>
        <w:top w:val="none" w:sz="0" w:space="0" w:color="auto"/>
        <w:left w:val="none" w:sz="0" w:space="0" w:color="auto"/>
        <w:bottom w:val="none" w:sz="0" w:space="0" w:color="auto"/>
        <w:right w:val="none" w:sz="0" w:space="0" w:color="auto"/>
      </w:divBdr>
    </w:div>
    <w:div w:id="1597254132">
      <w:bodyDiv w:val="1"/>
      <w:marLeft w:val="0"/>
      <w:marRight w:val="0"/>
      <w:marTop w:val="0"/>
      <w:marBottom w:val="0"/>
      <w:divBdr>
        <w:top w:val="none" w:sz="0" w:space="0" w:color="auto"/>
        <w:left w:val="none" w:sz="0" w:space="0" w:color="auto"/>
        <w:bottom w:val="none" w:sz="0" w:space="0" w:color="auto"/>
        <w:right w:val="none" w:sz="0" w:space="0" w:color="auto"/>
      </w:divBdr>
    </w:div>
    <w:div w:id="1603338441">
      <w:bodyDiv w:val="1"/>
      <w:marLeft w:val="0"/>
      <w:marRight w:val="0"/>
      <w:marTop w:val="0"/>
      <w:marBottom w:val="0"/>
      <w:divBdr>
        <w:top w:val="none" w:sz="0" w:space="0" w:color="auto"/>
        <w:left w:val="none" w:sz="0" w:space="0" w:color="auto"/>
        <w:bottom w:val="none" w:sz="0" w:space="0" w:color="auto"/>
        <w:right w:val="none" w:sz="0" w:space="0" w:color="auto"/>
      </w:divBdr>
    </w:div>
    <w:div w:id="1604068860">
      <w:bodyDiv w:val="1"/>
      <w:marLeft w:val="0"/>
      <w:marRight w:val="0"/>
      <w:marTop w:val="0"/>
      <w:marBottom w:val="0"/>
      <w:divBdr>
        <w:top w:val="none" w:sz="0" w:space="0" w:color="auto"/>
        <w:left w:val="none" w:sz="0" w:space="0" w:color="auto"/>
        <w:bottom w:val="none" w:sz="0" w:space="0" w:color="auto"/>
        <w:right w:val="none" w:sz="0" w:space="0" w:color="auto"/>
      </w:divBdr>
    </w:div>
    <w:div w:id="1604529717">
      <w:bodyDiv w:val="1"/>
      <w:marLeft w:val="0"/>
      <w:marRight w:val="0"/>
      <w:marTop w:val="0"/>
      <w:marBottom w:val="0"/>
      <w:divBdr>
        <w:top w:val="none" w:sz="0" w:space="0" w:color="auto"/>
        <w:left w:val="none" w:sz="0" w:space="0" w:color="auto"/>
        <w:bottom w:val="none" w:sz="0" w:space="0" w:color="auto"/>
        <w:right w:val="none" w:sz="0" w:space="0" w:color="auto"/>
      </w:divBdr>
    </w:div>
    <w:div w:id="1618220707">
      <w:bodyDiv w:val="1"/>
      <w:marLeft w:val="0"/>
      <w:marRight w:val="0"/>
      <w:marTop w:val="0"/>
      <w:marBottom w:val="0"/>
      <w:divBdr>
        <w:top w:val="none" w:sz="0" w:space="0" w:color="auto"/>
        <w:left w:val="none" w:sz="0" w:space="0" w:color="auto"/>
        <w:bottom w:val="none" w:sz="0" w:space="0" w:color="auto"/>
        <w:right w:val="none" w:sz="0" w:space="0" w:color="auto"/>
      </w:divBdr>
    </w:div>
    <w:div w:id="1628315815">
      <w:bodyDiv w:val="1"/>
      <w:marLeft w:val="0"/>
      <w:marRight w:val="0"/>
      <w:marTop w:val="0"/>
      <w:marBottom w:val="0"/>
      <w:divBdr>
        <w:top w:val="none" w:sz="0" w:space="0" w:color="auto"/>
        <w:left w:val="none" w:sz="0" w:space="0" w:color="auto"/>
        <w:bottom w:val="none" w:sz="0" w:space="0" w:color="auto"/>
        <w:right w:val="none" w:sz="0" w:space="0" w:color="auto"/>
      </w:divBdr>
    </w:div>
    <w:div w:id="1637681383">
      <w:bodyDiv w:val="1"/>
      <w:marLeft w:val="0"/>
      <w:marRight w:val="0"/>
      <w:marTop w:val="0"/>
      <w:marBottom w:val="0"/>
      <w:divBdr>
        <w:top w:val="none" w:sz="0" w:space="0" w:color="auto"/>
        <w:left w:val="none" w:sz="0" w:space="0" w:color="auto"/>
        <w:bottom w:val="none" w:sz="0" w:space="0" w:color="auto"/>
        <w:right w:val="none" w:sz="0" w:space="0" w:color="auto"/>
      </w:divBdr>
    </w:div>
    <w:div w:id="1639408360">
      <w:bodyDiv w:val="1"/>
      <w:marLeft w:val="0"/>
      <w:marRight w:val="0"/>
      <w:marTop w:val="0"/>
      <w:marBottom w:val="0"/>
      <w:divBdr>
        <w:top w:val="none" w:sz="0" w:space="0" w:color="auto"/>
        <w:left w:val="none" w:sz="0" w:space="0" w:color="auto"/>
        <w:bottom w:val="none" w:sz="0" w:space="0" w:color="auto"/>
        <w:right w:val="none" w:sz="0" w:space="0" w:color="auto"/>
      </w:divBdr>
    </w:div>
    <w:div w:id="1641031631">
      <w:bodyDiv w:val="1"/>
      <w:marLeft w:val="0"/>
      <w:marRight w:val="0"/>
      <w:marTop w:val="0"/>
      <w:marBottom w:val="0"/>
      <w:divBdr>
        <w:top w:val="none" w:sz="0" w:space="0" w:color="auto"/>
        <w:left w:val="none" w:sz="0" w:space="0" w:color="auto"/>
        <w:bottom w:val="none" w:sz="0" w:space="0" w:color="auto"/>
        <w:right w:val="none" w:sz="0" w:space="0" w:color="auto"/>
      </w:divBdr>
    </w:div>
    <w:div w:id="1650400369">
      <w:bodyDiv w:val="1"/>
      <w:marLeft w:val="0"/>
      <w:marRight w:val="0"/>
      <w:marTop w:val="0"/>
      <w:marBottom w:val="0"/>
      <w:divBdr>
        <w:top w:val="none" w:sz="0" w:space="0" w:color="auto"/>
        <w:left w:val="none" w:sz="0" w:space="0" w:color="auto"/>
        <w:bottom w:val="none" w:sz="0" w:space="0" w:color="auto"/>
        <w:right w:val="none" w:sz="0" w:space="0" w:color="auto"/>
      </w:divBdr>
    </w:div>
    <w:div w:id="1651708734">
      <w:bodyDiv w:val="1"/>
      <w:marLeft w:val="0"/>
      <w:marRight w:val="0"/>
      <w:marTop w:val="0"/>
      <w:marBottom w:val="0"/>
      <w:divBdr>
        <w:top w:val="none" w:sz="0" w:space="0" w:color="auto"/>
        <w:left w:val="none" w:sz="0" w:space="0" w:color="auto"/>
        <w:bottom w:val="none" w:sz="0" w:space="0" w:color="auto"/>
        <w:right w:val="none" w:sz="0" w:space="0" w:color="auto"/>
      </w:divBdr>
    </w:div>
    <w:div w:id="1655376888">
      <w:bodyDiv w:val="1"/>
      <w:marLeft w:val="0"/>
      <w:marRight w:val="0"/>
      <w:marTop w:val="0"/>
      <w:marBottom w:val="0"/>
      <w:divBdr>
        <w:top w:val="none" w:sz="0" w:space="0" w:color="auto"/>
        <w:left w:val="none" w:sz="0" w:space="0" w:color="auto"/>
        <w:bottom w:val="none" w:sz="0" w:space="0" w:color="auto"/>
        <w:right w:val="none" w:sz="0" w:space="0" w:color="auto"/>
      </w:divBdr>
    </w:div>
    <w:div w:id="1655838455">
      <w:bodyDiv w:val="1"/>
      <w:marLeft w:val="0"/>
      <w:marRight w:val="0"/>
      <w:marTop w:val="0"/>
      <w:marBottom w:val="0"/>
      <w:divBdr>
        <w:top w:val="none" w:sz="0" w:space="0" w:color="auto"/>
        <w:left w:val="none" w:sz="0" w:space="0" w:color="auto"/>
        <w:bottom w:val="none" w:sz="0" w:space="0" w:color="auto"/>
        <w:right w:val="none" w:sz="0" w:space="0" w:color="auto"/>
      </w:divBdr>
    </w:div>
    <w:div w:id="1663583879">
      <w:bodyDiv w:val="1"/>
      <w:marLeft w:val="0"/>
      <w:marRight w:val="0"/>
      <w:marTop w:val="0"/>
      <w:marBottom w:val="0"/>
      <w:divBdr>
        <w:top w:val="none" w:sz="0" w:space="0" w:color="auto"/>
        <w:left w:val="none" w:sz="0" w:space="0" w:color="auto"/>
        <w:bottom w:val="none" w:sz="0" w:space="0" w:color="auto"/>
        <w:right w:val="none" w:sz="0" w:space="0" w:color="auto"/>
      </w:divBdr>
    </w:div>
    <w:div w:id="1664774004">
      <w:bodyDiv w:val="1"/>
      <w:marLeft w:val="0"/>
      <w:marRight w:val="0"/>
      <w:marTop w:val="0"/>
      <w:marBottom w:val="0"/>
      <w:divBdr>
        <w:top w:val="none" w:sz="0" w:space="0" w:color="auto"/>
        <w:left w:val="none" w:sz="0" w:space="0" w:color="auto"/>
        <w:bottom w:val="none" w:sz="0" w:space="0" w:color="auto"/>
        <w:right w:val="none" w:sz="0" w:space="0" w:color="auto"/>
      </w:divBdr>
    </w:div>
    <w:div w:id="1687559383">
      <w:bodyDiv w:val="1"/>
      <w:marLeft w:val="0"/>
      <w:marRight w:val="0"/>
      <w:marTop w:val="0"/>
      <w:marBottom w:val="0"/>
      <w:divBdr>
        <w:top w:val="none" w:sz="0" w:space="0" w:color="auto"/>
        <w:left w:val="none" w:sz="0" w:space="0" w:color="auto"/>
        <w:bottom w:val="none" w:sz="0" w:space="0" w:color="auto"/>
        <w:right w:val="none" w:sz="0" w:space="0" w:color="auto"/>
      </w:divBdr>
    </w:div>
    <w:div w:id="1689520918">
      <w:bodyDiv w:val="1"/>
      <w:marLeft w:val="0"/>
      <w:marRight w:val="0"/>
      <w:marTop w:val="0"/>
      <w:marBottom w:val="0"/>
      <w:divBdr>
        <w:top w:val="none" w:sz="0" w:space="0" w:color="auto"/>
        <w:left w:val="none" w:sz="0" w:space="0" w:color="auto"/>
        <w:bottom w:val="none" w:sz="0" w:space="0" w:color="auto"/>
        <w:right w:val="none" w:sz="0" w:space="0" w:color="auto"/>
      </w:divBdr>
    </w:div>
    <w:div w:id="1704750753">
      <w:bodyDiv w:val="1"/>
      <w:marLeft w:val="0"/>
      <w:marRight w:val="0"/>
      <w:marTop w:val="0"/>
      <w:marBottom w:val="0"/>
      <w:divBdr>
        <w:top w:val="none" w:sz="0" w:space="0" w:color="auto"/>
        <w:left w:val="none" w:sz="0" w:space="0" w:color="auto"/>
        <w:bottom w:val="none" w:sz="0" w:space="0" w:color="auto"/>
        <w:right w:val="none" w:sz="0" w:space="0" w:color="auto"/>
      </w:divBdr>
    </w:div>
    <w:div w:id="1709718886">
      <w:bodyDiv w:val="1"/>
      <w:marLeft w:val="0"/>
      <w:marRight w:val="0"/>
      <w:marTop w:val="0"/>
      <w:marBottom w:val="0"/>
      <w:divBdr>
        <w:top w:val="none" w:sz="0" w:space="0" w:color="auto"/>
        <w:left w:val="none" w:sz="0" w:space="0" w:color="auto"/>
        <w:bottom w:val="none" w:sz="0" w:space="0" w:color="auto"/>
        <w:right w:val="none" w:sz="0" w:space="0" w:color="auto"/>
      </w:divBdr>
    </w:div>
    <w:div w:id="1712152648">
      <w:bodyDiv w:val="1"/>
      <w:marLeft w:val="0"/>
      <w:marRight w:val="0"/>
      <w:marTop w:val="0"/>
      <w:marBottom w:val="0"/>
      <w:divBdr>
        <w:top w:val="none" w:sz="0" w:space="0" w:color="auto"/>
        <w:left w:val="none" w:sz="0" w:space="0" w:color="auto"/>
        <w:bottom w:val="none" w:sz="0" w:space="0" w:color="auto"/>
        <w:right w:val="none" w:sz="0" w:space="0" w:color="auto"/>
      </w:divBdr>
    </w:div>
    <w:div w:id="1727486374">
      <w:bodyDiv w:val="1"/>
      <w:marLeft w:val="0"/>
      <w:marRight w:val="0"/>
      <w:marTop w:val="0"/>
      <w:marBottom w:val="0"/>
      <w:divBdr>
        <w:top w:val="none" w:sz="0" w:space="0" w:color="auto"/>
        <w:left w:val="none" w:sz="0" w:space="0" w:color="auto"/>
        <w:bottom w:val="none" w:sz="0" w:space="0" w:color="auto"/>
        <w:right w:val="none" w:sz="0" w:space="0" w:color="auto"/>
      </w:divBdr>
    </w:div>
    <w:div w:id="1737706045">
      <w:bodyDiv w:val="1"/>
      <w:marLeft w:val="0"/>
      <w:marRight w:val="0"/>
      <w:marTop w:val="0"/>
      <w:marBottom w:val="0"/>
      <w:divBdr>
        <w:top w:val="none" w:sz="0" w:space="0" w:color="auto"/>
        <w:left w:val="none" w:sz="0" w:space="0" w:color="auto"/>
        <w:bottom w:val="none" w:sz="0" w:space="0" w:color="auto"/>
        <w:right w:val="none" w:sz="0" w:space="0" w:color="auto"/>
      </w:divBdr>
    </w:div>
    <w:div w:id="1741712461">
      <w:bodyDiv w:val="1"/>
      <w:marLeft w:val="0"/>
      <w:marRight w:val="0"/>
      <w:marTop w:val="0"/>
      <w:marBottom w:val="0"/>
      <w:divBdr>
        <w:top w:val="none" w:sz="0" w:space="0" w:color="auto"/>
        <w:left w:val="none" w:sz="0" w:space="0" w:color="auto"/>
        <w:bottom w:val="none" w:sz="0" w:space="0" w:color="auto"/>
        <w:right w:val="none" w:sz="0" w:space="0" w:color="auto"/>
      </w:divBdr>
    </w:div>
    <w:div w:id="1742824138">
      <w:bodyDiv w:val="1"/>
      <w:marLeft w:val="0"/>
      <w:marRight w:val="0"/>
      <w:marTop w:val="0"/>
      <w:marBottom w:val="0"/>
      <w:divBdr>
        <w:top w:val="none" w:sz="0" w:space="0" w:color="auto"/>
        <w:left w:val="none" w:sz="0" w:space="0" w:color="auto"/>
        <w:bottom w:val="none" w:sz="0" w:space="0" w:color="auto"/>
        <w:right w:val="none" w:sz="0" w:space="0" w:color="auto"/>
      </w:divBdr>
    </w:div>
    <w:div w:id="1758289943">
      <w:bodyDiv w:val="1"/>
      <w:marLeft w:val="0"/>
      <w:marRight w:val="0"/>
      <w:marTop w:val="0"/>
      <w:marBottom w:val="0"/>
      <w:divBdr>
        <w:top w:val="none" w:sz="0" w:space="0" w:color="auto"/>
        <w:left w:val="none" w:sz="0" w:space="0" w:color="auto"/>
        <w:bottom w:val="none" w:sz="0" w:space="0" w:color="auto"/>
        <w:right w:val="none" w:sz="0" w:space="0" w:color="auto"/>
      </w:divBdr>
    </w:div>
    <w:div w:id="1760448595">
      <w:bodyDiv w:val="1"/>
      <w:marLeft w:val="0"/>
      <w:marRight w:val="0"/>
      <w:marTop w:val="0"/>
      <w:marBottom w:val="0"/>
      <w:divBdr>
        <w:top w:val="none" w:sz="0" w:space="0" w:color="auto"/>
        <w:left w:val="none" w:sz="0" w:space="0" w:color="auto"/>
        <w:bottom w:val="none" w:sz="0" w:space="0" w:color="auto"/>
        <w:right w:val="none" w:sz="0" w:space="0" w:color="auto"/>
      </w:divBdr>
    </w:div>
    <w:div w:id="1761952406">
      <w:bodyDiv w:val="1"/>
      <w:marLeft w:val="0"/>
      <w:marRight w:val="0"/>
      <w:marTop w:val="0"/>
      <w:marBottom w:val="0"/>
      <w:divBdr>
        <w:top w:val="none" w:sz="0" w:space="0" w:color="auto"/>
        <w:left w:val="none" w:sz="0" w:space="0" w:color="auto"/>
        <w:bottom w:val="none" w:sz="0" w:space="0" w:color="auto"/>
        <w:right w:val="none" w:sz="0" w:space="0" w:color="auto"/>
      </w:divBdr>
    </w:div>
    <w:div w:id="1770659651">
      <w:bodyDiv w:val="1"/>
      <w:marLeft w:val="0"/>
      <w:marRight w:val="0"/>
      <w:marTop w:val="0"/>
      <w:marBottom w:val="0"/>
      <w:divBdr>
        <w:top w:val="none" w:sz="0" w:space="0" w:color="auto"/>
        <w:left w:val="none" w:sz="0" w:space="0" w:color="auto"/>
        <w:bottom w:val="none" w:sz="0" w:space="0" w:color="auto"/>
        <w:right w:val="none" w:sz="0" w:space="0" w:color="auto"/>
      </w:divBdr>
    </w:div>
    <w:div w:id="1772316557">
      <w:bodyDiv w:val="1"/>
      <w:marLeft w:val="0"/>
      <w:marRight w:val="0"/>
      <w:marTop w:val="0"/>
      <w:marBottom w:val="0"/>
      <w:divBdr>
        <w:top w:val="none" w:sz="0" w:space="0" w:color="auto"/>
        <w:left w:val="none" w:sz="0" w:space="0" w:color="auto"/>
        <w:bottom w:val="none" w:sz="0" w:space="0" w:color="auto"/>
        <w:right w:val="none" w:sz="0" w:space="0" w:color="auto"/>
      </w:divBdr>
    </w:div>
    <w:div w:id="1773628354">
      <w:bodyDiv w:val="1"/>
      <w:marLeft w:val="0"/>
      <w:marRight w:val="0"/>
      <w:marTop w:val="0"/>
      <w:marBottom w:val="0"/>
      <w:divBdr>
        <w:top w:val="none" w:sz="0" w:space="0" w:color="auto"/>
        <w:left w:val="none" w:sz="0" w:space="0" w:color="auto"/>
        <w:bottom w:val="none" w:sz="0" w:space="0" w:color="auto"/>
        <w:right w:val="none" w:sz="0" w:space="0" w:color="auto"/>
      </w:divBdr>
    </w:div>
    <w:div w:id="1773890137">
      <w:bodyDiv w:val="1"/>
      <w:marLeft w:val="0"/>
      <w:marRight w:val="0"/>
      <w:marTop w:val="0"/>
      <w:marBottom w:val="0"/>
      <w:divBdr>
        <w:top w:val="none" w:sz="0" w:space="0" w:color="auto"/>
        <w:left w:val="none" w:sz="0" w:space="0" w:color="auto"/>
        <w:bottom w:val="none" w:sz="0" w:space="0" w:color="auto"/>
        <w:right w:val="none" w:sz="0" w:space="0" w:color="auto"/>
      </w:divBdr>
    </w:div>
    <w:div w:id="1776247070">
      <w:bodyDiv w:val="1"/>
      <w:marLeft w:val="0"/>
      <w:marRight w:val="0"/>
      <w:marTop w:val="0"/>
      <w:marBottom w:val="0"/>
      <w:divBdr>
        <w:top w:val="none" w:sz="0" w:space="0" w:color="auto"/>
        <w:left w:val="none" w:sz="0" w:space="0" w:color="auto"/>
        <w:bottom w:val="none" w:sz="0" w:space="0" w:color="auto"/>
        <w:right w:val="none" w:sz="0" w:space="0" w:color="auto"/>
      </w:divBdr>
    </w:div>
    <w:div w:id="1776516724">
      <w:bodyDiv w:val="1"/>
      <w:marLeft w:val="0"/>
      <w:marRight w:val="0"/>
      <w:marTop w:val="0"/>
      <w:marBottom w:val="0"/>
      <w:divBdr>
        <w:top w:val="none" w:sz="0" w:space="0" w:color="auto"/>
        <w:left w:val="none" w:sz="0" w:space="0" w:color="auto"/>
        <w:bottom w:val="none" w:sz="0" w:space="0" w:color="auto"/>
        <w:right w:val="none" w:sz="0" w:space="0" w:color="auto"/>
      </w:divBdr>
    </w:div>
    <w:div w:id="1778409657">
      <w:bodyDiv w:val="1"/>
      <w:marLeft w:val="0"/>
      <w:marRight w:val="0"/>
      <w:marTop w:val="0"/>
      <w:marBottom w:val="0"/>
      <w:divBdr>
        <w:top w:val="none" w:sz="0" w:space="0" w:color="auto"/>
        <w:left w:val="none" w:sz="0" w:space="0" w:color="auto"/>
        <w:bottom w:val="none" w:sz="0" w:space="0" w:color="auto"/>
        <w:right w:val="none" w:sz="0" w:space="0" w:color="auto"/>
      </w:divBdr>
    </w:div>
    <w:div w:id="1793135447">
      <w:bodyDiv w:val="1"/>
      <w:marLeft w:val="0"/>
      <w:marRight w:val="0"/>
      <w:marTop w:val="0"/>
      <w:marBottom w:val="0"/>
      <w:divBdr>
        <w:top w:val="none" w:sz="0" w:space="0" w:color="auto"/>
        <w:left w:val="none" w:sz="0" w:space="0" w:color="auto"/>
        <w:bottom w:val="none" w:sz="0" w:space="0" w:color="auto"/>
        <w:right w:val="none" w:sz="0" w:space="0" w:color="auto"/>
      </w:divBdr>
    </w:div>
    <w:div w:id="1797328886">
      <w:bodyDiv w:val="1"/>
      <w:marLeft w:val="0"/>
      <w:marRight w:val="0"/>
      <w:marTop w:val="0"/>
      <w:marBottom w:val="0"/>
      <w:divBdr>
        <w:top w:val="none" w:sz="0" w:space="0" w:color="auto"/>
        <w:left w:val="none" w:sz="0" w:space="0" w:color="auto"/>
        <w:bottom w:val="none" w:sz="0" w:space="0" w:color="auto"/>
        <w:right w:val="none" w:sz="0" w:space="0" w:color="auto"/>
      </w:divBdr>
    </w:div>
    <w:div w:id="1800106195">
      <w:bodyDiv w:val="1"/>
      <w:marLeft w:val="0"/>
      <w:marRight w:val="0"/>
      <w:marTop w:val="0"/>
      <w:marBottom w:val="0"/>
      <w:divBdr>
        <w:top w:val="none" w:sz="0" w:space="0" w:color="auto"/>
        <w:left w:val="none" w:sz="0" w:space="0" w:color="auto"/>
        <w:bottom w:val="none" w:sz="0" w:space="0" w:color="auto"/>
        <w:right w:val="none" w:sz="0" w:space="0" w:color="auto"/>
      </w:divBdr>
    </w:div>
    <w:div w:id="1816871459">
      <w:bodyDiv w:val="1"/>
      <w:marLeft w:val="0"/>
      <w:marRight w:val="0"/>
      <w:marTop w:val="0"/>
      <w:marBottom w:val="0"/>
      <w:divBdr>
        <w:top w:val="none" w:sz="0" w:space="0" w:color="auto"/>
        <w:left w:val="none" w:sz="0" w:space="0" w:color="auto"/>
        <w:bottom w:val="none" w:sz="0" w:space="0" w:color="auto"/>
        <w:right w:val="none" w:sz="0" w:space="0" w:color="auto"/>
      </w:divBdr>
    </w:div>
    <w:div w:id="1819762523">
      <w:bodyDiv w:val="1"/>
      <w:marLeft w:val="0"/>
      <w:marRight w:val="0"/>
      <w:marTop w:val="0"/>
      <w:marBottom w:val="0"/>
      <w:divBdr>
        <w:top w:val="none" w:sz="0" w:space="0" w:color="auto"/>
        <w:left w:val="none" w:sz="0" w:space="0" w:color="auto"/>
        <w:bottom w:val="none" w:sz="0" w:space="0" w:color="auto"/>
        <w:right w:val="none" w:sz="0" w:space="0" w:color="auto"/>
      </w:divBdr>
    </w:div>
    <w:div w:id="1821456842">
      <w:bodyDiv w:val="1"/>
      <w:marLeft w:val="0"/>
      <w:marRight w:val="0"/>
      <w:marTop w:val="0"/>
      <w:marBottom w:val="0"/>
      <w:divBdr>
        <w:top w:val="none" w:sz="0" w:space="0" w:color="auto"/>
        <w:left w:val="none" w:sz="0" w:space="0" w:color="auto"/>
        <w:bottom w:val="none" w:sz="0" w:space="0" w:color="auto"/>
        <w:right w:val="none" w:sz="0" w:space="0" w:color="auto"/>
      </w:divBdr>
    </w:div>
    <w:div w:id="1827554319">
      <w:bodyDiv w:val="1"/>
      <w:marLeft w:val="0"/>
      <w:marRight w:val="0"/>
      <w:marTop w:val="0"/>
      <w:marBottom w:val="0"/>
      <w:divBdr>
        <w:top w:val="none" w:sz="0" w:space="0" w:color="auto"/>
        <w:left w:val="none" w:sz="0" w:space="0" w:color="auto"/>
        <w:bottom w:val="none" w:sz="0" w:space="0" w:color="auto"/>
        <w:right w:val="none" w:sz="0" w:space="0" w:color="auto"/>
      </w:divBdr>
    </w:div>
    <w:div w:id="1833791972">
      <w:bodyDiv w:val="1"/>
      <w:marLeft w:val="0"/>
      <w:marRight w:val="0"/>
      <w:marTop w:val="0"/>
      <w:marBottom w:val="0"/>
      <w:divBdr>
        <w:top w:val="none" w:sz="0" w:space="0" w:color="auto"/>
        <w:left w:val="none" w:sz="0" w:space="0" w:color="auto"/>
        <w:bottom w:val="none" w:sz="0" w:space="0" w:color="auto"/>
        <w:right w:val="none" w:sz="0" w:space="0" w:color="auto"/>
      </w:divBdr>
    </w:div>
    <w:div w:id="1837918928">
      <w:bodyDiv w:val="1"/>
      <w:marLeft w:val="0"/>
      <w:marRight w:val="0"/>
      <w:marTop w:val="0"/>
      <w:marBottom w:val="0"/>
      <w:divBdr>
        <w:top w:val="none" w:sz="0" w:space="0" w:color="auto"/>
        <w:left w:val="none" w:sz="0" w:space="0" w:color="auto"/>
        <w:bottom w:val="none" w:sz="0" w:space="0" w:color="auto"/>
        <w:right w:val="none" w:sz="0" w:space="0" w:color="auto"/>
      </w:divBdr>
    </w:div>
    <w:div w:id="1850220088">
      <w:bodyDiv w:val="1"/>
      <w:marLeft w:val="0"/>
      <w:marRight w:val="0"/>
      <w:marTop w:val="0"/>
      <w:marBottom w:val="0"/>
      <w:divBdr>
        <w:top w:val="none" w:sz="0" w:space="0" w:color="auto"/>
        <w:left w:val="none" w:sz="0" w:space="0" w:color="auto"/>
        <w:bottom w:val="none" w:sz="0" w:space="0" w:color="auto"/>
        <w:right w:val="none" w:sz="0" w:space="0" w:color="auto"/>
      </w:divBdr>
    </w:div>
    <w:div w:id="1852142748">
      <w:bodyDiv w:val="1"/>
      <w:marLeft w:val="0"/>
      <w:marRight w:val="0"/>
      <w:marTop w:val="0"/>
      <w:marBottom w:val="0"/>
      <w:divBdr>
        <w:top w:val="none" w:sz="0" w:space="0" w:color="auto"/>
        <w:left w:val="none" w:sz="0" w:space="0" w:color="auto"/>
        <w:bottom w:val="none" w:sz="0" w:space="0" w:color="auto"/>
        <w:right w:val="none" w:sz="0" w:space="0" w:color="auto"/>
      </w:divBdr>
      <w:divsChild>
        <w:div w:id="1260403959">
          <w:marLeft w:val="0"/>
          <w:marRight w:val="0"/>
          <w:marTop w:val="100"/>
          <w:marBottom w:val="0"/>
          <w:divBdr>
            <w:top w:val="none" w:sz="0" w:space="0" w:color="auto"/>
            <w:left w:val="none" w:sz="0" w:space="0" w:color="auto"/>
            <w:bottom w:val="none" w:sz="0" w:space="0" w:color="auto"/>
            <w:right w:val="none" w:sz="0" w:space="0" w:color="auto"/>
          </w:divBdr>
          <w:divsChild>
            <w:div w:id="156259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72268">
      <w:bodyDiv w:val="1"/>
      <w:marLeft w:val="0"/>
      <w:marRight w:val="0"/>
      <w:marTop w:val="0"/>
      <w:marBottom w:val="0"/>
      <w:divBdr>
        <w:top w:val="none" w:sz="0" w:space="0" w:color="auto"/>
        <w:left w:val="none" w:sz="0" w:space="0" w:color="auto"/>
        <w:bottom w:val="none" w:sz="0" w:space="0" w:color="auto"/>
        <w:right w:val="none" w:sz="0" w:space="0" w:color="auto"/>
      </w:divBdr>
    </w:div>
    <w:div w:id="1860317141">
      <w:bodyDiv w:val="1"/>
      <w:marLeft w:val="0"/>
      <w:marRight w:val="0"/>
      <w:marTop w:val="0"/>
      <w:marBottom w:val="0"/>
      <w:divBdr>
        <w:top w:val="none" w:sz="0" w:space="0" w:color="auto"/>
        <w:left w:val="none" w:sz="0" w:space="0" w:color="auto"/>
        <w:bottom w:val="none" w:sz="0" w:space="0" w:color="auto"/>
        <w:right w:val="none" w:sz="0" w:space="0" w:color="auto"/>
      </w:divBdr>
    </w:div>
    <w:div w:id="1860854185">
      <w:bodyDiv w:val="1"/>
      <w:marLeft w:val="0"/>
      <w:marRight w:val="0"/>
      <w:marTop w:val="0"/>
      <w:marBottom w:val="0"/>
      <w:divBdr>
        <w:top w:val="none" w:sz="0" w:space="0" w:color="auto"/>
        <w:left w:val="none" w:sz="0" w:space="0" w:color="auto"/>
        <w:bottom w:val="none" w:sz="0" w:space="0" w:color="auto"/>
        <w:right w:val="none" w:sz="0" w:space="0" w:color="auto"/>
      </w:divBdr>
    </w:div>
    <w:div w:id="1861043611">
      <w:bodyDiv w:val="1"/>
      <w:marLeft w:val="0"/>
      <w:marRight w:val="0"/>
      <w:marTop w:val="0"/>
      <w:marBottom w:val="0"/>
      <w:divBdr>
        <w:top w:val="none" w:sz="0" w:space="0" w:color="auto"/>
        <w:left w:val="none" w:sz="0" w:space="0" w:color="auto"/>
        <w:bottom w:val="none" w:sz="0" w:space="0" w:color="auto"/>
        <w:right w:val="none" w:sz="0" w:space="0" w:color="auto"/>
      </w:divBdr>
    </w:div>
    <w:div w:id="1867020735">
      <w:bodyDiv w:val="1"/>
      <w:marLeft w:val="0"/>
      <w:marRight w:val="0"/>
      <w:marTop w:val="0"/>
      <w:marBottom w:val="0"/>
      <w:divBdr>
        <w:top w:val="none" w:sz="0" w:space="0" w:color="auto"/>
        <w:left w:val="none" w:sz="0" w:space="0" w:color="auto"/>
        <w:bottom w:val="none" w:sz="0" w:space="0" w:color="auto"/>
        <w:right w:val="none" w:sz="0" w:space="0" w:color="auto"/>
      </w:divBdr>
    </w:div>
    <w:div w:id="1870296991">
      <w:bodyDiv w:val="1"/>
      <w:marLeft w:val="0"/>
      <w:marRight w:val="0"/>
      <w:marTop w:val="0"/>
      <w:marBottom w:val="0"/>
      <w:divBdr>
        <w:top w:val="none" w:sz="0" w:space="0" w:color="auto"/>
        <w:left w:val="none" w:sz="0" w:space="0" w:color="auto"/>
        <w:bottom w:val="none" w:sz="0" w:space="0" w:color="auto"/>
        <w:right w:val="none" w:sz="0" w:space="0" w:color="auto"/>
      </w:divBdr>
    </w:div>
    <w:div w:id="1874341681">
      <w:bodyDiv w:val="1"/>
      <w:marLeft w:val="0"/>
      <w:marRight w:val="0"/>
      <w:marTop w:val="0"/>
      <w:marBottom w:val="0"/>
      <w:divBdr>
        <w:top w:val="none" w:sz="0" w:space="0" w:color="auto"/>
        <w:left w:val="none" w:sz="0" w:space="0" w:color="auto"/>
        <w:bottom w:val="none" w:sz="0" w:space="0" w:color="auto"/>
        <w:right w:val="none" w:sz="0" w:space="0" w:color="auto"/>
      </w:divBdr>
    </w:div>
    <w:div w:id="1874995518">
      <w:bodyDiv w:val="1"/>
      <w:marLeft w:val="0"/>
      <w:marRight w:val="0"/>
      <w:marTop w:val="0"/>
      <w:marBottom w:val="0"/>
      <w:divBdr>
        <w:top w:val="none" w:sz="0" w:space="0" w:color="auto"/>
        <w:left w:val="none" w:sz="0" w:space="0" w:color="auto"/>
        <w:bottom w:val="none" w:sz="0" w:space="0" w:color="auto"/>
        <w:right w:val="none" w:sz="0" w:space="0" w:color="auto"/>
      </w:divBdr>
    </w:div>
    <w:div w:id="1881894647">
      <w:bodyDiv w:val="1"/>
      <w:marLeft w:val="0"/>
      <w:marRight w:val="0"/>
      <w:marTop w:val="0"/>
      <w:marBottom w:val="0"/>
      <w:divBdr>
        <w:top w:val="none" w:sz="0" w:space="0" w:color="auto"/>
        <w:left w:val="none" w:sz="0" w:space="0" w:color="auto"/>
        <w:bottom w:val="none" w:sz="0" w:space="0" w:color="auto"/>
        <w:right w:val="none" w:sz="0" w:space="0" w:color="auto"/>
      </w:divBdr>
    </w:div>
    <w:div w:id="1893692878">
      <w:bodyDiv w:val="1"/>
      <w:marLeft w:val="0"/>
      <w:marRight w:val="0"/>
      <w:marTop w:val="0"/>
      <w:marBottom w:val="0"/>
      <w:divBdr>
        <w:top w:val="none" w:sz="0" w:space="0" w:color="auto"/>
        <w:left w:val="none" w:sz="0" w:space="0" w:color="auto"/>
        <w:bottom w:val="none" w:sz="0" w:space="0" w:color="auto"/>
        <w:right w:val="none" w:sz="0" w:space="0" w:color="auto"/>
      </w:divBdr>
    </w:div>
    <w:div w:id="1905723189">
      <w:bodyDiv w:val="1"/>
      <w:marLeft w:val="0"/>
      <w:marRight w:val="0"/>
      <w:marTop w:val="0"/>
      <w:marBottom w:val="0"/>
      <w:divBdr>
        <w:top w:val="none" w:sz="0" w:space="0" w:color="auto"/>
        <w:left w:val="none" w:sz="0" w:space="0" w:color="auto"/>
        <w:bottom w:val="none" w:sz="0" w:space="0" w:color="auto"/>
        <w:right w:val="none" w:sz="0" w:space="0" w:color="auto"/>
      </w:divBdr>
    </w:div>
    <w:div w:id="1906379103">
      <w:bodyDiv w:val="1"/>
      <w:marLeft w:val="0"/>
      <w:marRight w:val="0"/>
      <w:marTop w:val="0"/>
      <w:marBottom w:val="0"/>
      <w:divBdr>
        <w:top w:val="none" w:sz="0" w:space="0" w:color="auto"/>
        <w:left w:val="none" w:sz="0" w:space="0" w:color="auto"/>
        <w:bottom w:val="none" w:sz="0" w:space="0" w:color="auto"/>
        <w:right w:val="none" w:sz="0" w:space="0" w:color="auto"/>
      </w:divBdr>
    </w:div>
    <w:div w:id="1918131097">
      <w:bodyDiv w:val="1"/>
      <w:marLeft w:val="0"/>
      <w:marRight w:val="0"/>
      <w:marTop w:val="0"/>
      <w:marBottom w:val="0"/>
      <w:divBdr>
        <w:top w:val="none" w:sz="0" w:space="0" w:color="auto"/>
        <w:left w:val="none" w:sz="0" w:space="0" w:color="auto"/>
        <w:bottom w:val="none" w:sz="0" w:space="0" w:color="auto"/>
        <w:right w:val="none" w:sz="0" w:space="0" w:color="auto"/>
      </w:divBdr>
    </w:div>
    <w:div w:id="1918632393">
      <w:bodyDiv w:val="1"/>
      <w:marLeft w:val="0"/>
      <w:marRight w:val="0"/>
      <w:marTop w:val="0"/>
      <w:marBottom w:val="0"/>
      <w:divBdr>
        <w:top w:val="none" w:sz="0" w:space="0" w:color="auto"/>
        <w:left w:val="none" w:sz="0" w:space="0" w:color="auto"/>
        <w:bottom w:val="none" w:sz="0" w:space="0" w:color="auto"/>
        <w:right w:val="none" w:sz="0" w:space="0" w:color="auto"/>
      </w:divBdr>
    </w:div>
    <w:div w:id="1919097035">
      <w:bodyDiv w:val="1"/>
      <w:marLeft w:val="0"/>
      <w:marRight w:val="0"/>
      <w:marTop w:val="0"/>
      <w:marBottom w:val="0"/>
      <w:divBdr>
        <w:top w:val="none" w:sz="0" w:space="0" w:color="auto"/>
        <w:left w:val="none" w:sz="0" w:space="0" w:color="auto"/>
        <w:bottom w:val="none" w:sz="0" w:space="0" w:color="auto"/>
        <w:right w:val="none" w:sz="0" w:space="0" w:color="auto"/>
      </w:divBdr>
    </w:div>
    <w:div w:id="1921744789">
      <w:bodyDiv w:val="1"/>
      <w:marLeft w:val="0"/>
      <w:marRight w:val="0"/>
      <w:marTop w:val="0"/>
      <w:marBottom w:val="0"/>
      <w:divBdr>
        <w:top w:val="none" w:sz="0" w:space="0" w:color="auto"/>
        <w:left w:val="none" w:sz="0" w:space="0" w:color="auto"/>
        <w:bottom w:val="none" w:sz="0" w:space="0" w:color="auto"/>
        <w:right w:val="none" w:sz="0" w:space="0" w:color="auto"/>
      </w:divBdr>
    </w:div>
    <w:div w:id="1925456585">
      <w:bodyDiv w:val="1"/>
      <w:marLeft w:val="0"/>
      <w:marRight w:val="0"/>
      <w:marTop w:val="0"/>
      <w:marBottom w:val="0"/>
      <w:divBdr>
        <w:top w:val="none" w:sz="0" w:space="0" w:color="auto"/>
        <w:left w:val="none" w:sz="0" w:space="0" w:color="auto"/>
        <w:bottom w:val="none" w:sz="0" w:space="0" w:color="auto"/>
        <w:right w:val="none" w:sz="0" w:space="0" w:color="auto"/>
      </w:divBdr>
    </w:div>
    <w:div w:id="1928034962">
      <w:bodyDiv w:val="1"/>
      <w:marLeft w:val="0"/>
      <w:marRight w:val="0"/>
      <w:marTop w:val="0"/>
      <w:marBottom w:val="0"/>
      <w:divBdr>
        <w:top w:val="none" w:sz="0" w:space="0" w:color="auto"/>
        <w:left w:val="none" w:sz="0" w:space="0" w:color="auto"/>
        <w:bottom w:val="none" w:sz="0" w:space="0" w:color="auto"/>
        <w:right w:val="none" w:sz="0" w:space="0" w:color="auto"/>
      </w:divBdr>
    </w:div>
    <w:div w:id="1929189959">
      <w:bodyDiv w:val="1"/>
      <w:marLeft w:val="0"/>
      <w:marRight w:val="0"/>
      <w:marTop w:val="0"/>
      <w:marBottom w:val="0"/>
      <w:divBdr>
        <w:top w:val="none" w:sz="0" w:space="0" w:color="auto"/>
        <w:left w:val="none" w:sz="0" w:space="0" w:color="auto"/>
        <w:bottom w:val="none" w:sz="0" w:space="0" w:color="auto"/>
        <w:right w:val="none" w:sz="0" w:space="0" w:color="auto"/>
      </w:divBdr>
    </w:div>
    <w:div w:id="1933122295">
      <w:bodyDiv w:val="1"/>
      <w:marLeft w:val="0"/>
      <w:marRight w:val="0"/>
      <w:marTop w:val="0"/>
      <w:marBottom w:val="0"/>
      <w:divBdr>
        <w:top w:val="none" w:sz="0" w:space="0" w:color="auto"/>
        <w:left w:val="none" w:sz="0" w:space="0" w:color="auto"/>
        <w:bottom w:val="none" w:sz="0" w:space="0" w:color="auto"/>
        <w:right w:val="none" w:sz="0" w:space="0" w:color="auto"/>
      </w:divBdr>
    </w:div>
    <w:div w:id="1934127529">
      <w:bodyDiv w:val="1"/>
      <w:marLeft w:val="0"/>
      <w:marRight w:val="0"/>
      <w:marTop w:val="0"/>
      <w:marBottom w:val="0"/>
      <w:divBdr>
        <w:top w:val="none" w:sz="0" w:space="0" w:color="auto"/>
        <w:left w:val="none" w:sz="0" w:space="0" w:color="auto"/>
        <w:bottom w:val="none" w:sz="0" w:space="0" w:color="auto"/>
        <w:right w:val="none" w:sz="0" w:space="0" w:color="auto"/>
      </w:divBdr>
    </w:div>
    <w:div w:id="1934238958">
      <w:bodyDiv w:val="1"/>
      <w:marLeft w:val="0"/>
      <w:marRight w:val="0"/>
      <w:marTop w:val="0"/>
      <w:marBottom w:val="0"/>
      <w:divBdr>
        <w:top w:val="none" w:sz="0" w:space="0" w:color="auto"/>
        <w:left w:val="none" w:sz="0" w:space="0" w:color="auto"/>
        <w:bottom w:val="none" w:sz="0" w:space="0" w:color="auto"/>
        <w:right w:val="none" w:sz="0" w:space="0" w:color="auto"/>
      </w:divBdr>
    </w:div>
    <w:div w:id="1937859725">
      <w:bodyDiv w:val="1"/>
      <w:marLeft w:val="0"/>
      <w:marRight w:val="0"/>
      <w:marTop w:val="0"/>
      <w:marBottom w:val="0"/>
      <w:divBdr>
        <w:top w:val="none" w:sz="0" w:space="0" w:color="auto"/>
        <w:left w:val="none" w:sz="0" w:space="0" w:color="auto"/>
        <w:bottom w:val="none" w:sz="0" w:space="0" w:color="auto"/>
        <w:right w:val="none" w:sz="0" w:space="0" w:color="auto"/>
      </w:divBdr>
    </w:div>
    <w:div w:id="1965501703">
      <w:bodyDiv w:val="1"/>
      <w:marLeft w:val="0"/>
      <w:marRight w:val="0"/>
      <w:marTop w:val="0"/>
      <w:marBottom w:val="0"/>
      <w:divBdr>
        <w:top w:val="none" w:sz="0" w:space="0" w:color="auto"/>
        <w:left w:val="none" w:sz="0" w:space="0" w:color="auto"/>
        <w:bottom w:val="none" w:sz="0" w:space="0" w:color="auto"/>
        <w:right w:val="none" w:sz="0" w:space="0" w:color="auto"/>
      </w:divBdr>
    </w:div>
    <w:div w:id="1989554938">
      <w:bodyDiv w:val="1"/>
      <w:marLeft w:val="0"/>
      <w:marRight w:val="0"/>
      <w:marTop w:val="0"/>
      <w:marBottom w:val="0"/>
      <w:divBdr>
        <w:top w:val="none" w:sz="0" w:space="0" w:color="auto"/>
        <w:left w:val="none" w:sz="0" w:space="0" w:color="auto"/>
        <w:bottom w:val="none" w:sz="0" w:space="0" w:color="auto"/>
        <w:right w:val="none" w:sz="0" w:space="0" w:color="auto"/>
      </w:divBdr>
    </w:div>
    <w:div w:id="1990402685">
      <w:bodyDiv w:val="1"/>
      <w:marLeft w:val="0"/>
      <w:marRight w:val="0"/>
      <w:marTop w:val="0"/>
      <w:marBottom w:val="0"/>
      <w:divBdr>
        <w:top w:val="none" w:sz="0" w:space="0" w:color="auto"/>
        <w:left w:val="none" w:sz="0" w:space="0" w:color="auto"/>
        <w:bottom w:val="none" w:sz="0" w:space="0" w:color="auto"/>
        <w:right w:val="none" w:sz="0" w:space="0" w:color="auto"/>
      </w:divBdr>
    </w:div>
    <w:div w:id="2001273543">
      <w:bodyDiv w:val="1"/>
      <w:marLeft w:val="0"/>
      <w:marRight w:val="0"/>
      <w:marTop w:val="0"/>
      <w:marBottom w:val="0"/>
      <w:divBdr>
        <w:top w:val="none" w:sz="0" w:space="0" w:color="auto"/>
        <w:left w:val="none" w:sz="0" w:space="0" w:color="auto"/>
        <w:bottom w:val="none" w:sz="0" w:space="0" w:color="auto"/>
        <w:right w:val="none" w:sz="0" w:space="0" w:color="auto"/>
      </w:divBdr>
    </w:div>
    <w:div w:id="2009945761">
      <w:bodyDiv w:val="1"/>
      <w:marLeft w:val="0"/>
      <w:marRight w:val="0"/>
      <w:marTop w:val="0"/>
      <w:marBottom w:val="0"/>
      <w:divBdr>
        <w:top w:val="none" w:sz="0" w:space="0" w:color="auto"/>
        <w:left w:val="none" w:sz="0" w:space="0" w:color="auto"/>
        <w:bottom w:val="none" w:sz="0" w:space="0" w:color="auto"/>
        <w:right w:val="none" w:sz="0" w:space="0" w:color="auto"/>
      </w:divBdr>
    </w:div>
    <w:div w:id="2021925261">
      <w:bodyDiv w:val="1"/>
      <w:marLeft w:val="0"/>
      <w:marRight w:val="0"/>
      <w:marTop w:val="0"/>
      <w:marBottom w:val="0"/>
      <w:divBdr>
        <w:top w:val="none" w:sz="0" w:space="0" w:color="auto"/>
        <w:left w:val="none" w:sz="0" w:space="0" w:color="auto"/>
        <w:bottom w:val="none" w:sz="0" w:space="0" w:color="auto"/>
        <w:right w:val="none" w:sz="0" w:space="0" w:color="auto"/>
      </w:divBdr>
    </w:div>
    <w:div w:id="2022008406">
      <w:bodyDiv w:val="1"/>
      <w:marLeft w:val="0"/>
      <w:marRight w:val="0"/>
      <w:marTop w:val="0"/>
      <w:marBottom w:val="0"/>
      <w:divBdr>
        <w:top w:val="none" w:sz="0" w:space="0" w:color="auto"/>
        <w:left w:val="none" w:sz="0" w:space="0" w:color="auto"/>
        <w:bottom w:val="none" w:sz="0" w:space="0" w:color="auto"/>
        <w:right w:val="none" w:sz="0" w:space="0" w:color="auto"/>
      </w:divBdr>
    </w:div>
    <w:div w:id="2028018344">
      <w:bodyDiv w:val="1"/>
      <w:marLeft w:val="0"/>
      <w:marRight w:val="0"/>
      <w:marTop w:val="0"/>
      <w:marBottom w:val="0"/>
      <w:divBdr>
        <w:top w:val="none" w:sz="0" w:space="0" w:color="auto"/>
        <w:left w:val="none" w:sz="0" w:space="0" w:color="auto"/>
        <w:bottom w:val="none" w:sz="0" w:space="0" w:color="auto"/>
        <w:right w:val="none" w:sz="0" w:space="0" w:color="auto"/>
      </w:divBdr>
    </w:div>
    <w:div w:id="2034261373">
      <w:bodyDiv w:val="1"/>
      <w:marLeft w:val="0"/>
      <w:marRight w:val="0"/>
      <w:marTop w:val="0"/>
      <w:marBottom w:val="0"/>
      <w:divBdr>
        <w:top w:val="none" w:sz="0" w:space="0" w:color="auto"/>
        <w:left w:val="none" w:sz="0" w:space="0" w:color="auto"/>
        <w:bottom w:val="none" w:sz="0" w:space="0" w:color="auto"/>
        <w:right w:val="none" w:sz="0" w:space="0" w:color="auto"/>
      </w:divBdr>
    </w:div>
    <w:div w:id="2037651647">
      <w:bodyDiv w:val="1"/>
      <w:marLeft w:val="0"/>
      <w:marRight w:val="0"/>
      <w:marTop w:val="0"/>
      <w:marBottom w:val="0"/>
      <w:divBdr>
        <w:top w:val="none" w:sz="0" w:space="0" w:color="auto"/>
        <w:left w:val="none" w:sz="0" w:space="0" w:color="auto"/>
        <w:bottom w:val="none" w:sz="0" w:space="0" w:color="auto"/>
        <w:right w:val="none" w:sz="0" w:space="0" w:color="auto"/>
      </w:divBdr>
    </w:div>
    <w:div w:id="2047557137">
      <w:bodyDiv w:val="1"/>
      <w:marLeft w:val="0"/>
      <w:marRight w:val="0"/>
      <w:marTop w:val="0"/>
      <w:marBottom w:val="0"/>
      <w:divBdr>
        <w:top w:val="none" w:sz="0" w:space="0" w:color="auto"/>
        <w:left w:val="none" w:sz="0" w:space="0" w:color="auto"/>
        <w:bottom w:val="none" w:sz="0" w:space="0" w:color="auto"/>
        <w:right w:val="none" w:sz="0" w:space="0" w:color="auto"/>
      </w:divBdr>
    </w:div>
    <w:div w:id="2059011208">
      <w:bodyDiv w:val="1"/>
      <w:marLeft w:val="0"/>
      <w:marRight w:val="0"/>
      <w:marTop w:val="0"/>
      <w:marBottom w:val="0"/>
      <w:divBdr>
        <w:top w:val="none" w:sz="0" w:space="0" w:color="auto"/>
        <w:left w:val="none" w:sz="0" w:space="0" w:color="auto"/>
        <w:bottom w:val="none" w:sz="0" w:space="0" w:color="auto"/>
        <w:right w:val="none" w:sz="0" w:space="0" w:color="auto"/>
      </w:divBdr>
    </w:div>
    <w:div w:id="2059162417">
      <w:bodyDiv w:val="1"/>
      <w:marLeft w:val="0"/>
      <w:marRight w:val="0"/>
      <w:marTop w:val="0"/>
      <w:marBottom w:val="0"/>
      <w:divBdr>
        <w:top w:val="none" w:sz="0" w:space="0" w:color="auto"/>
        <w:left w:val="none" w:sz="0" w:space="0" w:color="auto"/>
        <w:bottom w:val="none" w:sz="0" w:space="0" w:color="auto"/>
        <w:right w:val="none" w:sz="0" w:space="0" w:color="auto"/>
      </w:divBdr>
    </w:div>
    <w:div w:id="2063484229">
      <w:bodyDiv w:val="1"/>
      <w:marLeft w:val="0"/>
      <w:marRight w:val="0"/>
      <w:marTop w:val="0"/>
      <w:marBottom w:val="0"/>
      <w:divBdr>
        <w:top w:val="none" w:sz="0" w:space="0" w:color="auto"/>
        <w:left w:val="none" w:sz="0" w:space="0" w:color="auto"/>
        <w:bottom w:val="none" w:sz="0" w:space="0" w:color="auto"/>
        <w:right w:val="none" w:sz="0" w:space="0" w:color="auto"/>
      </w:divBdr>
    </w:div>
    <w:div w:id="2070420397">
      <w:bodyDiv w:val="1"/>
      <w:marLeft w:val="0"/>
      <w:marRight w:val="0"/>
      <w:marTop w:val="0"/>
      <w:marBottom w:val="0"/>
      <w:divBdr>
        <w:top w:val="none" w:sz="0" w:space="0" w:color="auto"/>
        <w:left w:val="none" w:sz="0" w:space="0" w:color="auto"/>
        <w:bottom w:val="none" w:sz="0" w:space="0" w:color="auto"/>
        <w:right w:val="none" w:sz="0" w:space="0" w:color="auto"/>
      </w:divBdr>
    </w:div>
    <w:div w:id="2074962754">
      <w:bodyDiv w:val="1"/>
      <w:marLeft w:val="0"/>
      <w:marRight w:val="0"/>
      <w:marTop w:val="0"/>
      <w:marBottom w:val="0"/>
      <w:divBdr>
        <w:top w:val="none" w:sz="0" w:space="0" w:color="auto"/>
        <w:left w:val="none" w:sz="0" w:space="0" w:color="auto"/>
        <w:bottom w:val="none" w:sz="0" w:space="0" w:color="auto"/>
        <w:right w:val="none" w:sz="0" w:space="0" w:color="auto"/>
      </w:divBdr>
    </w:div>
    <w:div w:id="2079480002">
      <w:bodyDiv w:val="1"/>
      <w:marLeft w:val="0"/>
      <w:marRight w:val="0"/>
      <w:marTop w:val="0"/>
      <w:marBottom w:val="0"/>
      <w:divBdr>
        <w:top w:val="none" w:sz="0" w:space="0" w:color="auto"/>
        <w:left w:val="none" w:sz="0" w:space="0" w:color="auto"/>
        <w:bottom w:val="none" w:sz="0" w:space="0" w:color="auto"/>
        <w:right w:val="none" w:sz="0" w:space="0" w:color="auto"/>
      </w:divBdr>
    </w:div>
    <w:div w:id="2079860625">
      <w:bodyDiv w:val="1"/>
      <w:marLeft w:val="0"/>
      <w:marRight w:val="0"/>
      <w:marTop w:val="0"/>
      <w:marBottom w:val="0"/>
      <w:divBdr>
        <w:top w:val="none" w:sz="0" w:space="0" w:color="auto"/>
        <w:left w:val="none" w:sz="0" w:space="0" w:color="auto"/>
        <w:bottom w:val="none" w:sz="0" w:space="0" w:color="auto"/>
        <w:right w:val="none" w:sz="0" w:space="0" w:color="auto"/>
      </w:divBdr>
    </w:div>
    <w:div w:id="2082481569">
      <w:bodyDiv w:val="1"/>
      <w:marLeft w:val="0"/>
      <w:marRight w:val="0"/>
      <w:marTop w:val="0"/>
      <w:marBottom w:val="0"/>
      <w:divBdr>
        <w:top w:val="none" w:sz="0" w:space="0" w:color="auto"/>
        <w:left w:val="none" w:sz="0" w:space="0" w:color="auto"/>
        <w:bottom w:val="none" w:sz="0" w:space="0" w:color="auto"/>
        <w:right w:val="none" w:sz="0" w:space="0" w:color="auto"/>
      </w:divBdr>
    </w:div>
    <w:div w:id="2086686516">
      <w:bodyDiv w:val="1"/>
      <w:marLeft w:val="0"/>
      <w:marRight w:val="0"/>
      <w:marTop w:val="0"/>
      <w:marBottom w:val="0"/>
      <w:divBdr>
        <w:top w:val="none" w:sz="0" w:space="0" w:color="auto"/>
        <w:left w:val="none" w:sz="0" w:space="0" w:color="auto"/>
        <w:bottom w:val="none" w:sz="0" w:space="0" w:color="auto"/>
        <w:right w:val="none" w:sz="0" w:space="0" w:color="auto"/>
      </w:divBdr>
    </w:div>
    <w:div w:id="2088377384">
      <w:bodyDiv w:val="1"/>
      <w:marLeft w:val="0"/>
      <w:marRight w:val="0"/>
      <w:marTop w:val="0"/>
      <w:marBottom w:val="0"/>
      <w:divBdr>
        <w:top w:val="none" w:sz="0" w:space="0" w:color="auto"/>
        <w:left w:val="none" w:sz="0" w:space="0" w:color="auto"/>
        <w:bottom w:val="none" w:sz="0" w:space="0" w:color="auto"/>
        <w:right w:val="none" w:sz="0" w:space="0" w:color="auto"/>
      </w:divBdr>
    </w:div>
    <w:div w:id="2099131786">
      <w:bodyDiv w:val="1"/>
      <w:marLeft w:val="0"/>
      <w:marRight w:val="0"/>
      <w:marTop w:val="0"/>
      <w:marBottom w:val="0"/>
      <w:divBdr>
        <w:top w:val="none" w:sz="0" w:space="0" w:color="auto"/>
        <w:left w:val="none" w:sz="0" w:space="0" w:color="auto"/>
        <w:bottom w:val="none" w:sz="0" w:space="0" w:color="auto"/>
        <w:right w:val="none" w:sz="0" w:space="0" w:color="auto"/>
      </w:divBdr>
    </w:div>
    <w:div w:id="2102070384">
      <w:bodyDiv w:val="1"/>
      <w:marLeft w:val="0"/>
      <w:marRight w:val="0"/>
      <w:marTop w:val="0"/>
      <w:marBottom w:val="0"/>
      <w:divBdr>
        <w:top w:val="none" w:sz="0" w:space="0" w:color="auto"/>
        <w:left w:val="none" w:sz="0" w:space="0" w:color="auto"/>
        <w:bottom w:val="none" w:sz="0" w:space="0" w:color="auto"/>
        <w:right w:val="none" w:sz="0" w:space="0" w:color="auto"/>
      </w:divBdr>
    </w:div>
    <w:div w:id="2102293143">
      <w:bodyDiv w:val="1"/>
      <w:marLeft w:val="0"/>
      <w:marRight w:val="0"/>
      <w:marTop w:val="0"/>
      <w:marBottom w:val="0"/>
      <w:divBdr>
        <w:top w:val="none" w:sz="0" w:space="0" w:color="auto"/>
        <w:left w:val="none" w:sz="0" w:space="0" w:color="auto"/>
        <w:bottom w:val="none" w:sz="0" w:space="0" w:color="auto"/>
        <w:right w:val="none" w:sz="0" w:space="0" w:color="auto"/>
      </w:divBdr>
    </w:div>
    <w:div w:id="2110812622">
      <w:bodyDiv w:val="1"/>
      <w:marLeft w:val="0"/>
      <w:marRight w:val="0"/>
      <w:marTop w:val="0"/>
      <w:marBottom w:val="0"/>
      <w:divBdr>
        <w:top w:val="none" w:sz="0" w:space="0" w:color="auto"/>
        <w:left w:val="none" w:sz="0" w:space="0" w:color="auto"/>
        <w:bottom w:val="none" w:sz="0" w:space="0" w:color="auto"/>
        <w:right w:val="none" w:sz="0" w:space="0" w:color="auto"/>
      </w:divBdr>
    </w:div>
    <w:div w:id="2110855094">
      <w:bodyDiv w:val="1"/>
      <w:marLeft w:val="0"/>
      <w:marRight w:val="0"/>
      <w:marTop w:val="0"/>
      <w:marBottom w:val="0"/>
      <w:divBdr>
        <w:top w:val="none" w:sz="0" w:space="0" w:color="auto"/>
        <w:left w:val="none" w:sz="0" w:space="0" w:color="auto"/>
        <w:bottom w:val="none" w:sz="0" w:space="0" w:color="auto"/>
        <w:right w:val="none" w:sz="0" w:space="0" w:color="auto"/>
      </w:divBdr>
    </w:div>
    <w:div w:id="2111123013">
      <w:bodyDiv w:val="1"/>
      <w:marLeft w:val="0"/>
      <w:marRight w:val="0"/>
      <w:marTop w:val="0"/>
      <w:marBottom w:val="0"/>
      <w:divBdr>
        <w:top w:val="none" w:sz="0" w:space="0" w:color="auto"/>
        <w:left w:val="none" w:sz="0" w:space="0" w:color="auto"/>
        <w:bottom w:val="none" w:sz="0" w:space="0" w:color="auto"/>
        <w:right w:val="none" w:sz="0" w:space="0" w:color="auto"/>
      </w:divBdr>
    </w:div>
    <w:div w:id="2125030068">
      <w:bodyDiv w:val="1"/>
      <w:marLeft w:val="0"/>
      <w:marRight w:val="0"/>
      <w:marTop w:val="0"/>
      <w:marBottom w:val="0"/>
      <w:divBdr>
        <w:top w:val="none" w:sz="0" w:space="0" w:color="auto"/>
        <w:left w:val="none" w:sz="0" w:space="0" w:color="auto"/>
        <w:bottom w:val="none" w:sz="0" w:space="0" w:color="auto"/>
        <w:right w:val="none" w:sz="0" w:space="0" w:color="auto"/>
      </w:divBdr>
    </w:div>
    <w:div w:id="2125801546">
      <w:bodyDiv w:val="1"/>
      <w:marLeft w:val="0"/>
      <w:marRight w:val="0"/>
      <w:marTop w:val="0"/>
      <w:marBottom w:val="0"/>
      <w:divBdr>
        <w:top w:val="none" w:sz="0" w:space="0" w:color="auto"/>
        <w:left w:val="none" w:sz="0" w:space="0" w:color="auto"/>
        <w:bottom w:val="none" w:sz="0" w:space="0" w:color="auto"/>
        <w:right w:val="none" w:sz="0" w:space="0" w:color="auto"/>
      </w:divBdr>
    </w:div>
    <w:div w:id="2136285669">
      <w:bodyDiv w:val="1"/>
      <w:marLeft w:val="0"/>
      <w:marRight w:val="0"/>
      <w:marTop w:val="0"/>
      <w:marBottom w:val="0"/>
      <w:divBdr>
        <w:top w:val="none" w:sz="0" w:space="0" w:color="auto"/>
        <w:left w:val="none" w:sz="0" w:space="0" w:color="auto"/>
        <w:bottom w:val="none" w:sz="0" w:space="0" w:color="auto"/>
        <w:right w:val="none" w:sz="0" w:space="0" w:color="auto"/>
      </w:divBdr>
    </w:div>
    <w:div w:id="2138142147">
      <w:bodyDiv w:val="1"/>
      <w:marLeft w:val="0"/>
      <w:marRight w:val="0"/>
      <w:marTop w:val="0"/>
      <w:marBottom w:val="0"/>
      <w:divBdr>
        <w:top w:val="none" w:sz="0" w:space="0" w:color="auto"/>
        <w:left w:val="none" w:sz="0" w:space="0" w:color="auto"/>
        <w:bottom w:val="none" w:sz="0" w:space="0" w:color="auto"/>
        <w:right w:val="none" w:sz="0" w:space="0" w:color="auto"/>
      </w:divBdr>
    </w:div>
    <w:div w:id="213879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2478/rem-2021-0007" TargetMode="External"/><Relationship Id="rId18" Type="http://schemas.openxmlformats.org/officeDocument/2006/relationships/hyperlink" Target="https://doi.org/10.20448/jeelr.v13i1.8090" TargetMode="External"/><Relationship Id="rId26" Type="http://schemas.openxmlformats.org/officeDocument/2006/relationships/hyperlink" Target="https://doi.org/10.2760/12297" TargetMode="External"/><Relationship Id="rId3" Type="http://schemas.openxmlformats.org/officeDocument/2006/relationships/styles" Target="styles.xml"/><Relationship Id="rId21" Type="http://schemas.openxmlformats.org/officeDocument/2006/relationships/hyperlink" Target="https://doi.org/10.1007/978-981-97-9350-1_4"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38140/ijer-2024.vol6.37" TargetMode="External"/><Relationship Id="rId17" Type="http://schemas.openxmlformats.org/officeDocument/2006/relationships/hyperlink" Target="https://doi.org/10.1007/s40751-024-00162-9" TargetMode="External"/><Relationship Id="rId25" Type="http://schemas.openxmlformats.org/officeDocument/2006/relationships/hyperlink" Target="https://doi.org/10.1016/j.chb.2020.106625"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007/s40751-024-00162-9" TargetMode="External"/><Relationship Id="rId20" Type="http://schemas.openxmlformats.org/officeDocument/2006/relationships/hyperlink" Target="https://doi.org/10.1007/978-3-031-52265-9_2"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90/educsci14070742" TargetMode="External"/><Relationship Id="rId24" Type="http://schemas.openxmlformats.org/officeDocument/2006/relationships/hyperlink" Target="https://doi.org/10.46328/ijemst.3826"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commons.emich.edu/loexquarterly/vol50/iss2/3/" TargetMode="External"/><Relationship Id="rId23" Type="http://schemas.openxmlformats.org/officeDocument/2006/relationships/hyperlink" Target="https://www.nctm.org/standards-and-positions/Position-Statements/Artificial-Intelligence-and-Mathematics-Teaching/" TargetMode="External"/><Relationship Id="rId28" Type="http://schemas.openxmlformats.org/officeDocument/2006/relationships/header" Target="header1.xml"/><Relationship Id="rId10" Type="http://schemas.openxmlformats.org/officeDocument/2006/relationships/hyperlink" Target="https://www.nesta.org.uk/report/education-rebooted/" TargetMode="External"/><Relationship Id="rId19" Type="http://schemas.openxmlformats.org/officeDocument/2006/relationships/hyperlink" Target="https://doi.org/10.1080/13664530.2024.2406862"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i.org/10.22521/edupij.2025.18.418" TargetMode="External"/><Relationship Id="rId14" Type="http://schemas.openxmlformats.org/officeDocument/2006/relationships/hyperlink" Target="https://doi.org/10.1007/978-981-97-8638-1_5" TargetMode="External"/><Relationship Id="rId22" Type="http://schemas.openxmlformats.org/officeDocument/2006/relationships/hyperlink" Target="https://math-gpt.org/" TargetMode="External"/><Relationship Id="rId27" Type="http://schemas.openxmlformats.org/officeDocument/2006/relationships/hyperlink" Target="https://doi.org/10.52866/ijcsm.2024.01.01.006"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chart" Target="charts/chart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البعدى</c:v>
                </c:pt>
              </c:strCache>
            </c:strRef>
          </c:tx>
          <c:spPr>
            <a:solidFill>
              <a:schemeClr val="accent1"/>
            </a:solidFill>
            <a:ln>
              <a:noFill/>
            </a:ln>
            <a:effectLst/>
            <a:sp3d/>
          </c:spPr>
          <c:invertIfNegative val="0"/>
          <c:dLbls>
            <c:dLbl>
              <c:idx val="0"/>
              <c:layout>
                <c:manualLayout>
                  <c:x val="1.1574074074074053E-2"/>
                  <c:y val="-2.32359322136755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FA8-4BE5-89DE-D97F4EEAC215}"/>
                </c:ext>
              </c:extLst>
            </c:dLbl>
            <c:dLbl>
              <c:idx val="1"/>
              <c:layout>
                <c:manualLayout>
                  <c:x val="1.6203703703703703E-2"/>
                  <c:y val="-2.80528878976833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FA8-4BE5-89DE-D97F4EEAC215}"/>
                </c:ext>
              </c:extLst>
            </c:dLbl>
            <c:dLbl>
              <c:idx val="2"/>
              <c:layout>
                <c:manualLayout>
                  <c:x val="1.3888888888888888E-2"/>
                  <c:y val="-1.67216634047912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FA8-4BE5-89DE-D97F4EEAC215}"/>
                </c:ext>
              </c:extLst>
            </c:dLbl>
            <c:dLbl>
              <c:idx val="3"/>
              <c:layout>
                <c:manualLayout>
                  <c:x val="2.0833333333333332E-2"/>
                  <c:y val="-9.633911368015420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69-45AC-AC2B-103D9EE203A1}"/>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التخطيط للدرس رقميا</c:v>
                </c:pt>
                <c:pt idx="1">
                  <c:v>التنفيذ للدرس رقميا</c:v>
                </c:pt>
                <c:pt idx="2">
                  <c:v>التقويم للدرس رقميا</c:v>
                </c:pt>
                <c:pt idx="3">
                  <c:v>بطاقة ملاحظة مهارات التدريس الرقمي  ككل </c:v>
                </c:pt>
              </c:strCache>
            </c:strRef>
          </c:cat>
          <c:val>
            <c:numRef>
              <c:f>Sheet1!$B$2:$B$5</c:f>
              <c:numCache>
                <c:formatCode>General</c:formatCode>
                <c:ptCount val="4"/>
                <c:pt idx="0">
                  <c:v>36.130000000000003</c:v>
                </c:pt>
                <c:pt idx="1">
                  <c:v>38.5</c:v>
                </c:pt>
                <c:pt idx="2">
                  <c:v>23.7</c:v>
                </c:pt>
                <c:pt idx="3">
                  <c:v>98.33</c:v>
                </c:pt>
              </c:numCache>
            </c:numRef>
          </c:val>
          <c:extLst>
            <c:ext xmlns:c16="http://schemas.microsoft.com/office/drawing/2014/chart" uri="{C3380CC4-5D6E-409C-BE32-E72D297353CC}">
              <c16:uniqueId val="{00000003-BFA8-4BE5-89DE-D97F4EEAC215}"/>
            </c:ext>
          </c:extLst>
        </c:ser>
        <c:ser>
          <c:idx val="1"/>
          <c:order val="1"/>
          <c:tx>
            <c:strRef>
              <c:f>Sheet1!$C$1</c:f>
              <c:strCache>
                <c:ptCount val="1"/>
                <c:pt idx="0">
                  <c:v>القبلى</c:v>
                </c:pt>
              </c:strCache>
            </c:strRef>
          </c:tx>
          <c:spPr>
            <a:solidFill>
              <a:schemeClr val="accent2"/>
            </a:solidFill>
            <a:ln>
              <a:noFill/>
            </a:ln>
            <a:effectLst/>
            <a:sp3d/>
          </c:spPr>
          <c:invertIfNegative val="0"/>
          <c:dLbls>
            <c:dLbl>
              <c:idx val="0"/>
              <c:layout>
                <c:manualLayout>
                  <c:x val="2.0833333333333291E-2"/>
                  <c:y val="-2.15386190887988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FA8-4BE5-89DE-D97F4EEAC215}"/>
                </c:ext>
              </c:extLst>
            </c:dLbl>
            <c:dLbl>
              <c:idx val="1"/>
              <c:layout>
                <c:manualLayout>
                  <c:x val="1.7361111111111025E-2"/>
                  <c:y val="-1.84189765296678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FA8-4BE5-89DE-D97F4EEAC215}"/>
                </c:ext>
              </c:extLst>
            </c:dLbl>
            <c:dLbl>
              <c:idx val="2"/>
              <c:layout>
                <c:manualLayout>
                  <c:x val="1.3889071157771946E-2"/>
                  <c:y val="-8.785065161652569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FA8-4BE5-89DE-D97F4EEAC215}"/>
                </c:ext>
              </c:extLst>
            </c:dLbl>
            <c:dLbl>
              <c:idx val="3"/>
              <c:layout>
                <c:manualLayout>
                  <c:x val="2.6620370370370367E-2"/>
                  <c:y val="-1.4450867052023217E-2"/>
                </c:manualLayout>
              </c:layout>
              <c:showLegendKey val="0"/>
              <c:showVal val="1"/>
              <c:showCatName val="0"/>
              <c:showSerName val="0"/>
              <c:showPercent val="0"/>
              <c:showBubbleSize val="0"/>
              <c:extLst>
                <c:ext xmlns:c15="http://schemas.microsoft.com/office/drawing/2012/chart" uri="{CE6537A1-D6FC-4f65-9D91-7224C49458BB}">
                  <c15:layout>
                    <c:manualLayout>
                      <c:w val="5.80670384951881E-2"/>
                      <c:h val="6.7365314884772334E-2"/>
                    </c:manualLayout>
                  </c15:layout>
                </c:ext>
                <c:ext xmlns:c16="http://schemas.microsoft.com/office/drawing/2014/chart" uri="{C3380CC4-5D6E-409C-BE32-E72D297353CC}">
                  <c16:uniqueId val="{00000000-9569-45AC-AC2B-103D9EE203A1}"/>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التخطيط للدرس رقميا</c:v>
                </c:pt>
                <c:pt idx="1">
                  <c:v>التنفيذ للدرس رقميا</c:v>
                </c:pt>
                <c:pt idx="2">
                  <c:v>التقويم للدرس رقميا</c:v>
                </c:pt>
                <c:pt idx="3">
                  <c:v>بطاقة ملاحظة مهارات التدريس الرقمي  ككل </c:v>
                </c:pt>
              </c:strCache>
            </c:strRef>
          </c:cat>
          <c:val>
            <c:numRef>
              <c:f>Sheet1!$C$2:$C$5</c:f>
              <c:numCache>
                <c:formatCode>General</c:formatCode>
                <c:ptCount val="4"/>
                <c:pt idx="0">
                  <c:v>10.27</c:v>
                </c:pt>
                <c:pt idx="1">
                  <c:v>11.77</c:v>
                </c:pt>
                <c:pt idx="2">
                  <c:v>5.07</c:v>
                </c:pt>
                <c:pt idx="3">
                  <c:v>27.1</c:v>
                </c:pt>
              </c:numCache>
            </c:numRef>
          </c:val>
          <c:extLst>
            <c:ext xmlns:c16="http://schemas.microsoft.com/office/drawing/2014/chart" uri="{C3380CC4-5D6E-409C-BE32-E72D297353CC}">
              <c16:uniqueId val="{00000007-BFA8-4BE5-89DE-D97F4EEAC215}"/>
            </c:ext>
          </c:extLst>
        </c:ser>
        <c:dLbls>
          <c:showLegendKey val="0"/>
          <c:showVal val="1"/>
          <c:showCatName val="0"/>
          <c:showSerName val="0"/>
          <c:showPercent val="0"/>
          <c:showBubbleSize val="0"/>
        </c:dLbls>
        <c:gapWidth val="150"/>
        <c:shape val="box"/>
        <c:axId val="99247616"/>
        <c:axId val="99249152"/>
        <c:axId val="0"/>
      </c:bar3DChart>
      <c:catAx>
        <c:axId val="9924761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99249152"/>
        <c:crosses val="autoZero"/>
        <c:auto val="1"/>
        <c:lblAlgn val="ctr"/>
        <c:lblOffset val="100"/>
        <c:noMultiLvlLbl val="0"/>
      </c:catAx>
      <c:valAx>
        <c:axId val="9924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99247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b="1"/>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D173B-4126-4C30-803E-AE432D1D4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59</Pages>
  <Words>18466</Words>
  <Characters>105262</Characters>
  <Application>Microsoft Office Word</Application>
  <DocSecurity>0</DocSecurity>
  <Lines>877</Lines>
  <Paragraphs>246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123482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 Al-Daghely</dc:creator>
  <cp:lastModifiedBy>HP</cp:lastModifiedBy>
  <cp:revision>24</cp:revision>
  <cp:lastPrinted>2026-07-07T10:56:00Z</cp:lastPrinted>
  <dcterms:created xsi:type="dcterms:W3CDTF">2026-07-12T20:23:00Z</dcterms:created>
  <dcterms:modified xsi:type="dcterms:W3CDTF">2026-07-29T19:21:00Z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cc3a2d4829dbc48bb8a94180feb64f4eaac3cbc3433ac496bdb71e768cdea118</vt:lpwstr>
  </property>
</Properties>
</file>